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38D188" w14:textId="05784BDB" w:rsidR="005A2A15" w:rsidRPr="00484CF6" w:rsidRDefault="00463782" w:rsidP="005A2A15">
      <w:pPr>
        <w:rPr>
          <w:rFonts w:ascii="Trebuchet MS" w:hAnsi="Trebuchet MS" w:cstheme="majorHAnsi"/>
          <w:b/>
          <w:bCs/>
          <w:sz w:val="22"/>
          <w:lang w:val="en-GB"/>
        </w:rPr>
      </w:pPr>
      <w:r>
        <w:rPr>
          <w:b/>
          <w:bCs/>
          <w:noProof/>
          <w:lang w:val="en-GB"/>
        </w:rPr>
        <w:drawing>
          <wp:anchor distT="0" distB="0" distL="114300" distR="114300" simplePos="0" relativeHeight="251692032" behindDoc="1" locked="0" layoutInCell="1" allowOverlap="1" wp14:anchorId="5679B8EA" wp14:editId="5D4330C5">
            <wp:simplePos x="0" y="0"/>
            <wp:positionH relativeFrom="column">
              <wp:posOffset>-931333</wp:posOffset>
            </wp:positionH>
            <wp:positionV relativeFrom="paragraph">
              <wp:posOffset>-905909</wp:posOffset>
            </wp:positionV>
            <wp:extent cx="7789582" cy="1008063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789582" cy="10080635"/>
                    </a:xfrm>
                    <a:prstGeom prst="rect">
                      <a:avLst/>
                    </a:prstGeom>
                  </pic:spPr>
                </pic:pic>
              </a:graphicData>
            </a:graphic>
            <wp14:sizeRelH relativeFrom="page">
              <wp14:pctWidth>0</wp14:pctWidth>
            </wp14:sizeRelH>
            <wp14:sizeRelV relativeFrom="page">
              <wp14:pctHeight>0</wp14:pctHeight>
            </wp14:sizeRelV>
          </wp:anchor>
        </w:drawing>
      </w:r>
    </w:p>
    <w:p w14:paraId="3D519E93" w14:textId="340C652A" w:rsidR="001D0F50" w:rsidRPr="00484CF6" w:rsidRDefault="001D0F50" w:rsidP="009D44AA">
      <w:pPr>
        <w:pStyle w:val="Titre2"/>
        <w:rPr>
          <w:rFonts w:ascii="Trebuchet MS" w:hAnsi="Trebuchet MS"/>
          <w:bCs/>
          <w:lang w:val="en-GB"/>
        </w:rPr>
      </w:pPr>
    </w:p>
    <w:p w14:paraId="5A91D0B3" w14:textId="27005811" w:rsidR="0083660D" w:rsidRPr="00484CF6" w:rsidRDefault="0083660D" w:rsidP="0083660D">
      <w:pPr>
        <w:rPr>
          <w:b/>
          <w:bCs/>
          <w:lang w:val="en-GB"/>
        </w:rPr>
      </w:pPr>
    </w:p>
    <w:p w14:paraId="533F5360" w14:textId="3F6E637D" w:rsidR="0083660D" w:rsidRPr="00484CF6" w:rsidRDefault="0083660D" w:rsidP="0083660D">
      <w:pPr>
        <w:rPr>
          <w:b/>
          <w:bCs/>
          <w:lang w:val="en-GB"/>
        </w:rPr>
      </w:pPr>
    </w:p>
    <w:p w14:paraId="08EB958B" w14:textId="50D4B4E2" w:rsidR="0083660D" w:rsidRPr="00484CF6" w:rsidRDefault="0083660D" w:rsidP="0083660D">
      <w:pPr>
        <w:rPr>
          <w:b/>
          <w:bCs/>
          <w:lang w:val="en-GB"/>
        </w:rPr>
      </w:pPr>
    </w:p>
    <w:p w14:paraId="0B2C3592" w14:textId="5E7D3C1F" w:rsidR="0083660D" w:rsidRPr="00484CF6" w:rsidRDefault="0083660D" w:rsidP="0083660D">
      <w:pPr>
        <w:rPr>
          <w:b/>
          <w:bCs/>
          <w:lang w:val="en-GB"/>
        </w:rPr>
      </w:pPr>
    </w:p>
    <w:p w14:paraId="0BF7E0B5" w14:textId="3F7434A7" w:rsidR="0083660D" w:rsidRPr="00484CF6" w:rsidRDefault="0083660D" w:rsidP="0083660D">
      <w:pPr>
        <w:rPr>
          <w:b/>
          <w:bCs/>
          <w:lang w:val="en-GB"/>
        </w:rPr>
      </w:pPr>
    </w:p>
    <w:p w14:paraId="6814CDA5" w14:textId="77777777" w:rsidR="0083660D" w:rsidRPr="00484CF6" w:rsidRDefault="0083660D" w:rsidP="0083660D">
      <w:pPr>
        <w:rPr>
          <w:b/>
          <w:bCs/>
          <w:lang w:val="en-GB"/>
        </w:rPr>
      </w:pPr>
    </w:p>
    <w:p w14:paraId="6D336392" w14:textId="77777777" w:rsidR="001D0F50" w:rsidRPr="00484CF6" w:rsidRDefault="001D0F50" w:rsidP="009D44AA">
      <w:pPr>
        <w:pStyle w:val="Titre2"/>
        <w:rPr>
          <w:rFonts w:ascii="Trebuchet MS" w:hAnsi="Trebuchet MS"/>
          <w:bCs/>
          <w:lang w:val="en-GB"/>
        </w:rPr>
      </w:pPr>
    </w:p>
    <w:p w14:paraId="2E80954E" w14:textId="77777777" w:rsidR="001D0F50" w:rsidRPr="00484CF6" w:rsidRDefault="001D0F50" w:rsidP="009D44AA">
      <w:pPr>
        <w:pStyle w:val="Titre2"/>
        <w:rPr>
          <w:rFonts w:ascii="Trebuchet MS" w:hAnsi="Trebuchet MS"/>
          <w:bCs/>
          <w:lang w:val="en-GB"/>
        </w:rPr>
      </w:pPr>
    </w:p>
    <w:p w14:paraId="5E0176C5" w14:textId="77777777" w:rsidR="0083660D" w:rsidRPr="00484CF6" w:rsidRDefault="0083660D" w:rsidP="009D44AA">
      <w:pPr>
        <w:pStyle w:val="Titre2"/>
        <w:rPr>
          <w:rFonts w:ascii="Trebuchet MS" w:hAnsi="Trebuchet MS"/>
          <w:bCs/>
          <w:color w:val="723C5F"/>
          <w:sz w:val="48"/>
          <w:szCs w:val="48"/>
          <w:lang w:val="en-GB"/>
        </w:rPr>
      </w:pPr>
    </w:p>
    <w:p w14:paraId="34C123B5" w14:textId="77777777" w:rsidR="0083660D" w:rsidRPr="00484CF6" w:rsidRDefault="0083660D" w:rsidP="009D44AA">
      <w:pPr>
        <w:pStyle w:val="Titre2"/>
        <w:rPr>
          <w:rFonts w:ascii="Trebuchet MS" w:hAnsi="Trebuchet MS"/>
          <w:bCs/>
          <w:color w:val="723C5F"/>
          <w:sz w:val="48"/>
          <w:szCs w:val="48"/>
          <w:lang w:val="en-GB"/>
        </w:rPr>
      </w:pPr>
    </w:p>
    <w:p w14:paraId="061214CB" w14:textId="77777777" w:rsidR="0083660D" w:rsidRPr="00484CF6" w:rsidRDefault="0083660D" w:rsidP="009D44AA">
      <w:pPr>
        <w:pStyle w:val="Titre2"/>
        <w:rPr>
          <w:rFonts w:ascii="Trebuchet MS" w:hAnsi="Trebuchet MS"/>
          <w:bCs/>
          <w:color w:val="723C5F"/>
          <w:sz w:val="48"/>
          <w:szCs w:val="48"/>
          <w:lang w:val="en-GB"/>
        </w:rPr>
      </w:pPr>
    </w:p>
    <w:p w14:paraId="68975BA7" w14:textId="77777777" w:rsidR="0083660D" w:rsidRPr="00484CF6" w:rsidRDefault="0083660D" w:rsidP="009D44AA">
      <w:pPr>
        <w:pStyle w:val="Titre2"/>
        <w:rPr>
          <w:rFonts w:ascii="Trebuchet MS" w:hAnsi="Trebuchet MS"/>
          <w:bCs/>
          <w:color w:val="723C5F"/>
          <w:sz w:val="48"/>
          <w:szCs w:val="48"/>
          <w:lang w:val="en-GB"/>
        </w:rPr>
      </w:pPr>
    </w:p>
    <w:p w14:paraId="5E24667A" w14:textId="77777777" w:rsidR="0083660D" w:rsidRPr="00484CF6" w:rsidRDefault="0083660D" w:rsidP="009D44AA">
      <w:pPr>
        <w:pStyle w:val="Titre2"/>
        <w:rPr>
          <w:rFonts w:ascii="Trebuchet MS" w:hAnsi="Trebuchet MS"/>
          <w:bCs/>
          <w:color w:val="723C5F"/>
          <w:sz w:val="48"/>
          <w:szCs w:val="48"/>
          <w:lang w:val="en-GB"/>
        </w:rPr>
      </w:pPr>
    </w:p>
    <w:p w14:paraId="79FF932A" w14:textId="77777777" w:rsidR="0083660D" w:rsidRPr="00484CF6" w:rsidRDefault="0083660D" w:rsidP="009D44AA">
      <w:pPr>
        <w:pStyle w:val="Titre2"/>
        <w:rPr>
          <w:rFonts w:ascii="Trebuchet MS" w:hAnsi="Trebuchet MS"/>
          <w:bCs/>
          <w:color w:val="723C5F"/>
          <w:sz w:val="48"/>
          <w:szCs w:val="48"/>
          <w:lang w:val="en-GB"/>
        </w:rPr>
      </w:pPr>
    </w:p>
    <w:p w14:paraId="64FD6EE6" w14:textId="01223120" w:rsidR="0083660D" w:rsidRPr="00484CF6" w:rsidRDefault="0083660D" w:rsidP="009D44AA">
      <w:pPr>
        <w:pStyle w:val="Titre2"/>
        <w:rPr>
          <w:rFonts w:ascii="Trebuchet MS" w:hAnsi="Trebuchet MS"/>
          <w:bCs/>
          <w:color w:val="723C5F"/>
          <w:sz w:val="48"/>
          <w:szCs w:val="48"/>
          <w:lang w:val="en-GB"/>
        </w:rPr>
      </w:pPr>
    </w:p>
    <w:p w14:paraId="17C3479C" w14:textId="399EDAE1" w:rsidR="0083660D" w:rsidRPr="00484CF6" w:rsidRDefault="0083660D" w:rsidP="0083660D">
      <w:pPr>
        <w:rPr>
          <w:b/>
          <w:bCs/>
          <w:lang w:val="en-GB"/>
        </w:rPr>
      </w:pPr>
    </w:p>
    <w:p w14:paraId="1E3FB95A" w14:textId="0DB67822" w:rsidR="0083660D" w:rsidRPr="00484CF6" w:rsidRDefault="0083660D" w:rsidP="0083660D">
      <w:pPr>
        <w:rPr>
          <w:b/>
          <w:bCs/>
          <w:lang w:val="en-GB"/>
        </w:rPr>
      </w:pPr>
    </w:p>
    <w:p w14:paraId="2C2B59F0" w14:textId="16261EC3" w:rsidR="0083660D" w:rsidRPr="00484CF6" w:rsidRDefault="0083660D" w:rsidP="0083660D">
      <w:pPr>
        <w:rPr>
          <w:b/>
          <w:bCs/>
          <w:lang w:val="en-GB"/>
        </w:rPr>
      </w:pPr>
    </w:p>
    <w:p w14:paraId="4C171920" w14:textId="2D2BBCB7" w:rsidR="0083660D" w:rsidRPr="00484CF6" w:rsidRDefault="0083660D" w:rsidP="009D44AA">
      <w:pPr>
        <w:pStyle w:val="Titre2"/>
        <w:rPr>
          <w:rFonts w:ascii="Trebuchet MS" w:hAnsi="Trebuchet MS"/>
          <w:bCs/>
          <w:color w:val="723C5F"/>
          <w:sz w:val="48"/>
          <w:szCs w:val="48"/>
          <w:lang w:val="en-GB"/>
        </w:rPr>
      </w:pPr>
    </w:p>
    <w:p w14:paraId="01F37507" w14:textId="642FF912" w:rsidR="0083660D" w:rsidRDefault="0083660D" w:rsidP="0083660D">
      <w:pPr>
        <w:rPr>
          <w:b/>
          <w:bCs/>
          <w:lang w:val="en-GB"/>
        </w:rPr>
      </w:pPr>
    </w:p>
    <w:p w14:paraId="1F731A7B" w14:textId="77777777" w:rsidR="00A932AA" w:rsidRPr="00484CF6" w:rsidRDefault="00A932AA" w:rsidP="0083660D">
      <w:pPr>
        <w:rPr>
          <w:b/>
          <w:bCs/>
          <w:lang w:val="en-GB"/>
        </w:rPr>
      </w:pPr>
    </w:p>
    <w:p w14:paraId="08BB3E03" w14:textId="33E04A81" w:rsidR="0083660D" w:rsidRDefault="0083660D" w:rsidP="0083660D">
      <w:pPr>
        <w:rPr>
          <w:b/>
          <w:bCs/>
          <w:lang w:val="en-GB"/>
        </w:rPr>
      </w:pPr>
    </w:p>
    <w:p w14:paraId="3E970577" w14:textId="1C6622A5" w:rsidR="00A932AA" w:rsidRDefault="00A932AA" w:rsidP="0083660D">
      <w:pPr>
        <w:rPr>
          <w:b/>
          <w:bCs/>
          <w:lang w:val="en-GB"/>
        </w:rPr>
      </w:pPr>
    </w:p>
    <w:p w14:paraId="154BDC06" w14:textId="1A44A1FB" w:rsidR="00062819" w:rsidRDefault="00062819" w:rsidP="0083660D">
      <w:pPr>
        <w:rPr>
          <w:b/>
          <w:bCs/>
          <w:lang w:val="en-GB"/>
        </w:rPr>
      </w:pPr>
    </w:p>
    <w:p w14:paraId="5606DED1" w14:textId="609EE073" w:rsidR="00062819" w:rsidRDefault="00062819" w:rsidP="0083660D">
      <w:pPr>
        <w:rPr>
          <w:b/>
          <w:bCs/>
          <w:lang w:val="en-GB"/>
        </w:rPr>
      </w:pPr>
    </w:p>
    <w:p w14:paraId="4A158487" w14:textId="368A0656" w:rsidR="00062819" w:rsidRDefault="00062819" w:rsidP="0083660D">
      <w:pPr>
        <w:rPr>
          <w:b/>
          <w:bCs/>
          <w:lang w:val="en-GB"/>
        </w:rPr>
      </w:pPr>
    </w:p>
    <w:p w14:paraId="6821DC2B" w14:textId="7518DAA2" w:rsidR="00062819" w:rsidRDefault="00062819" w:rsidP="0083660D">
      <w:pPr>
        <w:rPr>
          <w:b/>
          <w:bCs/>
          <w:lang w:val="en-GB"/>
        </w:rPr>
      </w:pPr>
    </w:p>
    <w:p w14:paraId="55885C21" w14:textId="042A0480" w:rsidR="00463782" w:rsidRDefault="00463782" w:rsidP="0083660D">
      <w:pPr>
        <w:rPr>
          <w:b/>
          <w:bCs/>
          <w:lang w:val="en-GB"/>
        </w:rPr>
      </w:pPr>
    </w:p>
    <w:p w14:paraId="5AFB58E6" w14:textId="778E4472" w:rsidR="00463782" w:rsidRDefault="00463782" w:rsidP="0083660D">
      <w:pPr>
        <w:rPr>
          <w:b/>
          <w:bCs/>
          <w:lang w:val="en-GB"/>
        </w:rPr>
      </w:pPr>
    </w:p>
    <w:p w14:paraId="27E4C1E7" w14:textId="0DEF7165" w:rsidR="00463782" w:rsidRDefault="00463782" w:rsidP="0083660D">
      <w:pPr>
        <w:rPr>
          <w:b/>
          <w:bCs/>
          <w:lang w:val="en-GB"/>
        </w:rPr>
      </w:pPr>
    </w:p>
    <w:p w14:paraId="35DDE531" w14:textId="77777777" w:rsidR="00463782" w:rsidRDefault="00463782" w:rsidP="0083660D">
      <w:pPr>
        <w:rPr>
          <w:b/>
          <w:bCs/>
          <w:lang w:val="en-GB"/>
        </w:rPr>
      </w:pPr>
    </w:p>
    <w:p w14:paraId="6FA32C4D" w14:textId="77777777" w:rsidR="00A932AA" w:rsidRPr="00484CF6" w:rsidRDefault="00A932AA" w:rsidP="0083660D">
      <w:pPr>
        <w:rPr>
          <w:b/>
          <w:bCs/>
          <w:lang w:val="en-GB"/>
        </w:rPr>
      </w:pPr>
    </w:p>
    <w:sdt>
      <w:sdtPr>
        <w:rPr>
          <w:sz w:val="24"/>
          <w:szCs w:val="24"/>
          <w:lang w:val="en-US"/>
        </w:rPr>
        <w:id w:val="-716515870"/>
        <w:docPartObj>
          <w:docPartGallery w:val="Table of Contents"/>
          <w:docPartUnique/>
        </w:docPartObj>
      </w:sdtPr>
      <w:sdtEndPr>
        <w:rPr>
          <w:rFonts w:ascii="Trebuchet MS" w:hAnsi="Trebuchet MS"/>
          <w:lang w:val="fr-FR"/>
        </w:rPr>
      </w:sdtEndPr>
      <w:sdtContent>
        <w:p w14:paraId="5E3C502A" w14:textId="4C4FFE6C" w:rsidR="009B5707" w:rsidRDefault="009B5707" w:rsidP="00A932AA">
          <w:pPr>
            <w:pStyle w:val="Sansinterligne"/>
            <w:rPr>
              <w:rFonts w:ascii="Trebuchet MS" w:hAnsi="Trebuchet MS"/>
              <w:b/>
              <w:bCs/>
              <w:color w:val="723C5F"/>
              <w:sz w:val="48"/>
              <w:szCs w:val="48"/>
            </w:rPr>
          </w:pPr>
          <w:r w:rsidRPr="00484CF6">
            <w:rPr>
              <w:rFonts w:ascii="Trebuchet MS" w:hAnsi="Trebuchet MS"/>
              <w:b/>
              <w:bCs/>
              <w:color w:val="723C5F"/>
              <w:sz w:val="48"/>
              <w:szCs w:val="48"/>
            </w:rPr>
            <w:t>Table of contents</w:t>
          </w:r>
        </w:p>
        <w:p w14:paraId="6F5C29C1" w14:textId="77777777" w:rsidR="00BF2103" w:rsidRPr="00062819" w:rsidRDefault="00BF2103" w:rsidP="00BF2103">
          <w:pPr>
            <w:rPr>
              <w:sz w:val="20"/>
              <w:szCs w:val="20"/>
              <w:lang w:val="en-GB"/>
            </w:rPr>
          </w:pPr>
        </w:p>
        <w:p w14:paraId="7DCEA8AD" w14:textId="79BA2EA3" w:rsidR="00062819" w:rsidRPr="00062819" w:rsidRDefault="009B5707">
          <w:pPr>
            <w:pStyle w:val="TM2"/>
            <w:tabs>
              <w:tab w:val="right" w:leader="dot" w:pos="9350"/>
            </w:tabs>
            <w:rPr>
              <w:rFonts w:eastAsiaTheme="minorEastAsia"/>
              <w:noProof/>
              <w:sz w:val="20"/>
              <w:szCs w:val="20"/>
            </w:rPr>
          </w:pPr>
          <w:r w:rsidRPr="00062819">
            <w:rPr>
              <w:rFonts w:ascii="Trebuchet MS" w:hAnsi="Trebuchet MS"/>
              <w:sz w:val="20"/>
              <w:szCs w:val="20"/>
            </w:rPr>
            <w:fldChar w:fldCharType="begin"/>
          </w:r>
          <w:r w:rsidRPr="00062819">
            <w:rPr>
              <w:rFonts w:ascii="Trebuchet MS" w:hAnsi="Trebuchet MS"/>
              <w:sz w:val="20"/>
              <w:szCs w:val="20"/>
            </w:rPr>
            <w:instrText xml:space="preserve"> TOC \o "1-3" \h \z \u </w:instrText>
          </w:r>
          <w:r w:rsidRPr="00062819">
            <w:rPr>
              <w:rFonts w:ascii="Trebuchet MS" w:hAnsi="Trebuchet MS"/>
              <w:sz w:val="20"/>
              <w:szCs w:val="20"/>
            </w:rPr>
            <w:fldChar w:fldCharType="separate"/>
          </w:r>
          <w:hyperlink w:anchor="_Toc51707392" w:history="1">
            <w:r w:rsidR="00062819" w:rsidRPr="00062819">
              <w:rPr>
                <w:rStyle w:val="Lienhypertexte"/>
                <w:rFonts w:ascii="Trebuchet MS" w:hAnsi="Trebuchet MS"/>
                <w:bCs/>
                <w:noProof/>
                <w:sz w:val="20"/>
                <w:szCs w:val="20"/>
                <w:lang w:val="en-GB"/>
              </w:rPr>
              <w:t>Preamble</w:t>
            </w:r>
            <w:r w:rsidR="00062819" w:rsidRPr="00062819">
              <w:rPr>
                <w:noProof/>
                <w:webHidden/>
                <w:sz w:val="20"/>
                <w:szCs w:val="20"/>
              </w:rPr>
              <w:tab/>
            </w:r>
            <w:r w:rsidR="00062819" w:rsidRPr="00062819">
              <w:rPr>
                <w:noProof/>
                <w:webHidden/>
                <w:sz w:val="20"/>
                <w:szCs w:val="20"/>
              </w:rPr>
              <w:fldChar w:fldCharType="begin"/>
            </w:r>
            <w:r w:rsidR="00062819" w:rsidRPr="00062819">
              <w:rPr>
                <w:noProof/>
                <w:webHidden/>
                <w:sz w:val="20"/>
                <w:szCs w:val="20"/>
              </w:rPr>
              <w:instrText xml:space="preserve"> PAGEREF _Toc51707392 \h </w:instrText>
            </w:r>
            <w:r w:rsidR="00062819" w:rsidRPr="00062819">
              <w:rPr>
                <w:noProof/>
                <w:webHidden/>
                <w:sz w:val="20"/>
                <w:szCs w:val="20"/>
              </w:rPr>
            </w:r>
            <w:r w:rsidR="00062819" w:rsidRPr="00062819">
              <w:rPr>
                <w:noProof/>
                <w:webHidden/>
                <w:sz w:val="20"/>
                <w:szCs w:val="20"/>
              </w:rPr>
              <w:fldChar w:fldCharType="separate"/>
            </w:r>
            <w:r w:rsidR="00062819" w:rsidRPr="00062819">
              <w:rPr>
                <w:noProof/>
                <w:webHidden/>
                <w:sz w:val="20"/>
                <w:szCs w:val="20"/>
              </w:rPr>
              <w:t>3</w:t>
            </w:r>
            <w:r w:rsidR="00062819" w:rsidRPr="00062819">
              <w:rPr>
                <w:noProof/>
                <w:webHidden/>
                <w:sz w:val="20"/>
                <w:szCs w:val="20"/>
              </w:rPr>
              <w:fldChar w:fldCharType="end"/>
            </w:r>
          </w:hyperlink>
        </w:p>
        <w:p w14:paraId="7C29E6F6" w14:textId="192C05D7" w:rsidR="00062819" w:rsidRPr="00062819" w:rsidRDefault="0018768E">
          <w:pPr>
            <w:pStyle w:val="TM3"/>
            <w:tabs>
              <w:tab w:val="right" w:leader="dot" w:pos="9350"/>
            </w:tabs>
            <w:rPr>
              <w:rFonts w:eastAsiaTheme="minorEastAsia"/>
              <w:noProof/>
              <w:sz w:val="20"/>
              <w:szCs w:val="20"/>
            </w:rPr>
          </w:pPr>
          <w:hyperlink w:anchor="_Toc51707393" w:history="1">
            <w:r w:rsidR="00062819" w:rsidRPr="00062819">
              <w:rPr>
                <w:rStyle w:val="Lienhypertexte"/>
                <w:rFonts w:ascii="Trebuchet MS" w:hAnsi="Trebuchet MS"/>
                <w:noProof/>
                <w:sz w:val="20"/>
                <w:szCs w:val="20"/>
                <w:lang w:val="en-GB"/>
              </w:rPr>
              <w:t>What is the purpose of this document?</w:t>
            </w:r>
            <w:r w:rsidR="00062819" w:rsidRPr="00062819">
              <w:rPr>
                <w:noProof/>
                <w:webHidden/>
                <w:sz w:val="20"/>
                <w:szCs w:val="20"/>
              </w:rPr>
              <w:tab/>
            </w:r>
            <w:r w:rsidR="00062819" w:rsidRPr="00062819">
              <w:rPr>
                <w:noProof/>
                <w:webHidden/>
                <w:sz w:val="20"/>
                <w:szCs w:val="20"/>
              </w:rPr>
              <w:fldChar w:fldCharType="begin"/>
            </w:r>
            <w:r w:rsidR="00062819" w:rsidRPr="00062819">
              <w:rPr>
                <w:noProof/>
                <w:webHidden/>
                <w:sz w:val="20"/>
                <w:szCs w:val="20"/>
              </w:rPr>
              <w:instrText xml:space="preserve"> PAGEREF _Toc51707393 \h </w:instrText>
            </w:r>
            <w:r w:rsidR="00062819" w:rsidRPr="00062819">
              <w:rPr>
                <w:noProof/>
                <w:webHidden/>
                <w:sz w:val="20"/>
                <w:szCs w:val="20"/>
              </w:rPr>
            </w:r>
            <w:r w:rsidR="00062819" w:rsidRPr="00062819">
              <w:rPr>
                <w:noProof/>
                <w:webHidden/>
                <w:sz w:val="20"/>
                <w:szCs w:val="20"/>
              </w:rPr>
              <w:fldChar w:fldCharType="separate"/>
            </w:r>
            <w:r w:rsidR="00062819" w:rsidRPr="00062819">
              <w:rPr>
                <w:noProof/>
                <w:webHidden/>
                <w:sz w:val="20"/>
                <w:szCs w:val="20"/>
              </w:rPr>
              <w:t>3</w:t>
            </w:r>
            <w:r w:rsidR="00062819" w:rsidRPr="00062819">
              <w:rPr>
                <w:noProof/>
                <w:webHidden/>
                <w:sz w:val="20"/>
                <w:szCs w:val="20"/>
              </w:rPr>
              <w:fldChar w:fldCharType="end"/>
            </w:r>
          </w:hyperlink>
        </w:p>
        <w:p w14:paraId="6E8E5DC8" w14:textId="473F3893" w:rsidR="00062819" w:rsidRPr="00062819" w:rsidRDefault="0018768E">
          <w:pPr>
            <w:pStyle w:val="TM3"/>
            <w:tabs>
              <w:tab w:val="right" w:leader="dot" w:pos="9350"/>
            </w:tabs>
            <w:rPr>
              <w:rFonts w:eastAsiaTheme="minorEastAsia"/>
              <w:noProof/>
              <w:sz w:val="20"/>
              <w:szCs w:val="20"/>
            </w:rPr>
          </w:pPr>
          <w:hyperlink w:anchor="_Toc51707394" w:history="1">
            <w:r w:rsidR="00062819" w:rsidRPr="00062819">
              <w:rPr>
                <w:rStyle w:val="Lienhypertexte"/>
                <w:rFonts w:ascii="Trebuchet MS" w:hAnsi="Trebuchet MS"/>
                <w:noProof/>
                <w:sz w:val="20"/>
                <w:szCs w:val="20"/>
                <w:lang w:val="en-GB"/>
              </w:rPr>
              <w:t>How was this document developed?</w:t>
            </w:r>
            <w:r w:rsidR="00062819" w:rsidRPr="00062819">
              <w:rPr>
                <w:noProof/>
                <w:webHidden/>
                <w:sz w:val="20"/>
                <w:szCs w:val="20"/>
              </w:rPr>
              <w:tab/>
            </w:r>
            <w:r w:rsidR="00062819" w:rsidRPr="00062819">
              <w:rPr>
                <w:noProof/>
                <w:webHidden/>
                <w:sz w:val="20"/>
                <w:szCs w:val="20"/>
              </w:rPr>
              <w:fldChar w:fldCharType="begin"/>
            </w:r>
            <w:r w:rsidR="00062819" w:rsidRPr="00062819">
              <w:rPr>
                <w:noProof/>
                <w:webHidden/>
                <w:sz w:val="20"/>
                <w:szCs w:val="20"/>
              </w:rPr>
              <w:instrText xml:space="preserve"> PAGEREF _Toc51707394 \h </w:instrText>
            </w:r>
            <w:r w:rsidR="00062819" w:rsidRPr="00062819">
              <w:rPr>
                <w:noProof/>
                <w:webHidden/>
                <w:sz w:val="20"/>
                <w:szCs w:val="20"/>
              </w:rPr>
            </w:r>
            <w:r w:rsidR="00062819" w:rsidRPr="00062819">
              <w:rPr>
                <w:noProof/>
                <w:webHidden/>
                <w:sz w:val="20"/>
                <w:szCs w:val="20"/>
              </w:rPr>
              <w:fldChar w:fldCharType="separate"/>
            </w:r>
            <w:r w:rsidR="00062819" w:rsidRPr="00062819">
              <w:rPr>
                <w:noProof/>
                <w:webHidden/>
                <w:sz w:val="20"/>
                <w:szCs w:val="20"/>
              </w:rPr>
              <w:t>3</w:t>
            </w:r>
            <w:r w:rsidR="00062819" w:rsidRPr="00062819">
              <w:rPr>
                <w:noProof/>
                <w:webHidden/>
                <w:sz w:val="20"/>
                <w:szCs w:val="20"/>
              </w:rPr>
              <w:fldChar w:fldCharType="end"/>
            </w:r>
          </w:hyperlink>
        </w:p>
        <w:p w14:paraId="66B0A994" w14:textId="4E567B2F" w:rsidR="00062819" w:rsidRPr="00062819" w:rsidRDefault="0018768E">
          <w:pPr>
            <w:pStyle w:val="TM3"/>
            <w:tabs>
              <w:tab w:val="right" w:leader="dot" w:pos="9350"/>
            </w:tabs>
            <w:rPr>
              <w:rFonts w:eastAsiaTheme="minorEastAsia"/>
              <w:noProof/>
              <w:sz w:val="20"/>
              <w:szCs w:val="20"/>
            </w:rPr>
          </w:pPr>
          <w:hyperlink w:anchor="_Toc51707395" w:history="1">
            <w:r w:rsidR="00062819" w:rsidRPr="00062819">
              <w:rPr>
                <w:rStyle w:val="Lienhypertexte"/>
                <w:rFonts w:ascii="Trebuchet MS" w:hAnsi="Trebuchet MS"/>
                <w:noProof/>
                <w:sz w:val="20"/>
                <w:szCs w:val="20"/>
                <w:lang w:val="en-GB"/>
              </w:rPr>
              <w:t>Who is the intended audience?</w:t>
            </w:r>
            <w:r w:rsidR="00062819" w:rsidRPr="00062819">
              <w:rPr>
                <w:noProof/>
                <w:webHidden/>
                <w:sz w:val="20"/>
                <w:szCs w:val="20"/>
              </w:rPr>
              <w:tab/>
            </w:r>
            <w:r w:rsidR="00062819" w:rsidRPr="00062819">
              <w:rPr>
                <w:noProof/>
                <w:webHidden/>
                <w:sz w:val="20"/>
                <w:szCs w:val="20"/>
              </w:rPr>
              <w:fldChar w:fldCharType="begin"/>
            </w:r>
            <w:r w:rsidR="00062819" w:rsidRPr="00062819">
              <w:rPr>
                <w:noProof/>
                <w:webHidden/>
                <w:sz w:val="20"/>
                <w:szCs w:val="20"/>
              </w:rPr>
              <w:instrText xml:space="preserve"> PAGEREF _Toc51707395 \h </w:instrText>
            </w:r>
            <w:r w:rsidR="00062819" w:rsidRPr="00062819">
              <w:rPr>
                <w:noProof/>
                <w:webHidden/>
                <w:sz w:val="20"/>
                <w:szCs w:val="20"/>
              </w:rPr>
            </w:r>
            <w:r w:rsidR="00062819" w:rsidRPr="00062819">
              <w:rPr>
                <w:noProof/>
                <w:webHidden/>
                <w:sz w:val="20"/>
                <w:szCs w:val="20"/>
              </w:rPr>
              <w:fldChar w:fldCharType="separate"/>
            </w:r>
            <w:r w:rsidR="00062819" w:rsidRPr="00062819">
              <w:rPr>
                <w:noProof/>
                <w:webHidden/>
                <w:sz w:val="20"/>
                <w:szCs w:val="20"/>
              </w:rPr>
              <w:t>3</w:t>
            </w:r>
            <w:r w:rsidR="00062819" w:rsidRPr="00062819">
              <w:rPr>
                <w:noProof/>
                <w:webHidden/>
                <w:sz w:val="20"/>
                <w:szCs w:val="20"/>
              </w:rPr>
              <w:fldChar w:fldCharType="end"/>
            </w:r>
          </w:hyperlink>
        </w:p>
        <w:p w14:paraId="22669093" w14:textId="409CCD5E" w:rsidR="00062819" w:rsidRPr="00062819" w:rsidRDefault="0018768E">
          <w:pPr>
            <w:pStyle w:val="TM1"/>
            <w:tabs>
              <w:tab w:val="left" w:pos="480"/>
              <w:tab w:val="right" w:leader="dot" w:pos="9350"/>
            </w:tabs>
            <w:rPr>
              <w:rFonts w:eastAsiaTheme="minorEastAsia"/>
              <w:noProof/>
              <w:sz w:val="20"/>
              <w:szCs w:val="20"/>
            </w:rPr>
          </w:pPr>
          <w:hyperlink w:anchor="_Toc51707396" w:history="1">
            <w:r w:rsidR="00062819" w:rsidRPr="00062819">
              <w:rPr>
                <w:rStyle w:val="Lienhypertexte"/>
                <w:rFonts w:ascii="Trebuchet MS" w:hAnsi="Trebuchet MS"/>
                <w:b/>
                <w:bCs/>
                <w:noProof/>
                <w:sz w:val="20"/>
                <w:szCs w:val="20"/>
                <w:lang w:val="en-GB"/>
              </w:rPr>
              <w:t>I.</w:t>
            </w:r>
            <w:r w:rsidR="00062819" w:rsidRPr="00062819">
              <w:rPr>
                <w:rFonts w:eastAsiaTheme="minorEastAsia"/>
                <w:noProof/>
                <w:sz w:val="20"/>
                <w:szCs w:val="20"/>
              </w:rPr>
              <w:tab/>
            </w:r>
            <w:r w:rsidR="00062819" w:rsidRPr="00062819">
              <w:rPr>
                <w:rStyle w:val="Lienhypertexte"/>
                <w:rFonts w:ascii="Trebuchet MS" w:hAnsi="Trebuchet MS"/>
                <w:b/>
                <w:bCs/>
                <w:noProof/>
                <w:sz w:val="20"/>
                <w:szCs w:val="20"/>
                <w:lang w:val="en-GB"/>
              </w:rPr>
              <w:t>Introduction</w:t>
            </w:r>
            <w:r w:rsidR="00062819" w:rsidRPr="00062819">
              <w:rPr>
                <w:noProof/>
                <w:webHidden/>
                <w:sz w:val="20"/>
                <w:szCs w:val="20"/>
              </w:rPr>
              <w:tab/>
            </w:r>
            <w:r w:rsidR="00062819" w:rsidRPr="00062819">
              <w:rPr>
                <w:noProof/>
                <w:webHidden/>
                <w:sz w:val="20"/>
                <w:szCs w:val="20"/>
              </w:rPr>
              <w:fldChar w:fldCharType="begin"/>
            </w:r>
            <w:r w:rsidR="00062819" w:rsidRPr="00062819">
              <w:rPr>
                <w:noProof/>
                <w:webHidden/>
                <w:sz w:val="20"/>
                <w:szCs w:val="20"/>
              </w:rPr>
              <w:instrText xml:space="preserve"> PAGEREF _Toc51707396 \h </w:instrText>
            </w:r>
            <w:r w:rsidR="00062819" w:rsidRPr="00062819">
              <w:rPr>
                <w:noProof/>
                <w:webHidden/>
                <w:sz w:val="20"/>
                <w:szCs w:val="20"/>
              </w:rPr>
            </w:r>
            <w:r w:rsidR="00062819" w:rsidRPr="00062819">
              <w:rPr>
                <w:noProof/>
                <w:webHidden/>
                <w:sz w:val="20"/>
                <w:szCs w:val="20"/>
              </w:rPr>
              <w:fldChar w:fldCharType="separate"/>
            </w:r>
            <w:r w:rsidR="00062819" w:rsidRPr="00062819">
              <w:rPr>
                <w:noProof/>
                <w:webHidden/>
                <w:sz w:val="20"/>
                <w:szCs w:val="20"/>
              </w:rPr>
              <w:t>4</w:t>
            </w:r>
            <w:r w:rsidR="00062819" w:rsidRPr="00062819">
              <w:rPr>
                <w:noProof/>
                <w:webHidden/>
                <w:sz w:val="20"/>
                <w:szCs w:val="20"/>
              </w:rPr>
              <w:fldChar w:fldCharType="end"/>
            </w:r>
          </w:hyperlink>
        </w:p>
        <w:p w14:paraId="53C509E7" w14:textId="4B6F1609" w:rsidR="00062819" w:rsidRPr="00062819" w:rsidRDefault="0018768E">
          <w:pPr>
            <w:pStyle w:val="TM3"/>
            <w:tabs>
              <w:tab w:val="right" w:leader="dot" w:pos="9350"/>
            </w:tabs>
            <w:rPr>
              <w:rFonts w:eastAsiaTheme="minorEastAsia"/>
              <w:noProof/>
              <w:sz w:val="20"/>
              <w:szCs w:val="20"/>
            </w:rPr>
          </w:pPr>
          <w:hyperlink w:anchor="_Toc51707397" w:history="1">
            <w:r w:rsidR="00062819" w:rsidRPr="00062819">
              <w:rPr>
                <w:rStyle w:val="Lienhypertexte"/>
                <w:rFonts w:ascii="Trebuchet MS" w:hAnsi="Trebuchet MS"/>
                <w:noProof/>
                <w:sz w:val="20"/>
                <w:szCs w:val="20"/>
                <w:lang w:val="en-GB"/>
              </w:rPr>
              <w:t xml:space="preserve">I.1. </w:t>
            </w:r>
            <w:r w:rsidR="00062819" w:rsidRPr="00062819">
              <w:rPr>
                <w:rStyle w:val="Lienhypertexte"/>
                <w:rFonts w:ascii="Trebuchet MS" w:hAnsi="Trebuchet MS"/>
                <w:i/>
                <w:iCs/>
                <w:noProof/>
                <w:sz w:val="20"/>
                <w:szCs w:val="20"/>
                <w:lang w:val="en-GB"/>
              </w:rPr>
              <w:t>Stronger With Breastmilk Only</w:t>
            </w:r>
            <w:r w:rsidR="00062819" w:rsidRPr="00062819">
              <w:rPr>
                <w:rStyle w:val="Lienhypertexte"/>
                <w:rFonts w:ascii="Trebuchet MS" w:hAnsi="Trebuchet MS"/>
                <w:noProof/>
                <w:sz w:val="20"/>
                <w:szCs w:val="20"/>
                <w:lang w:val="en-GB"/>
              </w:rPr>
              <w:t xml:space="preserve"> background</w:t>
            </w:r>
            <w:r w:rsidR="00062819" w:rsidRPr="00062819">
              <w:rPr>
                <w:noProof/>
                <w:webHidden/>
                <w:sz w:val="20"/>
                <w:szCs w:val="20"/>
              </w:rPr>
              <w:tab/>
            </w:r>
            <w:r w:rsidR="00062819" w:rsidRPr="00062819">
              <w:rPr>
                <w:noProof/>
                <w:webHidden/>
                <w:sz w:val="20"/>
                <w:szCs w:val="20"/>
              </w:rPr>
              <w:fldChar w:fldCharType="begin"/>
            </w:r>
            <w:r w:rsidR="00062819" w:rsidRPr="00062819">
              <w:rPr>
                <w:noProof/>
                <w:webHidden/>
                <w:sz w:val="20"/>
                <w:szCs w:val="20"/>
              </w:rPr>
              <w:instrText xml:space="preserve"> PAGEREF _Toc51707397 \h </w:instrText>
            </w:r>
            <w:r w:rsidR="00062819" w:rsidRPr="00062819">
              <w:rPr>
                <w:noProof/>
                <w:webHidden/>
                <w:sz w:val="20"/>
                <w:szCs w:val="20"/>
              </w:rPr>
            </w:r>
            <w:r w:rsidR="00062819" w:rsidRPr="00062819">
              <w:rPr>
                <w:noProof/>
                <w:webHidden/>
                <w:sz w:val="20"/>
                <w:szCs w:val="20"/>
              </w:rPr>
              <w:fldChar w:fldCharType="separate"/>
            </w:r>
            <w:r w:rsidR="00062819" w:rsidRPr="00062819">
              <w:rPr>
                <w:noProof/>
                <w:webHidden/>
                <w:sz w:val="20"/>
                <w:szCs w:val="20"/>
              </w:rPr>
              <w:t>4</w:t>
            </w:r>
            <w:r w:rsidR="00062819" w:rsidRPr="00062819">
              <w:rPr>
                <w:noProof/>
                <w:webHidden/>
                <w:sz w:val="20"/>
                <w:szCs w:val="20"/>
              </w:rPr>
              <w:fldChar w:fldCharType="end"/>
            </w:r>
          </w:hyperlink>
        </w:p>
        <w:p w14:paraId="4919CD17" w14:textId="513E360A" w:rsidR="00062819" w:rsidRPr="00062819" w:rsidRDefault="0018768E">
          <w:pPr>
            <w:pStyle w:val="TM3"/>
            <w:tabs>
              <w:tab w:val="right" w:leader="dot" w:pos="9350"/>
            </w:tabs>
            <w:rPr>
              <w:rFonts w:eastAsiaTheme="minorEastAsia"/>
              <w:noProof/>
              <w:sz w:val="20"/>
              <w:szCs w:val="20"/>
            </w:rPr>
          </w:pPr>
          <w:hyperlink w:anchor="_Toc51707398" w:history="1">
            <w:r w:rsidR="00062819" w:rsidRPr="00062819">
              <w:rPr>
                <w:rStyle w:val="Lienhypertexte"/>
                <w:rFonts w:ascii="Trebuchet MS" w:hAnsi="Trebuchet MS"/>
                <w:noProof/>
                <w:sz w:val="20"/>
                <w:szCs w:val="20"/>
                <w:lang w:val="en-GB"/>
              </w:rPr>
              <w:t>I.2. The benefits of exclusive breastfeeding</w:t>
            </w:r>
            <w:r w:rsidR="00062819" w:rsidRPr="00062819">
              <w:rPr>
                <w:noProof/>
                <w:webHidden/>
                <w:sz w:val="20"/>
                <w:szCs w:val="20"/>
              </w:rPr>
              <w:tab/>
            </w:r>
            <w:r w:rsidR="00062819" w:rsidRPr="00062819">
              <w:rPr>
                <w:noProof/>
                <w:webHidden/>
                <w:sz w:val="20"/>
                <w:szCs w:val="20"/>
              </w:rPr>
              <w:fldChar w:fldCharType="begin"/>
            </w:r>
            <w:r w:rsidR="00062819" w:rsidRPr="00062819">
              <w:rPr>
                <w:noProof/>
                <w:webHidden/>
                <w:sz w:val="20"/>
                <w:szCs w:val="20"/>
              </w:rPr>
              <w:instrText xml:space="preserve"> PAGEREF _Toc51707398 \h </w:instrText>
            </w:r>
            <w:r w:rsidR="00062819" w:rsidRPr="00062819">
              <w:rPr>
                <w:noProof/>
                <w:webHidden/>
                <w:sz w:val="20"/>
                <w:szCs w:val="20"/>
              </w:rPr>
            </w:r>
            <w:r w:rsidR="00062819" w:rsidRPr="00062819">
              <w:rPr>
                <w:noProof/>
                <w:webHidden/>
                <w:sz w:val="20"/>
                <w:szCs w:val="20"/>
              </w:rPr>
              <w:fldChar w:fldCharType="separate"/>
            </w:r>
            <w:r w:rsidR="00062819" w:rsidRPr="00062819">
              <w:rPr>
                <w:noProof/>
                <w:webHidden/>
                <w:sz w:val="20"/>
                <w:szCs w:val="20"/>
              </w:rPr>
              <w:t>5</w:t>
            </w:r>
            <w:r w:rsidR="00062819" w:rsidRPr="00062819">
              <w:rPr>
                <w:noProof/>
                <w:webHidden/>
                <w:sz w:val="20"/>
                <w:szCs w:val="20"/>
              </w:rPr>
              <w:fldChar w:fldCharType="end"/>
            </w:r>
          </w:hyperlink>
        </w:p>
        <w:p w14:paraId="7DDDD3F4" w14:textId="5F9FCFE2" w:rsidR="00062819" w:rsidRPr="00062819" w:rsidRDefault="0018768E">
          <w:pPr>
            <w:pStyle w:val="TM1"/>
            <w:tabs>
              <w:tab w:val="left" w:pos="480"/>
              <w:tab w:val="right" w:leader="dot" w:pos="9350"/>
            </w:tabs>
            <w:rPr>
              <w:rFonts w:eastAsiaTheme="minorEastAsia"/>
              <w:noProof/>
              <w:sz w:val="20"/>
              <w:szCs w:val="20"/>
            </w:rPr>
          </w:pPr>
          <w:hyperlink w:anchor="_Toc51707399" w:history="1">
            <w:r w:rsidR="00062819" w:rsidRPr="00062819">
              <w:rPr>
                <w:rStyle w:val="Lienhypertexte"/>
                <w:rFonts w:ascii="Trebuchet MS" w:hAnsi="Trebuchet MS"/>
                <w:b/>
                <w:bCs/>
                <w:noProof/>
                <w:sz w:val="20"/>
                <w:szCs w:val="20"/>
                <w:lang w:val="en-GB"/>
              </w:rPr>
              <w:t>II.</w:t>
            </w:r>
            <w:r w:rsidR="00062819" w:rsidRPr="00062819">
              <w:rPr>
                <w:rFonts w:eastAsiaTheme="minorEastAsia"/>
                <w:noProof/>
                <w:sz w:val="20"/>
                <w:szCs w:val="20"/>
              </w:rPr>
              <w:tab/>
            </w:r>
            <w:r w:rsidR="00062819" w:rsidRPr="00062819">
              <w:rPr>
                <w:rStyle w:val="Lienhypertexte"/>
                <w:rFonts w:ascii="Trebuchet MS" w:hAnsi="Trebuchet MS"/>
                <w:b/>
                <w:bCs/>
                <w:noProof/>
                <w:sz w:val="20"/>
                <w:szCs w:val="20"/>
                <w:lang w:val="en-GB"/>
              </w:rPr>
              <w:t>Context</w:t>
            </w:r>
            <w:r w:rsidR="00062819" w:rsidRPr="00062819">
              <w:rPr>
                <w:noProof/>
                <w:webHidden/>
                <w:sz w:val="20"/>
                <w:szCs w:val="20"/>
              </w:rPr>
              <w:tab/>
            </w:r>
            <w:r w:rsidR="00062819" w:rsidRPr="00062819">
              <w:rPr>
                <w:noProof/>
                <w:webHidden/>
                <w:sz w:val="20"/>
                <w:szCs w:val="20"/>
              </w:rPr>
              <w:fldChar w:fldCharType="begin"/>
            </w:r>
            <w:r w:rsidR="00062819" w:rsidRPr="00062819">
              <w:rPr>
                <w:noProof/>
                <w:webHidden/>
                <w:sz w:val="20"/>
                <w:szCs w:val="20"/>
              </w:rPr>
              <w:instrText xml:space="preserve"> PAGEREF _Toc51707399 \h </w:instrText>
            </w:r>
            <w:r w:rsidR="00062819" w:rsidRPr="00062819">
              <w:rPr>
                <w:noProof/>
                <w:webHidden/>
                <w:sz w:val="20"/>
                <w:szCs w:val="20"/>
              </w:rPr>
            </w:r>
            <w:r w:rsidR="00062819" w:rsidRPr="00062819">
              <w:rPr>
                <w:noProof/>
                <w:webHidden/>
                <w:sz w:val="20"/>
                <w:szCs w:val="20"/>
              </w:rPr>
              <w:fldChar w:fldCharType="separate"/>
            </w:r>
            <w:r w:rsidR="00062819" w:rsidRPr="00062819">
              <w:rPr>
                <w:noProof/>
                <w:webHidden/>
                <w:sz w:val="20"/>
                <w:szCs w:val="20"/>
              </w:rPr>
              <w:t>7</w:t>
            </w:r>
            <w:r w:rsidR="00062819" w:rsidRPr="00062819">
              <w:rPr>
                <w:noProof/>
                <w:webHidden/>
                <w:sz w:val="20"/>
                <w:szCs w:val="20"/>
              </w:rPr>
              <w:fldChar w:fldCharType="end"/>
            </w:r>
          </w:hyperlink>
        </w:p>
        <w:p w14:paraId="4219275C" w14:textId="5275AB1D" w:rsidR="00062819" w:rsidRPr="00062819" w:rsidRDefault="0018768E">
          <w:pPr>
            <w:pStyle w:val="TM3"/>
            <w:tabs>
              <w:tab w:val="right" w:leader="dot" w:pos="9350"/>
            </w:tabs>
            <w:rPr>
              <w:rFonts w:eastAsiaTheme="minorEastAsia"/>
              <w:noProof/>
              <w:sz w:val="20"/>
              <w:szCs w:val="20"/>
            </w:rPr>
          </w:pPr>
          <w:hyperlink w:anchor="_Toc51707400" w:history="1">
            <w:r w:rsidR="00062819" w:rsidRPr="00062819">
              <w:rPr>
                <w:rStyle w:val="Lienhypertexte"/>
                <w:rFonts w:ascii="Trebuchet MS" w:hAnsi="Trebuchet MS"/>
                <w:noProof/>
                <w:sz w:val="20"/>
                <w:szCs w:val="20"/>
                <w:lang w:val="en-GB"/>
              </w:rPr>
              <w:t>II.1. Patterns in exclusive breastfeeding in West and Central Africa</w:t>
            </w:r>
            <w:r w:rsidR="00062819" w:rsidRPr="00062819">
              <w:rPr>
                <w:noProof/>
                <w:webHidden/>
                <w:sz w:val="20"/>
                <w:szCs w:val="20"/>
              </w:rPr>
              <w:tab/>
            </w:r>
            <w:r w:rsidR="00062819" w:rsidRPr="00062819">
              <w:rPr>
                <w:noProof/>
                <w:webHidden/>
                <w:sz w:val="20"/>
                <w:szCs w:val="20"/>
              </w:rPr>
              <w:fldChar w:fldCharType="begin"/>
            </w:r>
            <w:r w:rsidR="00062819" w:rsidRPr="00062819">
              <w:rPr>
                <w:noProof/>
                <w:webHidden/>
                <w:sz w:val="20"/>
                <w:szCs w:val="20"/>
              </w:rPr>
              <w:instrText xml:space="preserve"> PAGEREF _Toc51707400 \h </w:instrText>
            </w:r>
            <w:r w:rsidR="00062819" w:rsidRPr="00062819">
              <w:rPr>
                <w:noProof/>
                <w:webHidden/>
                <w:sz w:val="20"/>
                <w:szCs w:val="20"/>
              </w:rPr>
            </w:r>
            <w:r w:rsidR="00062819" w:rsidRPr="00062819">
              <w:rPr>
                <w:noProof/>
                <w:webHidden/>
                <w:sz w:val="20"/>
                <w:szCs w:val="20"/>
              </w:rPr>
              <w:fldChar w:fldCharType="separate"/>
            </w:r>
            <w:r w:rsidR="00062819" w:rsidRPr="00062819">
              <w:rPr>
                <w:noProof/>
                <w:webHidden/>
                <w:sz w:val="20"/>
                <w:szCs w:val="20"/>
              </w:rPr>
              <w:t>7</w:t>
            </w:r>
            <w:r w:rsidR="00062819" w:rsidRPr="00062819">
              <w:rPr>
                <w:noProof/>
                <w:webHidden/>
                <w:sz w:val="20"/>
                <w:szCs w:val="20"/>
              </w:rPr>
              <w:fldChar w:fldCharType="end"/>
            </w:r>
          </w:hyperlink>
        </w:p>
        <w:p w14:paraId="5A07C7AA" w14:textId="40DB665F" w:rsidR="00062819" w:rsidRPr="00062819" w:rsidRDefault="0018768E">
          <w:pPr>
            <w:pStyle w:val="TM3"/>
            <w:tabs>
              <w:tab w:val="right" w:leader="dot" w:pos="9350"/>
            </w:tabs>
            <w:rPr>
              <w:rFonts w:eastAsiaTheme="minorEastAsia"/>
              <w:noProof/>
              <w:sz w:val="20"/>
              <w:szCs w:val="20"/>
            </w:rPr>
          </w:pPr>
          <w:hyperlink w:anchor="_Toc51707401" w:history="1">
            <w:r w:rsidR="00062819" w:rsidRPr="00062819">
              <w:rPr>
                <w:rStyle w:val="Lienhypertexte"/>
                <w:rFonts w:ascii="Trebuchet MS" w:hAnsi="Trebuchet MS"/>
                <w:noProof/>
                <w:sz w:val="20"/>
                <w:szCs w:val="20"/>
                <w:lang w:val="en-GB"/>
              </w:rPr>
              <w:t>II.2. Factors influencing exclusive breastfeeding in West and Central Africa</w:t>
            </w:r>
            <w:r w:rsidR="00062819" w:rsidRPr="00062819">
              <w:rPr>
                <w:noProof/>
                <w:webHidden/>
                <w:sz w:val="20"/>
                <w:szCs w:val="20"/>
              </w:rPr>
              <w:tab/>
            </w:r>
            <w:r w:rsidR="00062819" w:rsidRPr="00062819">
              <w:rPr>
                <w:noProof/>
                <w:webHidden/>
                <w:sz w:val="20"/>
                <w:szCs w:val="20"/>
              </w:rPr>
              <w:fldChar w:fldCharType="begin"/>
            </w:r>
            <w:r w:rsidR="00062819" w:rsidRPr="00062819">
              <w:rPr>
                <w:noProof/>
                <w:webHidden/>
                <w:sz w:val="20"/>
                <w:szCs w:val="20"/>
              </w:rPr>
              <w:instrText xml:space="preserve"> PAGEREF _Toc51707401 \h </w:instrText>
            </w:r>
            <w:r w:rsidR="00062819" w:rsidRPr="00062819">
              <w:rPr>
                <w:noProof/>
                <w:webHidden/>
                <w:sz w:val="20"/>
                <w:szCs w:val="20"/>
              </w:rPr>
            </w:r>
            <w:r w:rsidR="00062819" w:rsidRPr="00062819">
              <w:rPr>
                <w:noProof/>
                <w:webHidden/>
                <w:sz w:val="20"/>
                <w:szCs w:val="20"/>
              </w:rPr>
              <w:fldChar w:fldCharType="separate"/>
            </w:r>
            <w:r w:rsidR="00062819" w:rsidRPr="00062819">
              <w:rPr>
                <w:noProof/>
                <w:webHidden/>
                <w:sz w:val="20"/>
                <w:szCs w:val="20"/>
              </w:rPr>
              <w:t>10</w:t>
            </w:r>
            <w:r w:rsidR="00062819" w:rsidRPr="00062819">
              <w:rPr>
                <w:noProof/>
                <w:webHidden/>
                <w:sz w:val="20"/>
                <w:szCs w:val="20"/>
              </w:rPr>
              <w:fldChar w:fldCharType="end"/>
            </w:r>
          </w:hyperlink>
        </w:p>
        <w:p w14:paraId="7783BD64" w14:textId="42040B16" w:rsidR="00062819" w:rsidRPr="00062819" w:rsidRDefault="0018768E">
          <w:pPr>
            <w:pStyle w:val="TM3"/>
            <w:tabs>
              <w:tab w:val="right" w:leader="dot" w:pos="9350"/>
            </w:tabs>
            <w:rPr>
              <w:rFonts w:eastAsiaTheme="minorEastAsia"/>
              <w:noProof/>
              <w:sz w:val="20"/>
              <w:szCs w:val="20"/>
            </w:rPr>
          </w:pPr>
          <w:hyperlink w:anchor="_Toc51707402" w:history="1">
            <w:r w:rsidR="00062819" w:rsidRPr="00062819">
              <w:rPr>
                <w:rStyle w:val="Lienhypertexte"/>
                <w:rFonts w:ascii="Trebuchet MS" w:hAnsi="Trebuchet MS"/>
                <w:noProof/>
                <w:sz w:val="20"/>
                <w:szCs w:val="20"/>
                <w:lang w:val="en-GB"/>
              </w:rPr>
              <w:t>II.3. Framework of change</w:t>
            </w:r>
            <w:r w:rsidR="00062819" w:rsidRPr="00062819">
              <w:rPr>
                <w:noProof/>
                <w:webHidden/>
                <w:sz w:val="20"/>
                <w:szCs w:val="20"/>
              </w:rPr>
              <w:tab/>
            </w:r>
            <w:r w:rsidR="00062819" w:rsidRPr="00062819">
              <w:rPr>
                <w:noProof/>
                <w:webHidden/>
                <w:sz w:val="20"/>
                <w:szCs w:val="20"/>
              </w:rPr>
              <w:fldChar w:fldCharType="begin"/>
            </w:r>
            <w:r w:rsidR="00062819" w:rsidRPr="00062819">
              <w:rPr>
                <w:noProof/>
                <w:webHidden/>
                <w:sz w:val="20"/>
                <w:szCs w:val="20"/>
              </w:rPr>
              <w:instrText xml:space="preserve"> PAGEREF _Toc51707402 \h </w:instrText>
            </w:r>
            <w:r w:rsidR="00062819" w:rsidRPr="00062819">
              <w:rPr>
                <w:noProof/>
                <w:webHidden/>
                <w:sz w:val="20"/>
                <w:szCs w:val="20"/>
              </w:rPr>
            </w:r>
            <w:r w:rsidR="00062819" w:rsidRPr="00062819">
              <w:rPr>
                <w:noProof/>
                <w:webHidden/>
                <w:sz w:val="20"/>
                <w:szCs w:val="20"/>
              </w:rPr>
              <w:fldChar w:fldCharType="separate"/>
            </w:r>
            <w:r w:rsidR="00062819" w:rsidRPr="00062819">
              <w:rPr>
                <w:noProof/>
                <w:webHidden/>
                <w:sz w:val="20"/>
                <w:szCs w:val="20"/>
              </w:rPr>
              <w:t>11</w:t>
            </w:r>
            <w:r w:rsidR="00062819" w:rsidRPr="00062819">
              <w:rPr>
                <w:noProof/>
                <w:webHidden/>
                <w:sz w:val="20"/>
                <w:szCs w:val="20"/>
              </w:rPr>
              <w:fldChar w:fldCharType="end"/>
            </w:r>
          </w:hyperlink>
        </w:p>
        <w:p w14:paraId="1405901B" w14:textId="4C87907D" w:rsidR="00062819" w:rsidRPr="00062819" w:rsidRDefault="0018768E">
          <w:pPr>
            <w:pStyle w:val="TM3"/>
            <w:tabs>
              <w:tab w:val="right" w:leader="dot" w:pos="9350"/>
            </w:tabs>
            <w:rPr>
              <w:rFonts w:eastAsiaTheme="minorEastAsia"/>
              <w:noProof/>
              <w:sz w:val="20"/>
              <w:szCs w:val="20"/>
            </w:rPr>
          </w:pPr>
          <w:hyperlink w:anchor="_Toc51707403" w:history="1">
            <w:r w:rsidR="00062819" w:rsidRPr="00062819">
              <w:rPr>
                <w:rStyle w:val="Lienhypertexte"/>
                <w:rFonts w:ascii="Trebuchet MS" w:hAnsi="Trebuchet MS"/>
                <w:noProof/>
                <w:sz w:val="20"/>
                <w:szCs w:val="20"/>
                <w:lang w:val="en-GB"/>
              </w:rPr>
              <w:t>II.4. Social ecological model</w:t>
            </w:r>
            <w:r w:rsidR="00062819" w:rsidRPr="00062819">
              <w:rPr>
                <w:noProof/>
                <w:webHidden/>
                <w:sz w:val="20"/>
                <w:szCs w:val="20"/>
              </w:rPr>
              <w:tab/>
            </w:r>
            <w:r w:rsidR="00062819" w:rsidRPr="00062819">
              <w:rPr>
                <w:noProof/>
                <w:webHidden/>
                <w:sz w:val="20"/>
                <w:szCs w:val="20"/>
              </w:rPr>
              <w:fldChar w:fldCharType="begin"/>
            </w:r>
            <w:r w:rsidR="00062819" w:rsidRPr="00062819">
              <w:rPr>
                <w:noProof/>
                <w:webHidden/>
                <w:sz w:val="20"/>
                <w:szCs w:val="20"/>
              </w:rPr>
              <w:instrText xml:space="preserve"> PAGEREF _Toc51707403 \h </w:instrText>
            </w:r>
            <w:r w:rsidR="00062819" w:rsidRPr="00062819">
              <w:rPr>
                <w:noProof/>
                <w:webHidden/>
                <w:sz w:val="20"/>
                <w:szCs w:val="20"/>
              </w:rPr>
            </w:r>
            <w:r w:rsidR="00062819" w:rsidRPr="00062819">
              <w:rPr>
                <w:noProof/>
                <w:webHidden/>
                <w:sz w:val="20"/>
                <w:szCs w:val="20"/>
              </w:rPr>
              <w:fldChar w:fldCharType="separate"/>
            </w:r>
            <w:r w:rsidR="00062819" w:rsidRPr="00062819">
              <w:rPr>
                <w:noProof/>
                <w:webHidden/>
                <w:sz w:val="20"/>
                <w:szCs w:val="20"/>
              </w:rPr>
              <w:t>13</w:t>
            </w:r>
            <w:r w:rsidR="00062819" w:rsidRPr="00062819">
              <w:rPr>
                <w:noProof/>
                <w:webHidden/>
                <w:sz w:val="20"/>
                <w:szCs w:val="20"/>
              </w:rPr>
              <w:fldChar w:fldCharType="end"/>
            </w:r>
          </w:hyperlink>
        </w:p>
        <w:p w14:paraId="34760924" w14:textId="7936EE7D" w:rsidR="00062819" w:rsidRPr="00062819" w:rsidRDefault="0018768E">
          <w:pPr>
            <w:pStyle w:val="TM3"/>
            <w:tabs>
              <w:tab w:val="right" w:leader="dot" w:pos="9350"/>
            </w:tabs>
            <w:rPr>
              <w:rFonts w:eastAsiaTheme="minorEastAsia"/>
              <w:noProof/>
              <w:sz w:val="20"/>
              <w:szCs w:val="20"/>
            </w:rPr>
          </w:pPr>
          <w:hyperlink w:anchor="_Toc51707404" w:history="1">
            <w:r w:rsidR="00062819" w:rsidRPr="00062819">
              <w:rPr>
                <w:rStyle w:val="Lienhypertexte"/>
                <w:rFonts w:ascii="Trebuchet MS" w:hAnsi="Trebuchet MS"/>
                <w:i/>
                <w:iCs/>
                <w:noProof/>
                <w:sz w:val="20"/>
                <w:szCs w:val="20"/>
                <w:lang w:val="en-GB"/>
              </w:rPr>
              <w:t>Table 1: People of influence and their roles in breastfeeding decision-making by social ecological level</w:t>
            </w:r>
            <w:r w:rsidR="00062819" w:rsidRPr="00062819">
              <w:rPr>
                <w:noProof/>
                <w:webHidden/>
                <w:sz w:val="20"/>
                <w:szCs w:val="20"/>
              </w:rPr>
              <w:tab/>
            </w:r>
            <w:r w:rsidR="00062819" w:rsidRPr="00062819">
              <w:rPr>
                <w:noProof/>
                <w:webHidden/>
                <w:sz w:val="20"/>
                <w:szCs w:val="20"/>
              </w:rPr>
              <w:fldChar w:fldCharType="begin"/>
            </w:r>
            <w:r w:rsidR="00062819" w:rsidRPr="00062819">
              <w:rPr>
                <w:noProof/>
                <w:webHidden/>
                <w:sz w:val="20"/>
                <w:szCs w:val="20"/>
              </w:rPr>
              <w:instrText xml:space="preserve"> PAGEREF _Toc51707404 \h </w:instrText>
            </w:r>
            <w:r w:rsidR="00062819" w:rsidRPr="00062819">
              <w:rPr>
                <w:noProof/>
                <w:webHidden/>
                <w:sz w:val="20"/>
                <w:szCs w:val="20"/>
              </w:rPr>
            </w:r>
            <w:r w:rsidR="00062819" w:rsidRPr="00062819">
              <w:rPr>
                <w:noProof/>
                <w:webHidden/>
                <w:sz w:val="20"/>
                <w:szCs w:val="20"/>
              </w:rPr>
              <w:fldChar w:fldCharType="separate"/>
            </w:r>
            <w:r w:rsidR="00062819" w:rsidRPr="00062819">
              <w:rPr>
                <w:noProof/>
                <w:webHidden/>
                <w:sz w:val="20"/>
                <w:szCs w:val="20"/>
              </w:rPr>
              <w:t>14</w:t>
            </w:r>
            <w:r w:rsidR="00062819" w:rsidRPr="00062819">
              <w:rPr>
                <w:noProof/>
                <w:webHidden/>
                <w:sz w:val="20"/>
                <w:szCs w:val="20"/>
              </w:rPr>
              <w:fldChar w:fldCharType="end"/>
            </w:r>
          </w:hyperlink>
        </w:p>
        <w:p w14:paraId="2F497FCC" w14:textId="429E3482" w:rsidR="00062819" w:rsidRPr="00062819" w:rsidRDefault="0018768E">
          <w:pPr>
            <w:pStyle w:val="TM1"/>
            <w:tabs>
              <w:tab w:val="left" w:pos="720"/>
              <w:tab w:val="right" w:leader="dot" w:pos="9350"/>
            </w:tabs>
            <w:rPr>
              <w:rFonts w:eastAsiaTheme="minorEastAsia"/>
              <w:noProof/>
              <w:sz w:val="20"/>
              <w:szCs w:val="20"/>
            </w:rPr>
          </w:pPr>
          <w:hyperlink w:anchor="_Toc51707405" w:history="1">
            <w:r w:rsidR="00062819" w:rsidRPr="00062819">
              <w:rPr>
                <w:rStyle w:val="Lienhypertexte"/>
                <w:rFonts w:ascii="Trebuchet MS" w:hAnsi="Trebuchet MS"/>
                <w:b/>
                <w:bCs/>
                <w:noProof/>
                <w:sz w:val="20"/>
                <w:szCs w:val="20"/>
                <w:lang w:val="en-GB"/>
              </w:rPr>
              <w:t>III.</w:t>
            </w:r>
            <w:r w:rsidR="00062819" w:rsidRPr="00062819">
              <w:rPr>
                <w:rFonts w:eastAsiaTheme="minorEastAsia"/>
                <w:noProof/>
                <w:sz w:val="20"/>
                <w:szCs w:val="20"/>
              </w:rPr>
              <w:tab/>
            </w:r>
            <w:r w:rsidR="00062819" w:rsidRPr="00062819">
              <w:rPr>
                <w:rStyle w:val="Lienhypertexte"/>
                <w:rFonts w:ascii="Trebuchet MS" w:hAnsi="Trebuchet MS"/>
                <w:b/>
                <w:bCs/>
                <w:noProof/>
                <w:sz w:val="20"/>
                <w:szCs w:val="20"/>
                <w:lang w:val="en-GB"/>
              </w:rPr>
              <w:t>Regional objectives</w:t>
            </w:r>
            <w:r w:rsidR="00062819" w:rsidRPr="00062819">
              <w:rPr>
                <w:noProof/>
                <w:webHidden/>
                <w:sz w:val="20"/>
                <w:szCs w:val="20"/>
              </w:rPr>
              <w:tab/>
            </w:r>
            <w:r w:rsidR="00062819" w:rsidRPr="00062819">
              <w:rPr>
                <w:noProof/>
                <w:webHidden/>
                <w:sz w:val="20"/>
                <w:szCs w:val="20"/>
              </w:rPr>
              <w:fldChar w:fldCharType="begin"/>
            </w:r>
            <w:r w:rsidR="00062819" w:rsidRPr="00062819">
              <w:rPr>
                <w:noProof/>
                <w:webHidden/>
                <w:sz w:val="20"/>
                <w:szCs w:val="20"/>
              </w:rPr>
              <w:instrText xml:space="preserve"> PAGEREF _Toc51707405 \h </w:instrText>
            </w:r>
            <w:r w:rsidR="00062819" w:rsidRPr="00062819">
              <w:rPr>
                <w:noProof/>
                <w:webHidden/>
                <w:sz w:val="20"/>
                <w:szCs w:val="20"/>
              </w:rPr>
            </w:r>
            <w:r w:rsidR="00062819" w:rsidRPr="00062819">
              <w:rPr>
                <w:noProof/>
                <w:webHidden/>
                <w:sz w:val="20"/>
                <w:szCs w:val="20"/>
              </w:rPr>
              <w:fldChar w:fldCharType="separate"/>
            </w:r>
            <w:r w:rsidR="00062819" w:rsidRPr="00062819">
              <w:rPr>
                <w:noProof/>
                <w:webHidden/>
                <w:sz w:val="20"/>
                <w:szCs w:val="20"/>
              </w:rPr>
              <w:t>16</w:t>
            </w:r>
            <w:r w:rsidR="00062819" w:rsidRPr="00062819">
              <w:rPr>
                <w:noProof/>
                <w:webHidden/>
                <w:sz w:val="20"/>
                <w:szCs w:val="20"/>
              </w:rPr>
              <w:fldChar w:fldCharType="end"/>
            </w:r>
          </w:hyperlink>
        </w:p>
        <w:p w14:paraId="31B88728" w14:textId="41CA8FF5" w:rsidR="00062819" w:rsidRPr="00062819" w:rsidRDefault="0018768E">
          <w:pPr>
            <w:pStyle w:val="TM3"/>
            <w:tabs>
              <w:tab w:val="right" w:leader="dot" w:pos="9350"/>
            </w:tabs>
            <w:rPr>
              <w:rFonts w:eastAsiaTheme="minorEastAsia"/>
              <w:noProof/>
              <w:sz w:val="20"/>
              <w:szCs w:val="20"/>
            </w:rPr>
          </w:pPr>
          <w:hyperlink w:anchor="_Toc51707406" w:history="1">
            <w:r w:rsidR="00062819" w:rsidRPr="00062819">
              <w:rPr>
                <w:rStyle w:val="Lienhypertexte"/>
                <w:rFonts w:ascii="Trebuchet MS" w:hAnsi="Trebuchet MS"/>
                <w:noProof/>
                <w:sz w:val="20"/>
                <w:szCs w:val="20"/>
                <w:lang w:val="en-GB"/>
              </w:rPr>
              <w:t xml:space="preserve">III.1. </w:t>
            </w:r>
            <w:r w:rsidR="00062819" w:rsidRPr="00062819">
              <w:rPr>
                <w:rStyle w:val="Lienhypertexte"/>
                <w:rFonts w:ascii="Trebuchet MS" w:hAnsi="Trebuchet MS"/>
                <w:i/>
                <w:iCs/>
                <w:noProof/>
                <w:sz w:val="20"/>
                <w:szCs w:val="20"/>
                <w:lang w:val="en-GB"/>
              </w:rPr>
              <w:t>Stronger With Breastmilk Only</w:t>
            </w:r>
            <w:r w:rsidR="00062819" w:rsidRPr="00062819">
              <w:rPr>
                <w:rStyle w:val="Lienhypertexte"/>
                <w:rFonts w:ascii="Trebuchet MS" w:hAnsi="Trebuchet MS"/>
                <w:noProof/>
                <w:sz w:val="20"/>
                <w:szCs w:val="20"/>
                <w:lang w:val="en-GB"/>
              </w:rPr>
              <w:t xml:space="preserve"> main objectives</w:t>
            </w:r>
            <w:r w:rsidR="00062819" w:rsidRPr="00062819">
              <w:rPr>
                <w:noProof/>
                <w:webHidden/>
                <w:sz w:val="20"/>
                <w:szCs w:val="20"/>
              </w:rPr>
              <w:tab/>
            </w:r>
            <w:r w:rsidR="00062819" w:rsidRPr="00062819">
              <w:rPr>
                <w:noProof/>
                <w:webHidden/>
                <w:sz w:val="20"/>
                <w:szCs w:val="20"/>
              </w:rPr>
              <w:fldChar w:fldCharType="begin"/>
            </w:r>
            <w:r w:rsidR="00062819" w:rsidRPr="00062819">
              <w:rPr>
                <w:noProof/>
                <w:webHidden/>
                <w:sz w:val="20"/>
                <w:szCs w:val="20"/>
              </w:rPr>
              <w:instrText xml:space="preserve"> PAGEREF _Toc51707406 \h </w:instrText>
            </w:r>
            <w:r w:rsidR="00062819" w:rsidRPr="00062819">
              <w:rPr>
                <w:noProof/>
                <w:webHidden/>
                <w:sz w:val="20"/>
                <w:szCs w:val="20"/>
              </w:rPr>
            </w:r>
            <w:r w:rsidR="00062819" w:rsidRPr="00062819">
              <w:rPr>
                <w:noProof/>
                <w:webHidden/>
                <w:sz w:val="20"/>
                <w:szCs w:val="20"/>
              </w:rPr>
              <w:fldChar w:fldCharType="separate"/>
            </w:r>
            <w:r w:rsidR="00062819" w:rsidRPr="00062819">
              <w:rPr>
                <w:noProof/>
                <w:webHidden/>
                <w:sz w:val="20"/>
                <w:szCs w:val="20"/>
              </w:rPr>
              <w:t>16</w:t>
            </w:r>
            <w:r w:rsidR="00062819" w:rsidRPr="00062819">
              <w:rPr>
                <w:noProof/>
                <w:webHidden/>
                <w:sz w:val="20"/>
                <w:szCs w:val="20"/>
              </w:rPr>
              <w:fldChar w:fldCharType="end"/>
            </w:r>
          </w:hyperlink>
        </w:p>
        <w:p w14:paraId="0F25DF67" w14:textId="0850437D" w:rsidR="00062819" w:rsidRPr="00062819" w:rsidRDefault="0018768E">
          <w:pPr>
            <w:pStyle w:val="TM3"/>
            <w:tabs>
              <w:tab w:val="right" w:leader="dot" w:pos="9350"/>
            </w:tabs>
            <w:rPr>
              <w:rFonts w:eastAsiaTheme="minorEastAsia"/>
              <w:noProof/>
              <w:sz w:val="20"/>
              <w:szCs w:val="20"/>
            </w:rPr>
          </w:pPr>
          <w:hyperlink w:anchor="_Toc51707407" w:history="1">
            <w:r w:rsidR="00062819" w:rsidRPr="00062819">
              <w:rPr>
                <w:rStyle w:val="Lienhypertexte"/>
                <w:rFonts w:ascii="Trebuchet MS" w:hAnsi="Trebuchet MS"/>
                <w:noProof/>
                <w:sz w:val="20"/>
                <w:szCs w:val="20"/>
                <w:lang w:val="en-GB"/>
              </w:rPr>
              <w:t xml:space="preserve">III.2. </w:t>
            </w:r>
            <w:r w:rsidR="00062819" w:rsidRPr="00062819">
              <w:rPr>
                <w:rStyle w:val="Lienhypertexte"/>
                <w:rFonts w:ascii="Trebuchet MS" w:hAnsi="Trebuchet MS"/>
                <w:i/>
                <w:iCs/>
                <w:noProof/>
                <w:sz w:val="20"/>
                <w:szCs w:val="20"/>
                <w:lang w:val="en-GB"/>
              </w:rPr>
              <w:t>Stronger With Breastmilk Only</w:t>
            </w:r>
            <w:r w:rsidR="00062819" w:rsidRPr="00062819">
              <w:rPr>
                <w:rStyle w:val="Lienhypertexte"/>
                <w:rFonts w:ascii="Trebuchet MS" w:hAnsi="Trebuchet MS"/>
                <w:noProof/>
                <w:sz w:val="20"/>
                <w:szCs w:val="20"/>
                <w:lang w:val="en-GB"/>
              </w:rPr>
              <w:t xml:space="preserve"> specific objectives</w:t>
            </w:r>
            <w:r w:rsidR="00062819" w:rsidRPr="00062819">
              <w:rPr>
                <w:noProof/>
                <w:webHidden/>
                <w:sz w:val="20"/>
                <w:szCs w:val="20"/>
              </w:rPr>
              <w:tab/>
            </w:r>
            <w:r w:rsidR="00062819" w:rsidRPr="00062819">
              <w:rPr>
                <w:noProof/>
                <w:webHidden/>
                <w:sz w:val="20"/>
                <w:szCs w:val="20"/>
              </w:rPr>
              <w:fldChar w:fldCharType="begin"/>
            </w:r>
            <w:r w:rsidR="00062819" w:rsidRPr="00062819">
              <w:rPr>
                <w:noProof/>
                <w:webHidden/>
                <w:sz w:val="20"/>
                <w:szCs w:val="20"/>
              </w:rPr>
              <w:instrText xml:space="preserve"> PAGEREF _Toc51707407 \h </w:instrText>
            </w:r>
            <w:r w:rsidR="00062819" w:rsidRPr="00062819">
              <w:rPr>
                <w:noProof/>
                <w:webHidden/>
                <w:sz w:val="20"/>
                <w:szCs w:val="20"/>
              </w:rPr>
            </w:r>
            <w:r w:rsidR="00062819" w:rsidRPr="00062819">
              <w:rPr>
                <w:noProof/>
                <w:webHidden/>
                <w:sz w:val="20"/>
                <w:szCs w:val="20"/>
              </w:rPr>
              <w:fldChar w:fldCharType="separate"/>
            </w:r>
            <w:r w:rsidR="00062819" w:rsidRPr="00062819">
              <w:rPr>
                <w:noProof/>
                <w:webHidden/>
                <w:sz w:val="20"/>
                <w:szCs w:val="20"/>
              </w:rPr>
              <w:t>16</w:t>
            </w:r>
            <w:r w:rsidR="00062819" w:rsidRPr="00062819">
              <w:rPr>
                <w:noProof/>
                <w:webHidden/>
                <w:sz w:val="20"/>
                <w:szCs w:val="20"/>
              </w:rPr>
              <w:fldChar w:fldCharType="end"/>
            </w:r>
          </w:hyperlink>
        </w:p>
        <w:p w14:paraId="3AF82C0A" w14:textId="4E2E2702" w:rsidR="00062819" w:rsidRPr="00062819" w:rsidRDefault="0018768E">
          <w:pPr>
            <w:pStyle w:val="TM3"/>
            <w:tabs>
              <w:tab w:val="right" w:leader="dot" w:pos="9350"/>
            </w:tabs>
            <w:rPr>
              <w:rFonts w:eastAsiaTheme="minorEastAsia"/>
              <w:noProof/>
              <w:sz w:val="20"/>
              <w:szCs w:val="20"/>
            </w:rPr>
          </w:pPr>
          <w:hyperlink w:anchor="_Toc51707408" w:history="1">
            <w:r w:rsidR="00062819" w:rsidRPr="00062819">
              <w:rPr>
                <w:rStyle w:val="Lienhypertexte"/>
                <w:rFonts w:ascii="Trebuchet MS" w:hAnsi="Trebuchet MS"/>
                <w:i/>
                <w:iCs/>
                <w:noProof/>
                <w:sz w:val="20"/>
                <w:szCs w:val="20"/>
                <w:lang w:val="en-GB"/>
              </w:rPr>
              <w:t>Tables 2-7. Desired behaviours and SBC objectives by type of ‘change agent’ based on SBC determinants</w:t>
            </w:r>
            <w:r w:rsidR="00062819" w:rsidRPr="00062819">
              <w:rPr>
                <w:noProof/>
                <w:webHidden/>
                <w:sz w:val="20"/>
                <w:szCs w:val="20"/>
              </w:rPr>
              <w:tab/>
            </w:r>
            <w:r w:rsidR="00062819" w:rsidRPr="00062819">
              <w:rPr>
                <w:noProof/>
                <w:webHidden/>
                <w:sz w:val="20"/>
                <w:szCs w:val="20"/>
              </w:rPr>
              <w:fldChar w:fldCharType="begin"/>
            </w:r>
            <w:r w:rsidR="00062819" w:rsidRPr="00062819">
              <w:rPr>
                <w:noProof/>
                <w:webHidden/>
                <w:sz w:val="20"/>
                <w:szCs w:val="20"/>
              </w:rPr>
              <w:instrText xml:space="preserve"> PAGEREF _Toc51707408 \h </w:instrText>
            </w:r>
            <w:r w:rsidR="00062819" w:rsidRPr="00062819">
              <w:rPr>
                <w:noProof/>
                <w:webHidden/>
                <w:sz w:val="20"/>
                <w:szCs w:val="20"/>
              </w:rPr>
            </w:r>
            <w:r w:rsidR="00062819" w:rsidRPr="00062819">
              <w:rPr>
                <w:noProof/>
                <w:webHidden/>
                <w:sz w:val="20"/>
                <w:szCs w:val="20"/>
              </w:rPr>
              <w:fldChar w:fldCharType="separate"/>
            </w:r>
            <w:r w:rsidR="00062819" w:rsidRPr="00062819">
              <w:rPr>
                <w:noProof/>
                <w:webHidden/>
                <w:sz w:val="20"/>
                <w:szCs w:val="20"/>
              </w:rPr>
              <w:t>16</w:t>
            </w:r>
            <w:r w:rsidR="00062819" w:rsidRPr="00062819">
              <w:rPr>
                <w:noProof/>
                <w:webHidden/>
                <w:sz w:val="20"/>
                <w:szCs w:val="20"/>
              </w:rPr>
              <w:fldChar w:fldCharType="end"/>
            </w:r>
          </w:hyperlink>
        </w:p>
        <w:p w14:paraId="5DBE4942" w14:textId="596F084E" w:rsidR="00062819" w:rsidRPr="00062819" w:rsidRDefault="0018768E">
          <w:pPr>
            <w:pStyle w:val="TM1"/>
            <w:tabs>
              <w:tab w:val="left" w:pos="720"/>
              <w:tab w:val="right" w:leader="dot" w:pos="9350"/>
            </w:tabs>
            <w:rPr>
              <w:rFonts w:eastAsiaTheme="minorEastAsia"/>
              <w:noProof/>
              <w:sz w:val="20"/>
              <w:szCs w:val="20"/>
            </w:rPr>
          </w:pPr>
          <w:hyperlink w:anchor="_Toc51707409" w:history="1">
            <w:r w:rsidR="00062819" w:rsidRPr="00062819">
              <w:rPr>
                <w:rStyle w:val="Lienhypertexte"/>
                <w:rFonts w:ascii="Trebuchet MS" w:hAnsi="Trebuchet MS"/>
                <w:b/>
                <w:bCs/>
                <w:noProof/>
                <w:sz w:val="20"/>
                <w:szCs w:val="20"/>
                <w:lang w:val="en-GB"/>
              </w:rPr>
              <w:t>IV.</w:t>
            </w:r>
            <w:r w:rsidR="00062819" w:rsidRPr="00062819">
              <w:rPr>
                <w:rFonts w:eastAsiaTheme="minorEastAsia"/>
                <w:noProof/>
                <w:sz w:val="20"/>
                <w:szCs w:val="20"/>
              </w:rPr>
              <w:tab/>
            </w:r>
            <w:r w:rsidR="00062819" w:rsidRPr="00062819">
              <w:rPr>
                <w:rStyle w:val="Lienhypertexte"/>
                <w:rFonts w:ascii="Trebuchet MS" w:hAnsi="Trebuchet MS"/>
                <w:b/>
                <w:bCs/>
                <w:noProof/>
                <w:sz w:val="20"/>
                <w:szCs w:val="20"/>
                <w:lang w:val="en-GB"/>
              </w:rPr>
              <w:t>Approaches and activities, and specific guidance for communication and advocacy</w:t>
            </w:r>
            <w:r w:rsidR="00062819" w:rsidRPr="00062819">
              <w:rPr>
                <w:noProof/>
                <w:webHidden/>
                <w:sz w:val="20"/>
                <w:szCs w:val="20"/>
              </w:rPr>
              <w:tab/>
            </w:r>
            <w:r w:rsidR="00062819" w:rsidRPr="00062819">
              <w:rPr>
                <w:noProof/>
                <w:webHidden/>
                <w:sz w:val="20"/>
                <w:szCs w:val="20"/>
              </w:rPr>
              <w:fldChar w:fldCharType="begin"/>
            </w:r>
            <w:r w:rsidR="00062819" w:rsidRPr="00062819">
              <w:rPr>
                <w:noProof/>
                <w:webHidden/>
                <w:sz w:val="20"/>
                <w:szCs w:val="20"/>
              </w:rPr>
              <w:instrText xml:space="preserve"> PAGEREF _Toc51707409 \h </w:instrText>
            </w:r>
            <w:r w:rsidR="00062819" w:rsidRPr="00062819">
              <w:rPr>
                <w:noProof/>
                <w:webHidden/>
                <w:sz w:val="20"/>
                <w:szCs w:val="20"/>
              </w:rPr>
            </w:r>
            <w:r w:rsidR="00062819" w:rsidRPr="00062819">
              <w:rPr>
                <w:noProof/>
                <w:webHidden/>
                <w:sz w:val="20"/>
                <w:szCs w:val="20"/>
              </w:rPr>
              <w:fldChar w:fldCharType="separate"/>
            </w:r>
            <w:r w:rsidR="00062819" w:rsidRPr="00062819">
              <w:rPr>
                <w:noProof/>
                <w:webHidden/>
                <w:sz w:val="20"/>
                <w:szCs w:val="20"/>
              </w:rPr>
              <w:t>23</w:t>
            </w:r>
            <w:r w:rsidR="00062819" w:rsidRPr="00062819">
              <w:rPr>
                <w:noProof/>
                <w:webHidden/>
                <w:sz w:val="20"/>
                <w:szCs w:val="20"/>
              </w:rPr>
              <w:fldChar w:fldCharType="end"/>
            </w:r>
          </w:hyperlink>
        </w:p>
        <w:p w14:paraId="680D49B5" w14:textId="341A5C60" w:rsidR="00062819" w:rsidRPr="00062819" w:rsidRDefault="0018768E">
          <w:pPr>
            <w:pStyle w:val="TM3"/>
            <w:tabs>
              <w:tab w:val="right" w:leader="dot" w:pos="9350"/>
            </w:tabs>
            <w:rPr>
              <w:rFonts w:eastAsiaTheme="minorEastAsia"/>
              <w:noProof/>
              <w:sz w:val="20"/>
              <w:szCs w:val="20"/>
            </w:rPr>
          </w:pPr>
          <w:hyperlink w:anchor="_Toc51707410" w:history="1">
            <w:r w:rsidR="00062819" w:rsidRPr="00062819">
              <w:rPr>
                <w:rStyle w:val="Lienhypertexte"/>
                <w:rFonts w:ascii="Trebuchet MS" w:hAnsi="Trebuchet MS"/>
                <w:noProof/>
                <w:sz w:val="20"/>
                <w:szCs w:val="20"/>
                <w:lang w:val="en-GB"/>
              </w:rPr>
              <w:t>IV.1. Lessons learned</w:t>
            </w:r>
            <w:r w:rsidR="00062819" w:rsidRPr="00062819">
              <w:rPr>
                <w:noProof/>
                <w:webHidden/>
                <w:sz w:val="20"/>
                <w:szCs w:val="20"/>
              </w:rPr>
              <w:tab/>
            </w:r>
            <w:r w:rsidR="00062819" w:rsidRPr="00062819">
              <w:rPr>
                <w:noProof/>
                <w:webHidden/>
                <w:sz w:val="20"/>
                <w:szCs w:val="20"/>
              </w:rPr>
              <w:fldChar w:fldCharType="begin"/>
            </w:r>
            <w:r w:rsidR="00062819" w:rsidRPr="00062819">
              <w:rPr>
                <w:noProof/>
                <w:webHidden/>
                <w:sz w:val="20"/>
                <w:szCs w:val="20"/>
              </w:rPr>
              <w:instrText xml:space="preserve"> PAGEREF _Toc51707410 \h </w:instrText>
            </w:r>
            <w:r w:rsidR="00062819" w:rsidRPr="00062819">
              <w:rPr>
                <w:noProof/>
                <w:webHidden/>
                <w:sz w:val="20"/>
                <w:szCs w:val="20"/>
              </w:rPr>
            </w:r>
            <w:r w:rsidR="00062819" w:rsidRPr="00062819">
              <w:rPr>
                <w:noProof/>
                <w:webHidden/>
                <w:sz w:val="20"/>
                <w:szCs w:val="20"/>
              </w:rPr>
              <w:fldChar w:fldCharType="separate"/>
            </w:r>
            <w:r w:rsidR="00062819" w:rsidRPr="00062819">
              <w:rPr>
                <w:noProof/>
                <w:webHidden/>
                <w:sz w:val="20"/>
                <w:szCs w:val="20"/>
              </w:rPr>
              <w:t>23</w:t>
            </w:r>
            <w:r w:rsidR="00062819" w:rsidRPr="00062819">
              <w:rPr>
                <w:noProof/>
                <w:webHidden/>
                <w:sz w:val="20"/>
                <w:szCs w:val="20"/>
              </w:rPr>
              <w:fldChar w:fldCharType="end"/>
            </w:r>
          </w:hyperlink>
        </w:p>
        <w:p w14:paraId="60D191B3" w14:textId="3E77ED9C" w:rsidR="00062819" w:rsidRPr="00062819" w:rsidRDefault="0018768E">
          <w:pPr>
            <w:pStyle w:val="TM3"/>
            <w:tabs>
              <w:tab w:val="right" w:leader="dot" w:pos="9350"/>
            </w:tabs>
            <w:rPr>
              <w:rFonts w:eastAsiaTheme="minorEastAsia"/>
              <w:noProof/>
              <w:sz w:val="20"/>
              <w:szCs w:val="20"/>
            </w:rPr>
          </w:pPr>
          <w:hyperlink w:anchor="_Toc51707411" w:history="1">
            <w:r w:rsidR="00062819" w:rsidRPr="00062819">
              <w:rPr>
                <w:rStyle w:val="Lienhypertexte"/>
                <w:rFonts w:ascii="Trebuchet MS" w:hAnsi="Trebuchet MS"/>
                <w:i/>
                <w:iCs/>
                <w:noProof/>
                <w:sz w:val="20"/>
                <w:szCs w:val="20"/>
                <w:lang w:val="en-GB"/>
              </w:rPr>
              <w:t>Table 8: Level of influence (left side) and corresponding SBC approaches, activities and channels (right side)</w:t>
            </w:r>
            <w:r w:rsidR="00062819" w:rsidRPr="00062819">
              <w:rPr>
                <w:noProof/>
                <w:webHidden/>
                <w:sz w:val="20"/>
                <w:szCs w:val="20"/>
              </w:rPr>
              <w:tab/>
            </w:r>
            <w:r w:rsidR="00062819" w:rsidRPr="00062819">
              <w:rPr>
                <w:noProof/>
                <w:webHidden/>
                <w:sz w:val="20"/>
                <w:szCs w:val="20"/>
              </w:rPr>
              <w:fldChar w:fldCharType="begin"/>
            </w:r>
            <w:r w:rsidR="00062819" w:rsidRPr="00062819">
              <w:rPr>
                <w:noProof/>
                <w:webHidden/>
                <w:sz w:val="20"/>
                <w:szCs w:val="20"/>
              </w:rPr>
              <w:instrText xml:space="preserve"> PAGEREF _Toc51707411 \h </w:instrText>
            </w:r>
            <w:r w:rsidR="00062819" w:rsidRPr="00062819">
              <w:rPr>
                <w:noProof/>
                <w:webHidden/>
                <w:sz w:val="20"/>
                <w:szCs w:val="20"/>
              </w:rPr>
            </w:r>
            <w:r w:rsidR="00062819" w:rsidRPr="00062819">
              <w:rPr>
                <w:noProof/>
                <w:webHidden/>
                <w:sz w:val="20"/>
                <w:szCs w:val="20"/>
              </w:rPr>
              <w:fldChar w:fldCharType="separate"/>
            </w:r>
            <w:r w:rsidR="00062819" w:rsidRPr="00062819">
              <w:rPr>
                <w:noProof/>
                <w:webHidden/>
                <w:sz w:val="20"/>
                <w:szCs w:val="20"/>
              </w:rPr>
              <w:t>23</w:t>
            </w:r>
            <w:r w:rsidR="00062819" w:rsidRPr="00062819">
              <w:rPr>
                <w:noProof/>
                <w:webHidden/>
                <w:sz w:val="20"/>
                <w:szCs w:val="20"/>
              </w:rPr>
              <w:fldChar w:fldCharType="end"/>
            </w:r>
          </w:hyperlink>
        </w:p>
        <w:p w14:paraId="62CF5DE9" w14:textId="5B9B0943" w:rsidR="00062819" w:rsidRPr="00062819" w:rsidRDefault="0018768E">
          <w:pPr>
            <w:pStyle w:val="TM3"/>
            <w:tabs>
              <w:tab w:val="right" w:leader="dot" w:pos="9350"/>
            </w:tabs>
            <w:rPr>
              <w:rFonts w:eastAsiaTheme="minorEastAsia"/>
              <w:noProof/>
              <w:sz w:val="20"/>
              <w:szCs w:val="20"/>
            </w:rPr>
          </w:pPr>
          <w:hyperlink w:anchor="_Toc51707412" w:history="1">
            <w:r w:rsidR="00062819" w:rsidRPr="00062819">
              <w:rPr>
                <w:rStyle w:val="Lienhypertexte"/>
                <w:rFonts w:ascii="Trebuchet MS" w:hAnsi="Trebuchet MS"/>
                <w:noProof/>
                <w:sz w:val="20"/>
                <w:szCs w:val="20"/>
                <w:lang w:val="en-GB"/>
              </w:rPr>
              <w:t>IV.2. Communication guidance</w:t>
            </w:r>
            <w:r w:rsidR="00062819" w:rsidRPr="00062819">
              <w:rPr>
                <w:noProof/>
                <w:webHidden/>
                <w:sz w:val="20"/>
                <w:szCs w:val="20"/>
              </w:rPr>
              <w:tab/>
            </w:r>
            <w:r w:rsidR="00062819" w:rsidRPr="00062819">
              <w:rPr>
                <w:noProof/>
                <w:webHidden/>
                <w:sz w:val="20"/>
                <w:szCs w:val="20"/>
              </w:rPr>
              <w:fldChar w:fldCharType="begin"/>
            </w:r>
            <w:r w:rsidR="00062819" w:rsidRPr="00062819">
              <w:rPr>
                <w:noProof/>
                <w:webHidden/>
                <w:sz w:val="20"/>
                <w:szCs w:val="20"/>
              </w:rPr>
              <w:instrText xml:space="preserve"> PAGEREF _Toc51707412 \h </w:instrText>
            </w:r>
            <w:r w:rsidR="00062819" w:rsidRPr="00062819">
              <w:rPr>
                <w:noProof/>
                <w:webHidden/>
                <w:sz w:val="20"/>
                <w:szCs w:val="20"/>
              </w:rPr>
            </w:r>
            <w:r w:rsidR="00062819" w:rsidRPr="00062819">
              <w:rPr>
                <w:noProof/>
                <w:webHidden/>
                <w:sz w:val="20"/>
                <w:szCs w:val="20"/>
              </w:rPr>
              <w:fldChar w:fldCharType="separate"/>
            </w:r>
            <w:r w:rsidR="00062819" w:rsidRPr="00062819">
              <w:rPr>
                <w:noProof/>
                <w:webHidden/>
                <w:sz w:val="20"/>
                <w:szCs w:val="20"/>
              </w:rPr>
              <w:t>26</w:t>
            </w:r>
            <w:r w:rsidR="00062819" w:rsidRPr="00062819">
              <w:rPr>
                <w:noProof/>
                <w:webHidden/>
                <w:sz w:val="20"/>
                <w:szCs w:val="20"/>
              </w:rPr>
              <w:fldChar w:fldCharType="end"/>
            </w:r>
          </w:hyperlink>
        </w:p>
        <w:p w14:paraId="4852A456" w14:textId="26880212" w:rsidR="00062819" w:rsidRPr="00062819" w:rsidRDefault="0018768E">
          <w:pPr>
            <w:pStyle w:val="TM3"/>
            <w:tabs>
              <w:tab w:val="right" w:leader="dot" w:pos="9350"/>
            </w:tabs>
            <w:rPr>
              <w:rFonts w:eastAsiaTheme="minorEastAsia"/>
              <w:noProof/>
              <w:sz w:val="20"/>
              <w:szCs w:val="20"/>
            </w:rPr>
          </w:pPr>
          <w:hyperlink w:anchor="_Toc51707413" w:history="1">
            <w:r w:rsidR="00062819" w:rsidRPr="00062819">
              <w:rPr>
                <w:rStyle w:val="Lienhypertexte"/>
                <w:rFonts w:ascii="Trebuchet MS" w:hAnsi="Trebuchet MS"/>
                <w:i/>
                <w:iCs/>
                <w:noProof/>
                <w:sz w:val="20"/>
                <w:szCs w:val="20"/>
                <w:lang w:val="en-GB"/>
              </w:rPr>
              <w:t>Table 9. Some key facilitators and barriers to consider in communication</w:t>
            </w:r>
            <w:r w:rsidR="00062819" w:rsidRPr="00062819">
              <w:rPr>
                <w:noProof/>
                <w:webHidden/>
                <w:sz w:val="20"/>
                <w:szCs w:val="20"/>
              </w:rPr>
              <w:tab/>
            </w:r>
            <w:r w:rsidR="00062819" w:rsidRPr="00062819">
              <w:rPr>
                <w:noProof/>
                <w:webHidden/>
                <w:sz w:val="20"/>
                <w:szCs w:val="20"/>
              </w:rPr>
              <w:fldChar w:fldCharType="begin"/>
            </w:r>
            <w:r w:rsidR="00062819" w:rsidRPr="00062819">
              <w:rPr>
                <w:noProof/>
                <w:webHidden/>
                <w:sz w:val="20"/>
                <w:szCs w:val="20"/>
              </w:rPr>
              <w:instrText xml:space="preserve"> PAGEREF _Toc51707413 \h </w:instrText>
            </w:r>
            <w:r w:rsidR="00062819" w:rsidRPr="00062819">
              <w:rPr>
                <w:noProof/>
                <w:webHidden/>
                <w:sz w:val="20"/>
                <w:szCs w:val="20"/>
              </w:rPr>
            </w:r>
            <w:r w:rsidR="00062819" w:rsidRPr="00062819">
              <w:rPr>
                <w:noProof/>
                <w:webHidden/>
                <w:sz w:val="20"/>
                <w:szCs w:val="20"/>
              </w:rPr>
              <w:fldChar w:fldCharType="separate"/>
            </w:r>
            <w:r w:rsidR="00062819" w:rsidRPr="00062819">
              <w:rPr>
                <w:noProof/>
                <w:webHidden/>
                <w:sz w:val="20"/>
                <w:szCs w:val="20"/>
              </w:rPr>
              <w:t>28</w:t>
            </w:r>
            <w:r w:rsidR="00062819" w:rsidRPr="00062819">
              <w:rPr>
                <w:noProof/>
                <w:webHidden/>
                <w:sz w:val="20"/>
                <w:szCs w:val="20"/>
              </w:rPr>
              <w:fldChar w:fldCharType="end"/>
            </w:r>
          </w:hyperlink>
        </w:p>
        <w:p w14:paraId="25775847" w14:textId="2E6A767F" w:rsidR="00062819" w:rsidRPr="00062819" w:rsidRDefault="0018768E">
          <w:pPr>
            <w:pStyle w:val="TM3"/>
            <w:tabs>
              <w:tab w:val="right" w:leader="dot" w:pos="9350"/>
            </w:tabs>
            <w:rPr>
              <w:rFonts w:eastAsiaTheme="minorEastAsia"/>
              <w:noProof/>
              <w:sz w:val="20"/>
              <w:szCs w:val="20"/>
            </w:rPr>
          </w:pPr>
          <w:hyperlink w:anchor="_Toc51707414" w:history="1">
            <w:r w:rsidR="00062819" w:rsidRPr="00062819">
              <w:rPr>
                <w:rStyle w:val="Lienhypertexte"/>
                <w:rFonts w:ascii="Trebuchet MS" w:hAnsi="Trebuchet MS"/>
                <w:noProof/>
                <w:sz w:val="20"/>
                <w:szCs w:val="20"/>
                <w:lang w:val="en-GB"/>
              </w:rPr>
              <w:t>IV.3. Advocacy guidance</w:t>
            </w:r>
            <w:r w:rsidR="00062819" w:rsidRPr="00062819">
              <w:rPr>
                <w:noProof/>
                <w:webHidden/>
                <w:sz w:val="20"/>
                <w:szCs w:val="20"/>
              </w:rPr>
              <w:tab/>
            </w:r>
            <w:r w:rsidR="00062819" w:rsidRPr="00062819">
              <w:rPr>
                <w:noProof/>
                <w:webHidden/>
                <w:sz w:val="20"/>
                <w:szCs w:val="20"/>
              </w:rPr>
              <w:fldChar w:fldCharType="begin"/>
            </w:r>
            <w:r w:rsidR="00062819" w:rsidRPr="00062819">
              <w:rPr>
                <w:noProof/>
                <w:webHidden/>
                <w:sz w:val="20"/>
                <w:szCs w:val="20"/>
              </w:rPr>
              <w:instrText xml:space="preserve"> PAGEREF _Toc51707414 \h </w:instrText>
            </w:r>
            <w:r w:rsidR="00062819" w:rsidRPr="00062819">
              <w:rPr>
                <w:noProof/>
                <w:webHidden/>
                <w:sz w:val="20"/>
                <w:szCs w:val="20"/>
              </w:rPr>
            </w:r>
            <w:r w:rsidR="00062819" w:rsidRPr="00062819">
              <w:rPr>
                <w:noProof/>
                <w:webHidden/>
                <w:sz w:val="20"/>
                <w:szCs w:val="20"/>
              </w:rPr>
              <w:fldChar w:fldCharType="separate"/>
            </w:r>
            <w:r w:rsidR="00062819" w:rsidRPr="00062819">
              <w:rPr>
                <w:noProof/>
                <w:webHidden/>
                <w:sz w:val="20"/>
                <w:szCs w:val="20"/>
              </w:rPr>
              <w:t>30</w:t>
            </w:r>
            <w:r w:rsidR="00062819" w:rsidRPr="00062819">
              <w:rPr>
                <w:noProof/>
                <w:webHidden/>
                <w:sz w:val="20"/>
                <w:szCs w:val="20"/>
              </w:rPr>
              <w:fldChar w:fldCharType="end"/>
            </w:r>
          </w:hyperlink>
        </w:p>
        <w:p w14:paraId="6E8257E2" w14:textId="5EE70182" w:rsidR="00062819" w:rsidRPr="00062819" w:rsidRDefault="0018768E">
          <w:pPr>
            <w:pStyle w:val="TM3"/>
            <w:tabs>
              <w:tab w:val="right" w:leader="dot" w:pos="9350"/>
            </w:tabs>
            <w:rPr>
              <w:rFonts w:eastAsiaTheme="minorEastAsia"/>
              <w:noProof/>
              <w:sz w:val="20"/>
              <w:szCs w:val="20"/>
            </w:rPr>
          </w:pPr>
          <w:hyperlink w:anchor="_Toc51707415" w:history="1">
            <w:r w:rsidR="00062819" w:rsidRPr="00062819">
              <w:rPr>
                <w:rStyle w:val="Lienhypertexte"/>
                <w:rFonts w:ascii="Trebuchet MS" w:hAnsi="Trebuchet MS"/>
                <w:i/>
                <w:iCs/>
                <w:noProof/>
                <w:sz w:val="20"/>
                <w:szCs w:val="20"/>
                <w:lang w:val="en-GB"/>
              </w:rPr>
              <w:t>Table 10. ‘Problem – solution – impact – call to action’ model for ‘breastmilk only, no water’ advocacy</w:t>
            </w:r>
            <w:r w:rsidR="00062819" w:rsidRPr="00062819">
              <w:rPr>
                <w:noProof/>
                <w:webHidden/>
                <w:sz w:val="20"/>
                <w:szCs w:val="20"/>
              </w:rPr>
              <w:tab/>
            </w:r>
            <w:r w:rsidR="00062819" w:rsidRPr="00062819">
              <w:rPr>
                <w:noProof/>
                <w:webHidden/>
                <w:sz w:val="20"/>
                <w:szCs w:val="20"/>
              </w:rPr>
              <w:fldChar w:fldCharType="begin"/>
            </w:r>
            <w:r w:rsidR="00062819" w:rsidRPr="00062819">
              <w:rPr>
                <w:noProof/>
                <w:webHidden/>
                <w:sz w:val="20"/>
                <w:szCs w:val="20"/>
              </w:rPr>
              <w:instrText xml:space="preserve"> PAGEREF _Toc51707415 \h </w:instrText>
            </w:r>
            <w:r w:rsidR="00062819" w:rsidRPr="00062819">
              <w:rPr>
                <w:noProof/>
                <w:webHidden/>
                <w:sz w:val="20"/>
                <w:szCs w:val="20"/>
              </w:rPr>
            </w:r>
            <w:r w:rsidR="00062819" w:rsidRPr="00062819">
              <w:rPr>
                <w:noProof/>
                <w:webHidden/>
                <w:sz w:val="20"/>
                <w:szCs w:val="20"/>
              </w:rPr>
              <w:fldChar w:fldCharType="separate"/>
            </w:r>
            <w:r w:rsidR="00062819" w:rsidRPr="00062819">
              <w:rPr>
                <w:noProof/>
                <w:webHidden/>
                <w:sz w:val="20"/>
                <w:szCs w:val="20"/>
              </w:rPr>
              <w:t>31</w:t>
            </w:r>
            <w:r w:rsidR="00062819" w:rsidRPr="00062819">
              <w:rPr>
                <w:noProof/>
                <w:webHidden/>
                <w:sz w:val="20"/>
                <w:szCs w:val="20"/>
              </w:rPr>
              <w:fldChar w:fldCharType="end"/>
            </w:r>
          </w:hyperlink>
        </w:p>
        <w:p w14:paraId="19726CDE" w14:textId="16FCD892" w:rsidR="00062819" w:rsidRPr="00062819" w:rsidRDefault="0018768E">
          <w:pPr>
            <w:pStyle w:val="TM1"/>
            <w:tabs>
              <w:tab w:val="left" w:pos="480"/>
              <w:tab w:val="right" w:leader="dot" w:pos="9350"/>
            </w:tabs>
            <w:rPr>
              <w:rFonts w:eastAsiaTheme="minorEastAsia"/>
              <w:noProof/>
              <w:sz w:val="20"/>
              <w:szCs w:val="20"/>
            </w:rPr>
          </w:pPr>
          <w:hyperlink w:anchor="_Toc51707416" w:history="1">
            <w:r w:rsidR="00062819" w:rsidRPr="00062819">
              <w:rPr>
                <w:rStyle w:val="Lienhypertexte"/>
                <w:rFonts w:ascii="Trebuchet MS" w:hAnsi="Trebuchet MS"/>
                <w:b/>
                <w:bCs/>
                <w:noProof/>
                <w:sz w:val="20"/>
                <w:szCs w:val="20"/>
                <w:lang w:val="en-GB"/>
              </w:rPr>
              <w:t>V.</w:t>
            </w:r>
            <w:r w:rsidR="00062819" w:rsidRPr="00062819">
              <w:rPr>
                <w:rFonts w:eastAsiaTheme="minorEastAsia"/>
                <w:noProof/>
                <w:sz w:val="20"/>
                <w:szCs w:val="20"/>
              </w:rPr>
              <w:tab/>
            </w:r>
            <w:r w:rsidR="00062819" w:rsidRPr="00062819">
              <w:rPr>
                <w:rStyle w:val="Lienhypertexte"/>
                <w:rFonts w:ascii="Trebuchet MS" w:hAnsi="Trebuchet MS"/>
                <w:b/>
                <w:bCs/>
                <w:noProof/>
                <w:sz w:val="20"/>
                <w:szCs w:val="20"/>
                <w:lang w:val="en-GB"/>
              </w:rPr>
              <w:t xml:space="preserve">Monitoring and documenting </w:t>
            </w:r>
            <w:r w:rsidR="00062819" w:rsidRPr="00062819">
              <w:rPr>
                <w:rStyle w:val="Lienhypertexte"/>
                <w:rFonts w:ascii="Trebuchet MS" w:hAnsi="Trebuchet MS"/>
                <w:b/>
                <w:bCs/>
                <w:i/>
                <w:iCs/>
                <w:noProof/>
                <w:sz w:val="20"/>
                <w:szCs w:val="20"/>
                <w:lang w:val="en-GB"/>
              </w:rPr>
              <w:t>Stronger With Breastmilk Only</w:t>
            </w:r>
            <w:r w:rsidR="00062819" w:rsidRPr="00062819">
              <w:rPr>
                <w:noProof/>
                <w:webHidden/>
                <w:sz w:val="20"/>
                <w:szCs w:val="20"/>
              </w:rPr>
              <w:tab/>
            </w:r>
            <w:r w:rsidR="00062819" w:rsidRPr="00062819">
              <w:rPr>
                <w:noProof/>
                <w:webHidden/>
                <w:sz w:val="20"/>
                <w:szCs w:val="20"/>
              </w:rPr>
              <w:fldChar w:fldCharType="begin"/>
            </w:r>
            <w:r w:rsidR="00062819" w:rsidRPr="00062819">
              <w:rPr>
                <w:noProof/>
                <w:webHidden/>
                <w:sz w:val="20"/>
                <w:szCs w:val="20"/>
              </w:rPr>
              <w:instrText xml:space="preserve"> PAGEREF _Toc51707416 \h </w:instrText>
            </w:r>
            <w:r w:rsidR="00062819" w:rsidRPr="00062819">
              <w:rPr>
                <w:noProof/>
                <w:webHidden/>
                <w:sz w:val="20"/>
                <w:szCs w:val="20"/>
              </w:rPr>
            </w:r>
            <w:r w:rsidR="00062819" w:rsidRPr="00062819">
              <w:rPr>
                <w:noProof/>
                <w:webHidden/>
                <w:sz w:val="20"/>
                <w:szCs w:val="20"/>
              </w:rPr>
              <w:fldChar w:fldCharType="separate"/>
            </w:r>
            <w:r w:rsidR="00062819" w:rsidRPr="00062819">
              <w:rPr>
                <w:noProof/>
                <w:webHidden/>
                <w:sz w:val="20"/>
                <w:szCs w:val="20"/>
              </w:rPr>
              <w:t>33</w:t>
            </w:r>
            <w:r w:rsidR="00062819" w:rsidRPr="00062819">
              <w:rPr>
                <w:noProof/>
                <w:webHidden/>
                <w:sz w:val="20"/>
                <w:szCs w:val="20"/>
              </w:rPr>
              <w:fldChar w:fldCharType="end"/>
            </w:r>
          </w:hyperlink>
        </w:p>
        <w:p w14:paraId="55C74C8D" w14:textId="2585E3A1" w:rsidR="00062819" w:rsidRPr="00062819" w:rsidRDefault="0018768E">
          <w:pPr>
            <w:pStyle w:val="TM3"/>
            <w:tabs>
              <w:tab w:val="right" w:leader="dot" w:pos="9350"/>
            </w:tabs>
            <w:rPr>
              <w:rFonts w:eastAsiaTheme="minorEastAsia"/>
              <w:noProof/>
              <w:sz w:val="20"/>
              <w:szCs w:val="20"/>
            </w:rPr>
          </w:pPr>
          <w:hyperlink w:anchor="_Toc51707417" w:history="1">
            <w:r w:rsidR="00062819" w:rsidRPr="00062819">
              <w:rPr>
                <w:rStyle w:val="Lienhypertexte"/>
                <w:rFonts w:ascii="Trebuchet MS" w:hAnsi="Trebuchet MS"/>
                <w:noProof/>
                <w:sz w:val="20"/>
                <w:szCs w:val="20"/>
                <w:lang w:val="en-GB"/>
              </w:rPr>
              <w:t xml:space="preserve">V.1. </w:t>
            </w:r>
            <w:r w:rsidR="00062819" w:rsidRPr="00062819">
              <w:rPr>
                <w:rStyle w:val="Lienhypertexte"/>
                <w:rFonts w:ascii="Trebuchet MS" w:hAnsi="Trebuchet MS"/>
                <w:i/>
                <w:iCs/>
                <w:noProof/>
                <w:sz w:val="20"/>
                <w:szCs w:val="20"/>
                <w:lang w:val="en-GB"/>
              </w:rPr>
              <w:t>Stronger With Breastmilk Only</w:t>
            </w:r>
            <w:r w:rsidR="00062819" w:rsidRPr="00062819">
              <w:rPr>
                <w:rStyle w:val="Lienhypertexte"/>
                <w:rFonts w:ascii="Trebuchet MS" w:hAnsi="Trebuchet MS"/>
                <w:noProof/>
                <w:sz w:val="20"/>
                <w:szCs w:val="20"/>
                <w:lang w:val="en-GB"/>
              </w:rPr>
              <w:t xml:space="preserve"> results tracker</w:t>
            </w:r>
            <w:r w:rsidR="00062819" w:rsidRPr="00062819">
              <w:rPr>
                <w:noProof/>
                <w:webHidden/>
                <w:sz w:val="20"/>
                <w:szCs w:val="20"/>
              </w:rPr>
              <w:tab/>
            </w:r>
            <w:r w:rsidR="00062819" w:rsidRPr="00062819">
              <w:rPr>
                <w:noProof/>
                <w:webHidden/>
                <w:sz w:val="20"/>
                <w:szCs w:val="20"/>
              </w:rPr>
              <w:fldChar w:fldCharType="begin"/>
            </w:r>
            <w:r w:rsidR="00062819" w:rsidRPr="00062819">
              <w:rPr>
                <w:noProof/>
                <w:webHidden/>
                <w:sz w:val="20"/>
                <w:szCs w:val="20"/>
              </w:rPr>
              <w:instrText xml:space="preserve"> PAGEREF _Toc51707417 \h </w:instrText>
            </w:r>
            <w:r w:rsidR="00062819" w:rsidRPr="00062819">
              <w:rPr>
                <w:noProof/>
                <w:webHidden/>
                <w:sz w:val="20"/>
                <w:szCs w:val="20"/>
              </w:rPr>
            </w:r>
            <w:r w:rsidR="00062819" w:rsidRPr="00062819">
              <w:rPr>
                <w:noProof/>
                <w:webHidden/>
                <w:sz w:val="20"/>
                <w:szCs w:val="20"/>
              </w:rPr>
              <w:fldChar w:fldCharType="separate"/>
            </w:r>
            <w:r w:rsidR="00062819" w:rsidRPr="00062819">
              <w:rPr>
                <w:noProof/>
                <w:webHidden/>
                <w:sz w:val="20"/>
                <w:szCs w:val="20"/>
              </w:rPr>
              <w:t>33</w:t>
            </w:r>
            <w:r w:rsidR="00062819" w:rsidRPr="00062819">
              <w:rPr>
                <w:noProof/>
                <w:webHidden/>
                <w:sz w:val="20"/>
                <w:szCs w:val="20"/>
              </w:rPr>
              <w:fldChar w:fldCharType="end"/>
            </w:r>
          </w:hyperlink>
        </w:p>
        <w:p w14:paraId="59D09723" w14:textId="2ABB5E7A" w:rsidR="00062819" w:rsidRPr="00062819" w:rsidRDefault="0018768E">
          <w:pPr>
            <w:pStyle w:val="TM3"/>
            <w:tabs>
              <w:tab w:val="right" w:leader="dot" w:pos="9350"/>
            </w:tabs>
            <w:rPr>
              <w:rFonts w:eastAsiaTheme="minorEastAsia"/>
              <w:noProof/>
              <w:sz w:val="20"/>
              <w:szCs w:val="20"/>
            </w:rPr>
          </w:pPr>
          <w:hyperlink w:anchor="_Toc51707418" w:history="1">
            <w:r w:rsidR="00062819" w:rsidRPr="00062819">
              <w:rPr>
                <w:rStyle w:val="Lienhypertexte"/>
                <w:rFonts w:ascii="Trebuchet MS" w:hAnsi="Trebuchet MS"/>
                <w:i/>
                <w:iCs/>
                <w:noProof/>
                <w:sz w:val="20"/>
                <w:szCs w:val="20"/>
                <w:lang w:val="en-GB"/>
              </w:rPr>
              <w:t>Table 11. Stronger With Breastmilk Only results tracker: indicator names and descriptions</w:t>
            </w:r>
            <w:r w:rsidR="00062819" w:rsidRPr="00062819">
              <w:rPr>
                <w:noProof/>
                <w:webHidden/>
                <w:sz w:val="20"/>
                <w:szCs w:val="20"/>
              </w:rPr>
              <w:tab/>
            </w:r>
            <w:r w:rsidR="00062819" w:rsidRPr="00062819">
              <w:rPr>
                <w:noProof/>
                <w:webHidden/>
                <w:sz w:val="20"/>
                <w:szCs w:val="20"/>
              </w:rPr>
              <w:fldChar w:fldCharType="begin"/>
            </w:r>
            <w:r w:rsidR="00062819" w:rsidRPr="00062819">
              <w:rPr>
                <w:noProof/>
                <w:webHidden/>
                <w:sz w:val="20"/>
                <w:szCs w:val="20"/>
              </w:rPr>
              <w:instrText xml:space="preserve"> PAGEREF _Toc51707418 \h </w:instrText>
            </w:r>
            <w:r w:rsidR="00062819" w:rsidRPr="00062819">
              <w:rPr>
                <w:noProof/>
                <w:webHidden/>
                <w:sz w:val="20"/>
                <w:szCs w:val="20"/>
              </w:rPr>
            </w:r>
            <w:r w:rsidR="00062819" w:rsidRPr="00062819">
              <w:rPr>
                <w:noProof/>
                <w:webHidden/>
                <w:sz w:val="20"/>
                <w:szCs w:val="20"/>
              </w:rPr>
              <w:fldChar w:fldCharType="separate"/>
            </w:r>
            <w:r w:rsidR="00062819" w:rsidRPr="00062819">
              <w:rPr>
                <w:noProof/>
                <w:webHidden/>
                <w:sz w:val="20"/>
                <w:szCs w:val="20"/>
              </w:rPr>
              <w:t>34</w:t>
            </w:r>
            <w:r w:rsidR="00062819" w:rsidRPr="00062819">
              <w:rPr>
                <w:noProof/>
                <w:webHidden/>
                <w:sz w:val="20"/>
                <w:szCs w:val="20"/>
              </w:rPr>
              <w:fldChar w:fldCharType="end"/>
            </w:r>
          </w:hyperlink>
        </w:p>
        <w:p w14:paraId="3242F25B" w14:textId="455C3580" w:rsidR="00062819" w:rsidRPr="00062819" w:rsidRDefault="0018768E">
          <w:pPr>
            <w:pStyle w:val="TM3"/>
            <w:tabs>
              <w:tab w:val="right" w:leader="dot" w:pos="9350"/>
            </w:tabs>
            <w:rPr>
              <w:rFonts w:eastAsiaTheme="minorEastAsia"/>
              <w:noProof/>
              <w:sz w:val="20"/>
              <w:szCs w:val="20"/>
            </w:rPr>
          </w:pPr>
          <w:hyperlink w:anchor="_Toc51707419" w:history="1">
            <w:r w:rsidR="00062819" w:rsidRPr="00062819">
              <w:rPr>
                <w:rStyle w:val="Lienhypertexte"/>
                <w:rFonts w:ascii="Trebuchet MS" w:hAnsi="Trebuchet MS"/>
                <w:noProof/>
                <w:sz w:val="20"/>
                <w:szCs w:val="20"/>
                <w:lang w:val="en-GB"/>
              </w:rPr>
              <w:t xml:space="preserve">V.2. Documenting </w:t>
            </w:r>
            <w:r w:rsidR="00062819" w:rsidRPr="00062819">
              <w:rPr>
                <w:rStyle w:val="Lienhypertexte"/>
                <w:rFonts w:ascii="Trebuchet MS" w:hAnsi="Trebuchet MS"/>
                <w:i/>
                <w:iCs/>
                <w:noProof/>
                <w:sz w:val="20"/>
                <w:szCs w:val="20"/>
                <w:lang w:val="en-GB"/>
              </w:rPr>
              <w:t>Stronger With Breastmilk Only</w:t>
            </w:r>
            <w:r w:rsidR="00062819" w:rsidRPr="00062819">
              <w:rPr>
                <w:noProof/>
                <w:webHidden/>
                <w:sz w:val="20"/>
                <w:szCs w:val="20"/>
              </w:rPr>
              <w:tab/>
            </w:r>
            <w:r w:rsidR="00062819" w:rsidRPr="00062819">
              <w:rPr>
                <w:noProof/>
                <w:webHidden/>
                <w:sz w:val="20"/>
                <w:szCs w:val="20"/>
              </w:rPr>
              <w:fldChar w:fldCharType="begin"/>
            </w:r>
            <w:r w:rsidR="00062819" w:rsidRPr="00062819">
              <w:rPr>
                <w:noProof/>
                <w:webHidden/>
                <w:sz w:val="20"/>
                <w:szCs w:val="20"/>
              </w:rPr>
              <w:instrText xml:space="preserve"> PAGEREF _Toc51707419 \h </w:instrText>
            </w:r>
            <w:r w:rsidR="00062819" w:rsidRPr="00062819">
              <w:rPr>
                <w:noProof/>
                <w:webHidden/>
                <w:sz w:val="20"/>
                <w:szCs w:val="20"/>
              </w:rPr>
            </w:r>
            <w:r w:rsidR="00062819" w:rsidRPr="00062819">
              <w:rPr>
                <w:noProof/>
                <w:webHidden/>
                <w:sz w:val="20"/>
                <w:szCs w:val="20"/>
              </w:rPr>
              <w:fldChar w:fldCharType="separate"/>
            </w:r>
            <w:r w:rsidR="00062819" w:rsidRPr="00062819">
              <w:rPr>
                <w:noProof/>
                <w:webHidden/>
                <w:sz w:val="20"/>
                <w:szCs w:val="20"/>
              </w:rPr>
              <w:t>36</w:t>
            </w:r>
            <w:r w:rsidR="00062819" w:rsidRPr="00062819">
              <w:rPr>
                <w:noProof/>
                <w:webHidden/>
                <w:sz w:val="20"/>
                <w:szCs w:val="20"/>
              </w:rPr>
              <w:fldChar w:fldCharType="end"/>
            </w:r>
          </w:hyperlink>
        </w:p>
        <w:p w14:paraId="4ADC467B" w14:textId="4D586254" w:rsidR="009B5707" w:rsidRPr="001978B8" w:rsidRDefault="009B5707">
          <w:pPr>
            <w:rPr>
              <w:rFonts w:ascii="Trebuchet MS" w:hAnsi="Trebuchet MS"/>
            </w:rPr>
          </w:pPr>
          <w:r w:rsidRPr="00062819">
            <w:rPr>
              <w:rFonts w:ascii="Trebuchet MS" w:hAnsi="Trebuchet MS"/>
              <w:sz w:val="20"/>
              <w:szCs w:val="20"/>
              <w:lang w:val="fr-FR"/>
            </w:rPr>
            <w:fldChar w:fldCharType="end"/>
          </w:r>
        </w:p>
      </w:sdtContent>
    </w:sdt>
    <w:p w14:paraId="6ABCA16D" w14:textId="5ADA9D83" w:rsidR="00B060B8" w:rsidRPr="00484CF6" w:rsidRDefault="00B060B8" w:rsidP="003D148A">
      <w:pPr>
        <w:spacing w:after="160" w:line="259" w:lineRule="auto"/>
        <w:rPr>
          <w:rFonts w:ascii="Trebuchet MS" w:hAnsi="Trebuchet MS" w:cstheme="majorHAnsi"/>
          <w:b/>
          <w:bCs/>
          <w:sz w:val="22"/>
          <w:lang w:val="en-GB"/>
        </w:rPr>
      </w:pPr>
    </w:p>
    <w:p w14:paraId="5D567E3A" w14:textId="4BE743E7" w:rsidR="0083660D" w:rsidRPr="00484CF6" w:rsidRDefault="0083660D" w:rsidP="003D148A">
      <w:pPr>
        <w:spacing w:after="160" w:line="259" w:lineRule="auto"/>
        <w:rPr>
          <w:rFonts w:ascii="Trebuchet MS" w:hAnsi="Trebuchet MS" w:cstheme="majorHAnsi"/>
          <w:b/>
          <w:bCs/>
          <w:sz w:val="22"/>
          <w:lang w:val="en-GB"/>
        </w:rPr>
      </w:pPr>
    </w:p>
    <w:p w14:paraId="0224E29E" w14:textId="0E51F221" w:rsidR="0083660D" w:rsidRPr="00484CF6" w:rsidRDefault="0083660D" w:rsidP="003D148A">
      <w:pPr>
        <w:spacing w:after="160" w:line="259" w:lineRule="auto"/>
        <w:rPr>
          <w:rFonts w:ascii="Trebuchet MS" w:hAnsi="Trebuchet MS" w:cstheme="majorHAnsi"/>
          <w:b/>
          <w:bCs/>
          <w:sz w:val="22"/>
          <w:lang w:val="en-GB"/>
        </w:rPr>
      </w:pPr>
    </w:p>
    <w:p w14:paraId="0D04B43F" w14:textId="695D6708" w:rsidR="00885C6B" w:rsidRDefault="00885C6B" w:rsidP="00885C6B">
      <w:pPr>
        <w:pStyle w:val="Titre2"/>
        <w:rPr>
          <w:rFonts w:ascii="Trebuchet MS" w:hAnsi="Trebuchet MS"/>
          <w:bCs/>
          <w:color w:val="723C5F"/>
          <w:sz w:val="48"/>
          <w:szCs w:val="48"/>
          <w:lang w:val="en-GB"/>
        </w:rPr>
      </w:pPr>
      <w:bookmarkStart w:id="0" w:name="_Toc51707392"/>
      <w:r w:rsidRPr="00484CF6">
        <w:rPr>
          <w:rFonts w:ascii="Trebuchet MS" w:hAnsi="Trebuchet MS"/>
          <w:bCs/>
          <w:color w:val="723C5F"/>
          <w:sz w:val="48"/>
          <w:szCs w:val="48"/>
          <w:lang w:val="en-GB"/>
        </w:rPr>
        <w:lastRenderedPageBreak/>
        <w:t>Preamble</w:t>
      </w:r>
      <w:bookmarkEnd w:id="0"/>
    </w:p>
    <w:p w14:paraId="3F467C8B" w14:textId="77777777" w:rsidR="007D2143" w:rsidRPr="007D2143" w:rsidRDefault="007D2143" w:rsidP="007D2143">
      <w:pPr>
        <w:rPr>
          <w:lang w:val="en-GB"/>
        </w:rPr>
      </w:pPr>
    </w:p>
    <w:p w14:paraId="08839A50" w14:textId="77777777" w:rsidR="00885C6B" w:rsidRPr="001978B8" w:rsidRDefault="00885C6B" w:rsidP="00885C6B">
      <w:pPr>
        <w:pStyle w:val="Titre3"/>
        <w:rPr>
          <w:rFonts w:ascii="Trebuchet MS" w:hAnsi="Trebuchet MS"/>
          <w:color w:val="723C5F"/>
          <w:sz w:val="32"/>
          <w:szCs w:val="32"/>
          <w:lang w:val="en-GB"/>
        </w:rPr>
      </w:pPr>
      <w:bookmarkStart w:id="1" w:name="_Toc51707393"/>
      <w:r w:rsidRPr="001978B8">
        <w:rPr>
          <w:rFonts w:ascii="Trebuchet MS" w:hAnsi="Trebuchet MS"/>
          <w:color w:val="723C5F"/>
          <w:sz w:val="32"/>
          <w:szCs w:val="32"/>
          <w:lang w:val="en-GB"/>
        </w:rPr>
        <w:t>What is the purpose of this document?</w:t>
      </w:r>
      <w:bookmarkEnd w:id="1"/>
    </w:p>
    <w:p w14:paraId="3BC39A7C" w14:textId="77777777" w:rsidR="00885C6B" w:rsidRPr="001978B8" w:rsidRDefault="00885C6B" w:rsidP="00885C6B">
      <w:pPr>
        <w:rPr>
          <w:rFonts w:ascii="Trebuchet MS" w:hAnsi="Trebuchet MS" w:cstheme="majorHAnsi"/>
          <w:color w:val="000000" w:themeColor="text1"/>
          <w:sz w:val="22"/>
          <w:lang w:val="en-GB"/>
        </w:rPr>
      </w:pPr>
      <w:r w:rsidRPr="001978B8">
        <w:rPr>
          <w:rFonts w:ascii="Trebuchet MS" w:hAnsi="Trebuchet MS" w:cstheme="majorHAnsi"/>
          <w:color w:val="000000" w:themeColor="text1"/>
          <w:sz w:val="22"/>
          <w:lang w:val="en-GB"/>
        </w:rPr>
        <w:t xml:space="preserve">This document gives implementation guidance and tools for countries to design, implement and monitor a national </w:t>
      </w:r>
      <w:r w:rsidRPr="001978B8">
        <w:rPr>
          <w:rFonts w:ascii="Trebuchet MS" w:hAnsi="Trebuchet MS" w:cstheme="majorHAnsi"/>
          <w:i/>
          <w:sz w:val="22"/>
          <w:lang w:val="en-GB"/>
        </w:rPr>
        <w:t xml:space="preserve">Stronger </w:t>
      </w:r>
      <w:proofErr w:type="gramStart"/>
      <w:r w:rsidRPr="001978B8">
        <w:rPr>
          <w:rFonts w:ascii="Trebuchet MS" w:hAnsi="Trebuchet MS" w:cstheme="majorHAnsi"/>
          <w:i/>
          <w:sz w:val="22"/>
          <w:lang w:val="en-GB"/>
        </w:rPr>
        <w:t>With</w:t>
      </w:r>
      <w:proofErr w:type="gramEnd"/>
      <w:r w:rsidRPr="001978B8">
        <w:rPr>
          <w:rFonts w:ascii="Trebuchet MS" w:hAnsi="Trebuchet MS" w:cstheme="majorHAnsi"/>
          <w:i/>
          <w:sz w:val="22"/>
          <w:lang w:val="en-GB"/>
        </w:rPr>
        <w:t xml:space="preserve"> Breastmilk Only</w:t>
      </w:r>
      <w:r w:rsidRPr="001978B8">
        <w:rPr>
          <w:rFonts w:ascii="Trebuchet MS" w:hAnsi="Trebuchet MS" w:cstheme="majorHAnsi"/>
          <w:sz w:val="22"/>
          <w:lang w:val="en-GB"/>
        </w:rPr>
        <w:t xml:space="preserve"> </w:t>
      </w:r>
      <w:r w:rsidRPr="001978B8">
        <w:rPr>
          <w:rFonts w:ascii="Trebuchet MS" w:hAnsi="Trebuchet MS" w:cstheme="majorHAnsi"/>
          <w:color w:val="000000" w:themeColor="text1"/>
          <w:sz w:val="22"/>
          <w:lang w:val="en-GB"/>
        </w:rPr>
        <w:t xml:space="preserve">initiative in their </w:t>
      </w:r>
      <w:r w:rsidRPr="001978B8">
        <w:rPr>
          <w:rFonts w:ascii="Trebuchet MS" w:hAnsi="Trebuchet MS" w:cstheme="majorHAnsi"/>
          <w:sz w:val="22"/>
          <w:lang w:val="en-GB"/>
        </w:rPr>
        <w:t xml:space="preserve">unique </w:t>
      </w:r>
      <w:r w:rsidRPr="001978B8">
        <w:rPr>
          <w:rFonts w:ascii="Trebuchet MS" w:hAnsi="Trebuchet MS" w:cstheme="majorHAnsi"/>
          <w:color w:val="000000" w:themeColor="text1"/>
          <w:sz w:val="22"/>
          <w:lang w:val="en-GB"/>
        </w:rPr>
        <w:t xml:space="preserve">context. </w:t>
      </w:r>
    </w:p>
    <w:p w14:paraId="5A0A57B5" w14:textId="77777777" w:rsidR="00885C6B" w:rsidRPr="001978B8" w:rsidRDefault="00885C6B" w:rsidP="00885C6B">
      <w:pPr>
        <w:rPr>
          <w:rFonts w:ascii="Trebuchet MS" w:hAnsi="Trebuchet MS" w:cstheme="majorHAnsi"/>
          <w:color w:val="000000" w:themeColor="text1"/>
          <w:sz w:val="22"/>
          <w:lang w:val="en-GB"/>
        </w:rPr>
      </w:pPr>
    </w:p>
    <w:p w14:paraId="59D39604" w14:textId="77777777" w:rsidR="00885C6B" w:rsidRPr="001978B8" w:rsidRDefault="00885C6B" w:rsidP="00885C6B">
      <w:pPr>
        <w:pStyle w:val="Titre3"/>
        <w:rPr>
          <w:rFonts w:ascii="Trebuchet MS" w:hAnsi="Trebuchet MS"/>
          <w:color w:val="723C5F"/>
          <w:sz w:val="32"/>
          <w:szCs w:val="32"/>
          <w:lang w:val="en-GB"/>
        </w:rPr>
      </w:pPr>
      <w:bookmarkStart w:id="2" w:name="_Toc51707394"/>
      <w:r w:rsidRPr="001978B8">
        <w:rPr>
          <w:rFonts w:ascii="Trebuchet MS" w:hAnsi="Trebuchet MS"/>
          <w:color w:val="723C5F"/>
          <w:sz w:val="32"/>
          <w:szCs w:val="32"/>
          <w:lang w:val="en-GB"/>
        </w:rPr>
        <w:t>How was this document developed?</w:t>
      </w:r>
      <w:bookmarkEnd w:id="2"/>
    </w:p>
    <w:p w14:paraId="252EFA6F" w14:textId="77777777" w:rsidR="00885C6B" w:rsidRPr="00062819" w:rsidRDefault="00885C6B" w:rsidP="00885C6B">
      <w:pPr>
        <w:rPr>
          <w:rFonts w:ascii="Trebuchet MS" w:hAnsi="Trebuchet MS" w:cstheme="majorHAnsi"/>
          <w:color w:val="000000" w:themeColor="text1"/>
          <w:sz w:val="22"/>
          <w:lang w:val="en-GB"/>
        </w:rPr>
      </w:pPr>
      <w:r w:rsidRPr="00062819">
        <w:rPr>
          <w:rFonts w:ascii="Trebuchet MS" w:hAnsi="Trebuchet MS"/>
          <w:color w:val="000000" w:themeColor="text1"/>
          <w:sz w:val="22"/>
          <w:lang w:val="en-GB"/>
        </w:rPr>
        <w:t xml:space="preserve">It was crafted based on the global and regional evidence of effectiveness of breastfeeding programmes, the situation analysis and regional literature review of determinants of infant feeding </w:t>
      </w:r>
      <w:proofErr w:type="gramStart"/>
      <w:r w:rsidRPr="00062819">
        <w:rPr>
          <w:rFonts w:ascii="Trebuchet MS" w:hAnsi="Trebuchet MS"/>
          <w:color w:val="000000" w:themeColor="text1"/>
          <w:sz w:val="22"/>
          <w:lang w:val="en-GB"/>
        </w:rPr>
        <w:t>practices, and</w:t>
      </w:r>
      <w:proofErr w:type="gramEnd"/>
      <w:r w:rsidRPr="00062819">
        <w:rPr>
          <w:rFonts w:ascii="Trebuchet MS" w:hAnsi="Trebuchet MS"/>
          <w:color w:val="000000" w:themeColor="text1"/>
          <w:sz w:val="22"/>
          <w:lang w:val="en-GB"/>
        </w:rPr>
        <w:t xml:space="preserve"> drawing on global best practices for social and behaviour change interventions.</w:t>
      </w:r>
    </w:p>
    <w:p w14:paraId="164A4C25" w14:textId="77777777" w:rsidR="00885C6B" w:rsidRPr="001978B8" w:rsidRDefault="00885C6B" w:rsidP="00885C6B">
      <w:pPr>
        <w:rPr>
          <w:rFonts w:ascii="Trebuchet MS" w:hAnsi="Trebuchet MS" w:cstheme="majorHAnsi"/>
          <w:color w:val="000000" w:themeColor="text1"/>
          <w:sz w:val="22"/>
          <w:lang w:val="en-GB"/>
        </w:rPr>
      </w:pPr>
      <w:r w:rsidRPr="001978B8">
        <w:rPr>
          <w:rFonts w:ascii="Trebuchet MS" w:hAnsi="Trebuchet MS" w:cstheme="majorHAnsi"/>
          <w:color w:val="000000" w:themeColor="text1"/>
          <w:sz w:val="22"/>
          <w:lang w:val="en-GB"/>
        </w:rPr>
        <w:t xml:space="preserve"> </w:t>
      </w:r>
    </w:p>
    <w:p w14:paraId="3B57D66C" w14:textId="77777777" w:rsidR="00885C6B" w:rsidRPr="001978B8" w:rsidRDefault="00885C6B" w:rsidP="00885C6B">
      <w:pPr>
        <w:pStyle w:val="Titre3"/>
        <w:rPr>
          <w:rFonts w:ascii="Trebuchet MS" w:hAnsi="Trebuchet MS"/>
          <w:color w:val="723C5F"/>
          <w:sz w:val="32"/>
          <w:szCs w:val="32"/>
          <w:lang w:val="en-GB"/>
        </w:rPr>
      </w:pPr>
      <w:bookmarkStart w:id="3" w:name="_Toc51707395"/>
      <w:r w:rsidRPr="001978B8">
        <w:rPr>
          <w:rFonts w:ascii="Trebuchet MS" w:hAnsi="Trebuchet MS"/>
          <w:color w:val="723C5F"/>
          <w:sz w:val="32"/>
          <w:szCs w:val="32"/>
          <w:lang w:val="en-GB"/>
        </w:rPr>
        <w:t>Who is the intended audience?</w:t>
      </w:r>
      <w:bookmarkEnd w:id="3"/>
    </w:p>
    <w:p w14:paraId="33C9C2CE" w14:textId="77777777" w:rsidR="00885C6B" w:rsidRPr="001978B8" w:rsidRDefault="00885C6B" w:rsidP="00885C6B">
      <w:pPr>
        <w:rPr>
          <w:rFonts w:ascii="Trebuchet MS" w:hAnsi="Trebuchet MS" w:cstheme="majorHAnsi"/>
          <w:color w:val="000000" w:themeColor="text1"/>
          <w:sz w:val="22"/>
          <w:lang w:val="en-GB"/>
        </w:rPr>
      </w:pPr>
      <w:r w:rsidRPr="001978B8">
        <w:rPr>
          <w:rFonts w:ascii="Trebuchet MS" w:hAnsi="Trebuchet MS" w:cstheme="majorHAnsi"/>
          <w:color w:val="000000" w:themeColor="text1"/>
          <w:sz w:val="22"/>
          <w:lang w:val="en-GB"/>
        </w:rPr>
        <w:t xml:space="preserve">It is intended for professionals responsible for leading, coordinating and participating in the design, implementation and monitoring of the </w:t>
      </w:r>
      <w:r w:rsidRPr="001978B8">
        <w:rPr>
          <w:rFonts w:ascii="Trebuchet MS" w:hAnsi="Trebuchet MS" w:cstheme="majorHAnsi"/>
          <w:i/>
          <w:color w:val="000000" w:themeColor="text1"/>
          <w:sz w:val="22"/>
          <w:lang w:val="en-GB"/>
        </w:rPr>
        <w:t xml:space="preserve">Stronger </w:t>
      </w:r>
      <w:proofErr w:type="gramStart"/>
      <w:r w:rsidRPr="001978B8">
        <w:rPr>
          <w:rFonts w:ascii="Trebuchet MS" w:hAnsi="Trebuchet MS" w:cstheme="majorHAnsi"/>
          <w:i/>
          <w:color w:val="000000" w:themeColor="text1"/>
          <w:sz w:val="22"/>
          <w:lang w:val="en-GB"/>
        </w:rPr>
        <w:t>With</w:t>
      </w:r>
      <w:proofErr w:type="gramEnd"/>
      <w:r w:rsidRPr="001978B8">
        <w:rPr>
          <w:rFonts w:ascii="Trebuchet MS" w:hAnsi="Trebuchet MS" w:cstheme="majorHAnsi"/>
          <w:color w:val="000000" w:themeColor="text1"/>
          <w:sz w:val="22"/>
          <w:lang w:val="en-GB"/>
        </w:rPr>
        <w:t xml:space="preserve"> </w:t>
      </w:r>
      <w:r w:rsidRPr="001978B8">
        <w:rPr>
          <w:rFonts w:ascii="Trebuchet MS" w:hAnsi="Trebuchet MS" w:cstheme="majorHAnsi"/>
          <w:i/>
          <w:color w:val="000000" w:themeColor="text1"/>
          <w:sz w:val="22"/>
          <w:lang w:val="en-GB"/>
        </w:rPr>
        <w:t>Breastmilk Only</w:t>
      </w:r>
      <w:r w:rsidRPr="001978B8">
        <w:rPr>
          <w:rFonts w:ascii="Trebuchet MS" w:hAnsi="Trebuchet MS" w:cstheme="majorHAnsi"/>
          <w:color w:val="000000" w:themeColor="text1"/>
          <w:sz w:val="22"/>
          <w:lang w:val="en-GB"/>
        </w:rPr>
        <w:t xml:space="preserve"> initiative in their countries. They may be representatives from governments, United Nations (UN) organizations, non-governmental organizations (NGOs), academic institutions, advocacy networks, professional associations, private businesses, civil society groups, media and community-based organizations.</w:t>
      </w:r>
    </w:p>
    <w:p w14:paraId="5E431CF2" w14:textId="77777777" w:rsidR="00885C6B" w:rsidRPr="001978B8" w:rsidRDefault="00885C6B" w:rsidP="00885C6B">
      <w:pPr>
        <w:rPr>
          <w:rFonts w:ascii="Trebuchet MS" w:hAnsi="Trebuchet MS" w:cstheme="majorHAnsi"/>
          <w:color w:val="000000" w:themeColor="text1"/>
          <w:sz w:val="22"/>
          <w:lang w:val="en-GB"/>
        </w:rPr>
      </w:pPr>
    </w:p>
    <w:p w14:paraId="4FBA4E06" w14:textId="77777777" w:rsidR="00885C6B" w:rsidRPr="001978B8" w:rsidRDefault="00885C6B" w:rsidP="00885C6B">
      <w:pPr>
        <w:rPr>
          <w:rFonts w:ascii="Trebuchet MS" w:hAnsi="Trebuchet MS"/>
          <w:lang w:val="en-GB"/>
        </w:rPr>
      </w:pPr>
      <w:r w:rsidRPr="001978B8">
        <w:rPr>
          <w:rFonts w:ascii="Trebuchet MS" w:eastAsiaTheme="majorEastAsia" w:hAnsi="Trebuchet MS" w:cstheme="majorBidi"/>
          <w:color w:val="723C5F"/>
          <w:sz w:val="32"/>
          <w:szCs w:val="32"/>
          <w:lang w:val="en-GB"/>
        </w:rPr>
        <w:t>How should this document be used?</w:t>
      </w:r>
    </w:p>
    <w:p w14:paraId="39501B6A" w14:textId="77777777" w:rsidR="00885C6B" w:rsidRPr="001978B8" w:rsidRDefault="00885C6B" w:rsidP="00885C6B">
      <w:pPr>
        <w:rPr>
          <w:rFonts w:ascii="Trebuchet MS" w:hAnsi="Trebuchet MS"/>
          <w:color w:val="333333"/>
          <w:sz w:val="22"/>
          <w:lang w:val="en-GB"/>
        </w:rPr>
      </w:pPr>
      <w:r w:rsidRPr="001978B8">
        <w:rPr>
          <w:rFonts w:ascii="Trebuchet MS" w:hAnsi="Trebuchet MS" w:cstheme="majorHAnsi"/>
          <w:color w:val="000000" w:themeColor="text1"/>
          <w:sz w:val="22"/>
          <w:lang w:val="en-GB"/>
        </w:rPr>
        <w:t xml:space="preserve">This document </w:t>
      </w:r>
      <w:r w:rsidRPr="00062819">
        <w:rPr>
          <w:rFonts w:ascii="Trebuchet MS" w:hAnsi="Trebuchet MS" w:cstheme="majorHAnsi"/>
          <w:color w:val="000000" w:themeColor="text1"/>
          <w:sz w:val="22"/>
          <w:lang w:val="en-GB"/>
        </w:rPr>
        <w:t xml:space="preserve">provides the background and foundational guidance for implementation of the initiative. </w:t>
      </w:r>
      <w:r w:rsidRPr="00062819">
        <w:rPr>
          <w:rFonts w:ascii="Trebuchet MS" w:hAnsi="Trebuchet MS"/>
          <w:color w:val="000000" w:themeColor="text1"/>
          <w:sz w:val="22"/>
          <w:lang w:val="en-GB"/>
        </w:rPr>
        <w:t xml:space="preserve">Each of the elements are to be adapted at country level, tailored to specific features of the context which will be identified through each country’s own research. </w:t>
      </w:r>
    </w:p>
    <w:p w14:paraId="5138862D" w14:textId="77777777" w:rsidR="00885C6B" w:rsidRPr="001978B8" w:rsidRDefault="00885C6B" w:rsidP="00885C6B">
      <w:pPr>
        <w:rPr>
          <w:rFonts w:ascii="Trebuchet MS" w:hAnsi="Trebuchet MS" w:cstheme="majorHAnsi"/>
          <w:color w:val="000000" w:themeColor="text1"/>
          <w:sz w:val="22"/>
          <w:lang w:val="en-GB"/>
        </w:rPr>
      </w:pPr>
    </w:p>
    <w:p w14:paraId="5587204C" w14:textId="76085009" w:rsidR="00885C6B" w:rsidRDefault="00885C6B" w:rsidP="00885C6B">
      <w:pPr>
        <w:rPr>
          <w:rFonts w:ascii="Trebuchet MS" w:hAnsi="Trebuchet MS" w:cstheme="majorHAnsi"/>
          <w:color w:val="000000" w:themeColor="text1"/>
          <w:sz w:val="22"/>
          <w:lang w:val="en-GB"/>
        </w:rPr>
      </w:pPr>
      <w:r w:rsidRPr="001978B8">
        <w:rPr>
          <w:rFonts w:ascii="Trebuchet MS" w:hAnsi="Trebuchet MS" w:cstheme="majorHAnsi"/>
          <w:color w:val="000000" w:themeColor="text1"/>
          <w:sz w:val="22"/>
          <w:lang w:val="en-GB"/>
        </w:rPr>
        <w:t xml:space="preserve">The document suggests regional advocacy and communication products and written and </w:t>
      </w:r>
      <w:proofErr w:type="spellStart"/>
      <w:r w:rsidRPr="001978B8">
        <w:rPr>
          <w:rFonts w:ascii="Trebuchet MS" w:hAnsi="Trebuchet MS" w:cstheme="majorHAnsi"/>
          <w:color w:val="000000" w:themeColor="text1"/>
          <w:sz w:val="22"/>
          <w:lang w:val="en-GB"/>
        </w:rPr>
        <w:t>audiovisual</w:t>
      </w:r>
      <w:proofErr w:type="spellEnd"/>
      <w:r w:rsidRPr="001978B8">
        <w:rPr>
          <w:rFonts w:ascii="Trebuchet MS" w:hAnsi="Trebuchet MS" w:cstheme="majorHAnsi"/>
          <w:color w:val="000000" w:themeColor="text1"/>
          <w:sz w:val="22"/>
          <w:lang w:val="en-GB"/>
        </w:rPr>
        <w:t xml:space="preserve"> resources (identified by the icons below) that can be consulted when adapting the </w:t>
      </w:r>
      <w:r w:rsidRPr="001978B8">
        <w:rPr>
          <w:rFonts w:ascii="Trebuchet MS" w:hAnsi="Trebuchet MS" w:cstheme="majorHAnsi"/>
          <w:i/>
          <w:color w:val="000000" w:themeColor="text1"/>
          <w:sz w:val="22"/>
          <w:lang w:val="en-GB"/>
        </w:rPr>
        <w:t xml:space="preserve">Stronger </w:t>
      </w:r>
      <w:proofErr w:type="gramStart"/>
      <w:r w:rsidRPr="001978B8">
        <w:rPr>
          <w:rFonts w:ascii="Trebuchet MS" w:hAnsi="Trebuchet MS" w:cstheme="majorHAnsi"/>
          <w:i/>
          <w:color w:val="000000" w:themeColor="text1"/>
          <w:sz w:val="22"/>
          <w:lang w:val="en-GB"/>
        </w:rPr>
        <w:t>With</w:t>
      </w:r>
      <w:proofErr w:type="gramEnd"/>
      <w:r w:rsidRPr="001978B8">
        <w:rPr>
          <w:rFonts w:ascii="Trebuchet MS" w:hAnsi="Trebuchet MS" w:cstheme="majorHAnsi"/>
          <w:i/>
          <w:color w:val="000000" w:themeColor="text1"/>
          <w:sz w:val="22"/>
          <w:lang w:val="en-GB"/>
        </w:rPr>
        <w:t xml:space="preserve"> Breastmilk Only</w:t>
      </w:r>
      <w:r w:rsidRPr="001978B8">
        <w:rPr>
          <w:rFonts w:ascii="Trebuchet MS" w:hAnsi="Trebuchet MS" w:cstheme="majorHAnsi"/>
          <w:color w:val="000000" w:themeColor="text1"/>
          <w:sz w:val="22"/>
          <w:lang w:val="en-GB"/>
        </w:rPr>
        <w:t xml:space="preserve"> initiative to national contexts.  These resources will be updated on the website as the initiative is implemented.</w:t>
      </w:r>
    </w:p>
    <w:p w14:paraId="37F3511F" w14:textId="77777777" w:rsidR="00062819" w:rsidRPr="001978B8" w:rsidRDefault="00062819" w:rsidP="00885C6B">
      <w:pPr>
        <w:rPr>
          <w:rFonts w:ascii="Trebuchet MS" w:hAnsi="Trebuchet MS" w:cstheme="majorHAnsi"/>
          <w:color w:val="000000" w:themeColor="text1"/>
          <w:sz w:val="22"/>
          <w:lang w:val="en-GB"/>
        </w:rPr>
      </w:pPr>
    </w:p>
    <w:p w14:paraId="3BEEDE59" w14:textId="77777777" w:rsidR="00885C6B" w:rsidRPr="00BF2103" w:rsidRDefault="00885C6B" w:rsidP="00062819">
      <w:pPr>
        <w:rPr>
          <w:lang w:val="en-GB"/>
        </w:rPr>
      </w:pPr>
      <w:r w:rsidRPr="001978B8">
        <w:rPr>
          <w:rFonts w:cstheme="majorHAnsi"/>
          <w:color w:val="000000" w:themeColor="text1"/>
          <w:lang w:val="en-GB"/>
        </w:rPr>
        <w:t xml:space="preserve">It is accompanied by a ‘how-to’ guide for developing a tailored SBC strategy: </w:t>
      </w:r>
      <w:r w:rsidRPr="00062819">
        <w:rPr>
          <w:color w:val="723C5F"/>
          <w:lang w:val="en-GB"/>
        </w:rPr>
        <w:t xml:space="preserve">The </w:t>
      </w:r>
      <w:r w:rsidRPr="00062819">
        <w:rPr>
          <w:i/>
          <w:color w:val="723C5F"/>
          <w:lang w:val="en-GB"/>
        </w:rPr>
        <w:t xml:space="preserve">Stronger </w:t>
      </w:r>
      <w:proofErr w:type="gramStart"/>
      <w:r w:rsidRPr="00062819">
        <w:rPr>
          <w:i/>
          <w:color w:val="723C5F"/>
          <w:lang w:val="en-GB"/>
        </w:rPr>
        <w:t>With</w:t>
      </w:r>
      <w:proofErr w:type="gramEnd"/>
      <w:r w:rsidRPr="00062819">
        <w:rPr>
          <w:color w:val="723C5F"/>
          <w:lang w:val="en-GB"/>
        </w:rPr>
        <w:t xml:space="preserve"> </w:t>
      </w:r>
      <w:r w:rsidRPr="00062819">
        <w:rPr>
          <w:i/>
          <w:color w:val="723C5F"/>
          <w:lang w:val="en-GB"/>
        </w:rPr>
        <w:t xml:space="preserve">Breastmilk Only </w:t>
      </w:r>
      <w:r w:rsidRPr="00062819">
        <w:rPr>
          <w:color w:val="723C5F"/>
          <w:lang w:val="en-GB"/>
        </w:rPr>
        <w:t xml:space="preserve">Initiative Design Process: </w:t>
      </w:r>
      <w:bookmarkStart w:id="4" w:name="_Toc37001332"/>
      <w:bookmarkStart w:id="5" w:name="_Toc48126232"/>
      <w:r w:rsidRPr="00062819">
        <w:rPr>
          <w:color w:val="723C5F"/>
          <w:lang w:val="en-GB"/>
        </w:rPr>
        <w:t xml:space="preserve">Guide for Designing a National </w:t>
      </w:r>
      <w:r w:rsidRPr="00062819">
        <w:rPr>
          <w:i/>
          <w:color w:val="723C5F"/>
          <w:lang w:val="en-GB"/>
        </w:rPr>
        <w:t>Stronger With</w:t>
      </w:r>
      <w:r w:rsidRPr="00062819">
        <w:rPr>
          <w:color w:val="723C5F"/>
          <w:lang w:val="en-GB"/>
        </w:rPr>
        <w:t xml:space="preserve"> </w:t>
      </w:r>
      <w:r w:rsidRPr="00062819">
        <w:rPr>
          <w:i/>
          <w:color w:val="723C5F"/>
          <w:lang w:val="en-GB"/>
        </w:rPr>
        <w:t xml:space="preserve">Breastmilk Only </w:t>
      </w:r>
      <w:r w:rsidRPr="00062819">
        <w:rPr>
          <w:color w:val="723C5F"/>
          <w:lang w:val="en-GB"/>
        </w:rPr>
        <w:t>Initiative to Improve Rates of Giving Infants Breastmilk Only in the First Six Months of Life</w:t>
      </w:r>
      <w:bookmarkEnd w:id="4"/>
      <w:bookmarkEnd w:id="5"/>
      <w:r w:rsidRPr="00062819">
        <w:rPr>
          <w:color w:val="723C5F"/>
          <w:lang w:val="en-GB"/>
        </w:rPr>
        <w:t>.</w:t>
      </w:r>
    </w:p>
    <w:p w14:paraId="55D4E05C" w14:textId="77777777" w:rsidR="00885C6B" w:rsidRPr="00484CF6" w:rsidRDefault="00885C6B" w:rsidP="00885C6B">
      <w:pPr>
        <w:rPr>
          <w:rFonts w:ascii="Trebuchet MS" w:hAnsi="Trebuchet MS" w:cstheme="majorHAnsi"/>
          <w:b/>
          <w:bCs/>
          <w:color w:val="000000" w:themeColor="text1"/>
          <w:sz w:val="22"/>
          <w:lang w:val="en-GB"/>
        </w:rPr>
      </w:pPr>
    </w:p>
    <w:tbl>
      <w:tblPr>
        <w:tblStyle w:val="Grilledutableau"/>
        <w:tblW w:w="0" w:type="auto"/>
        <w:tblBorders>
          <w:top w:val="single" w:sz="18" w:space="0" w:color="F0A838"/>
          <w:left w:val="single" w:sz="18" w:space="0" w:color="F0A838"/>
          <w:bottom w:val="single" w:sz="18" w:space="0" w:color="F0A838"/>
          <w:right w:val="single" w:sz="18" w:space="0" w:color="F0A838"/>
          <w:insideH w:val="single" w:sz="18" w:space="0" w:color="F0A838"/>
          <w:insideV w:val="single" w:sz="18" w:space="0" w:color="F0A838"/>
        </w:tblBorders>
        <w:tblLook w:val="04A0" w:firstRow="1" w:lastRow="0" w:firstColumn="1" w:lastColumn="0" w:noHBand="0" w:noVBand="1"/>
      </w:tblPr>
      <w:tblGrid>
        <w:gridCol w:w="956"/>
        <w:gridCol w:w="8358"/>
      </w:tblGrid>
      <w:tr w:rsidR="00885C6B" w:rsidRPr="00484CF6" w14:paraId="2176660A" w14:textId="77777777" w:rsidTr="00885C6B">
        <w:tc>
          <w:tcPr>
            <w:tcW w:w="0" w:type="auto"/>
            <w:tcBorders>
              <w:top w:val="single" w:sz="18" w:space="0" w:color="8BC5D3"/>
              <w:left w:val="single" w:sz="18" w:space="0" w:color="8BC5D3"/>
              <w:bottom w:val="single" w:sz="18" w:space="0" w:color="8BC5D3"/>
              <w:right w:val="single" w:sz="18" w:space="0" w:color="8BC5D3"/>
            </w:tcBorders>
            <w:shd w:val="clear" w:color="auto" w:fill="8BC5D3"/>
          </w:tcPr>
          <w:p w14:paraId="62B01611" w14:textId="77777777" w:rsidR="00885C6B" w:rsidRPr="00484CF6" w:rsidRDefault="00885C6B" w:rsidP="00885C6B">
            <w:pPr>
              <w:rPr>
                <w:rFonts w:ascii="Trebuchet MS" w:hAnsi="Trebuchet MS" w:cstheme="majorHAnsi"/>
                <w:b/>
                <w:bCs/>
                <w:color w:val="000000" w:themeColor="text1"/>
                <w:sz w:val="22"/>
                <w:lang w:val="en-GB"/>
              </w:rPr>
            </w:pPr>
            <w:r w:rsidRPr="00484CF6">
              <w:rPr>
                <w:rFonts w:ascii="Trebuchet MS" w:hAnsi="Trebuchet MS" w:cstheme="majorHAnsi"/>
                <w:b/>
                <w:bCs/>
                <w:color w:val="000000" w:themeColor="text1"/>
                <w:sz w:val="22"/>
                <w:lang w:val="en-GB"/>
              </w:rPr>
              <w:t>Icon</w:t>
            </w:r>
          </w:p>
        </w:tc>
        <w:tc>
          <w:tcPr>
            <w:tcW w:w="0" w:type="auto"/>
            <w:tcBorders>
              <w:top w:val="single" w:sz="18" w:space="0" w:color="8BC5D3"/>
              <w:left w:val="single" w:sz="18" w:space="0" w:color="8BC5D3"/>
              <w:bottom w:val="single" w:sz="18" w:space="0" w:color="8BC5D3"/>
              <w:right w:val="single" w:sz="18" w:space="0" w:color="8BC5D3"/>
            </w:tcBorders>
            <w:shd w:val="clear" w:color="auto" w:fill="8BC5D3"/>
          </w:tcPr>
          <w:p w14:paraId="184B728E" w14:textId="77777777" w:rsidR="00885C6B" w:rsidRPr="00484CF6" w:rsidRDefault="00885C6B" w:rsidP="00885C6B">
            <w:pPr>
              <w:rPr>
                <w:rFonts w:ascii="Trebuchet MS" w:hAnsi="Trebuchet MS" w:cstheme="majorHAnsi"/>
                <w:b/>
                <w:bCs/>
                <w:color w:val="000000" w:themeColor="text1"/>
                <w:sz w:val="22"/>
                <w:lang w:val="en-GB"/>
              </w:rPr>
            </w:pPr>
            <w:r w:rsidRPr="00484CF6">
              <w:rPr>
                <w:rFonts w:ascii="Trebuchet MS" w:hAnsi="Trebuchet MS" w:cstheme="majorHAnsi"/>
                <w:b/>
                <w:bCs/>
                <w:color w:val="000000" w:themeColor="text1"/>
                <w:sz w:val="22"/>
                <w:lang w:val="en-GB"/>
              </w:rPr>
              <w:t>Type of resources</w:t>
            </w:r>
          </w:p>
        </w:tc>
      </w:tr>
      <w:tr w:rsidR="00885C6B" w:rsidRPr="00484CF6" w14:paraId="3381C78D" w14:textId="77777777" w:rsidTr="00885C6B">
        <w:tc>
          <w:tcPr>
            <w:tcW w:w="0" w:type="auto"/>
            <w:tcBorders>
              <w:top w:val="single" w:sz="18" w:space="0" w:color="8BC5D3"/>
            </w:tcBorders>
          </w:tcPr>
          <w:p w14:paraId="563546CD" w14:textId="77777777" w:rsidR="00885C6B" w:rsidRPr="00484CF6" w:rsidRDefault="00885C6B" w:rsidP="00885C6B">
            <w:pPr>
              <w:jc w:val="center"/>
              <w:rPr>
                <w:rFonts w:ascii="Trebuchet MS" w:hAnsi="Trebuchet MS" w:cstheme="majorHAnsi"/>
                <w:b/>
                <w:bCs/>
                <w:color w:val="000000" w:themeColor="text1"/>
                <w:sz w:val="22"/>
                <w:lang w:val="en-GB"/>
              </w:rPr>
            </w:pPr>
            <w:r w:rsidRPr="00484CF6">
              <w:rPr>
                <w:rFonts w:ascii="Trebuchet MS" w:hAnsi="Trebuchet MS" w:cstheme="majorHAnsi"/>
                <w:b/>
                <w:bCs/>
                <w:noProof/>
                <w:color w:val="000000" w:themeColor="text1"/>
                <w:sz w:val="22"/>
                <w:lang w:val="en-GB"/>
              </w:rPr>
              <w:drawing>
                <wp:inline distT="0" distB="0" distL="0" distR="0" wp14:anchorId="142FB483" wp14:editId="052CCE0D">
                  <wp:extent cx="381000" cy="381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ols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p>
        </w:tc>
        <w:tc>
          <w:tcPr>
            <w:tcW w:w="0" w:type="auto"/>
            <w:tcBorders>
              <w:top w:val="single" w:sz="18" w:space="0" w:color="8BC5D3"/>
            </w:tcBorders>
          </w:tcPr>
          <w:p w14:paraId="54EA1704" w14:textId="77777777" w:rsidR="00885C6B" w:rsidRPr="00A65C06" w:rsidRDefault="00885C6B" w:rsidP="00885C6B">
            <w:pPr>
              <w:rPr>
                <w:rFonts w:ascii="Trebuchet MS" w:hAnsi="Trebuchet MS" w:cstheme="majorHAnsi"/>
                <w:color w:val="000000" w:themeColor="text1"/>
                <w:sz w:val="22"/>
                <w:lang w:val="en-GB"/>
              </w:rPr>
            </w:pPr>
            <w:r w:rsidRPr="00A65C06">
              <w:rPr>
                <w:rFonts w:ascii="Trebuchet MS" w:hAnsi="Trebuchet MS" w:cstheme="majorHAnsi"/>
                <w:color w:val="000000" w:themeColor="text1"/>
                <w:sz w:val="22"/>
                <w:lang w:val="en-GB"/>
              </w:rPr>
              <w:t>Regional advocacy or communication product that can be tailored to the country’s context</w:t>
            </w:r>
          </w:p>
        </w:tc>
      </w:tr>
      <w:tr w:rsidR="00885C6B" w:rsidRPr="00484CF6" w14:paraId="23DDA8D1" w14:textId="77777777" w:rsidTr="00885C6B">
        <w:tc>
          <w:tcPr>
            <w:tcW w:w="0" w:type="auto"/>
            <w:vAlign w:val="center"/>
          </w:tcPr>
          <w:p w14:paraId="14D1308F" w14:textId="77777777" w:rsidR="00885C6B" w:rsidRPr="00484CF6" w:rsidRDefault="00885C6B" w:rsidP="00885C6B">
            <w:pPr>
              <w:jc w:val="center"/>
              <w:rPr>
                <w:rFonts w:ascii="Trebuchet MS" w:hAnsi="Trebuchet MS" w:cstheme="majorHAnsi"/>
                <w:b/>
                <w:bCs/>
                <w:color w:val="000000" w:themeColor="text1"/>
                <w:sz w:val="22"/>
                <w:lang w:val="en-GB"/>
              </w:rPr>
            </w:pPr>
            <w:r w:rsidRPr="00484CF6">
              <w:rPr>
                <w:rFonts w:ascii="Trebuchet MS" w:hAnsi="Trebuchet MS" w:cstheme="majorHAnsi"/>
                <w:b/>
                <w:bCs/>
                <w:noProof/>
                <w:color w:val="000000" w:themeColor="text1"/>
                <w:sz w:val="22"/>
                <w:lang w:val="en-GB"/>
              </w:rPr>
              <w:drawing>
                <wp:inline distT="0" distB="0" distL="0" distR="0" wp14:anchorId="22E96EA3" wp14:editId="7046399B">
                  <wp:extent cx="469900" cy="22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9900" cy="228600"/>
                          </a:xfrm>
                          <a:prstGeom prst="rect">
                            <a:avLst/>
                          </a:prstGeom>
                        </pic:spPr>
                      </pic:pic>
                    </a:graphicData>
                  </a:graphic>
                </wp:inline>
              </w:drawing>
            </w:r>
          </w:p>
        </w:tc>
        <w:tc>
          <w:tcPr>
            <w:tcW w:w="0" w:type="auto"/>
          </w:tcPr>
          <w:p w14:paraId="3840AA9A" w14:textId="77777777" w:rsidR="00885C6B" w:rsidRPr="00A65C06" w:rsidRDefault="00885C6B" w:rsidP="00885C6B">
            <w:pPr>
              <w:rPr>
                <w:rFonts w:ascii="Trebuchet MS" w:hAnsi="Trebuchet MS" w:cstheme="majorHAnsi"/>
                <w:color w:val="000000" w:themeColor="text1"/>
                <w:sz w:val="22"/>
                <w:lang w:val="en-GB"/>
              </w:rPr>
            </w:pPr>
            <w:r w:rsidRPr="00A65C06">
              <w:rPr>
                <w:rFonts w:ascii="Trebuchet MS" w:hAnsi="Trebuchet MS" w:cstheme="majorHAnsi"/>
                <w:color w:val="000000" w:themeColor="text1"/>
                <w:sz w:val="22"/>
                <w:lang w:val="en-GB"/>
              </w:rPr>
              <w:t xml:space="preserve">Written or </w:t>
            </w:r>
            <w:proofErr w:type="spellStart"/>
            <w:r w:rsidRPr="00A65C06">
              <w:rPr>
                <w:rFonts w:ascii="Trebuchet MS" w:hAnsi="Trebuchet MS" w:cstheme="majorHAnsi"/>
                <w:color w:val="000000" w:themeColor="text1"/>
                <w:sz w:val="22"/>
                <w:lang w:val="en-GB"/>
              </w:rPr>
              <w:t>audiovisual</w:t>
            </w:r>
            <w:proofErr w:type="spellEnd"/>
            <w:r w:rsidRPr="00A65C06">
              <w:rPr>
                <w:rFonts w:ascii="Trebuchet MS" w:hAnsi="Trebuchet MS" w:cstheme="majorHAnsi"/>
                <w:color w:val="000000" w:themeColor="text1"/>
                <w:sz w:val="22"/>
                <w:lang w:val="en-GB"/>
              </w:rPr>
              <w:t xml:space="preserve"> material that can illustrate a concept or serve as an example.</w:t>
            </w:r>
          </w:p>
        </w:tc>
      </w:tr>
    </w:tbl>
    <w:p w14:paraId="09A22FB9" w14:textId="77777777" w:rsidR="00885C6B" w:rsidRPr="00484CF6" w:rsidRDefault="00885C6B" w:rsidP="00885C6B">
      <w:pPr>
        <w:rPr>
          <w:rFonts w:ascii="Trebuchet MS" w:hAnsi="Trebuchet MS" w:cstheme="majorHAnsi"/>
          <w:b/>
          <w:bCs/>
          <w:color w:val="000000" w:themeColor="text1"/>
          <w:sz w:val="22"/>
        </w:rPr>
      </w:pPr>
    </w:p>
    <w:p w14:paraId="2E0D7EDC" w14:textId="77777777" w:rsidR="00885C6B" w:rsidRPr="00484CF6" w:rsidRDefault="00885C6B" w:rsidP="00885C6B">
      <w:pPr>
        <w:rPr>
          <w:rFonts w:ascii="Trebuchet MS" w:hAnsi="Trebuchet MS" w:cstheme="majorHAnsi"/>
          <w:b/>
          <w:bCs/>
          <w:color w:val="000000" w:themeColor="text1"/>
          <w:sz w:val="22"/>
          <w:lang w:val="en-GB"/>
        </w:rPr>
      </w:pPr>
    </w:p>
    <w:p w14:paraId="56C88FAB" w14:textId="77777777" w:rsidR="00885C6B" w:rsidRPr="00484CF6" w:rsidRDefault="00885C6B" w:rsidP="00885C6B">
      <w:pPr>
        <w:rPr>
          <w:rFonts w:ascii="Trebuchet MS" w:hAnsi="Trebuchet MS" w:cstheme="majorHAnsi"/>
          <w:b/>
          <w:bCs/>
          <w:color w:val="000000" w:themeColor="text1"/>
          <w:sz w:val="22"/>
          <w:lang w:val="en-GB"/>
        </w:rPr>
      </w:pPr>
    </w:p>
    <w:p w14:paraId="673C737A" w14:textId="77777777" w:rsidR="00885C6B" w:rsidRPr="00484CF6" w:rsidRDefault="00885C6B" w:rsidP="00885C6B">
      <w:pPr>
        <w:rPr>
          <w:rFonts w:ascii="Trebuchet MS" w:hAnsi="Trebuchet MS" w:cstheme="majorHAnsi"/>
          <w:b/>
          <w:bCs/>
          <w:color w:val="000000" w:themeColor="text1"/>
          <w:sz w:val="22"/>
          <w:lang w:val="en-GB"/>
        </w:rPr>
      </w:pPr>
    </w:p>
    <w:p w14:paraId="5854E625" w14:textId="65DABE29" w:rsidR="005A2A15" w:rsidRPr="00484CF6" w:rsidRDefault="00B060B8" w:rsidP="00833417">
      <w:pPr>
        <w:pStyle w:val="Titre1"/>
        <w:numPr>
          <w:ilvl w:val="0"/>
          <w:numId w:val="1"/>
        </w:numPr>
        <w:ind w:left="0" w:firstLine="0"/>
        <w:rPr>
          <w:rFonts w:ascii="Trebuchet MS" w:hAnsi="Trebuchet MS"/>
          <w:b/>
          <w:bCs/>
          <w:color w:val="723C5F"/>
          <w:sz w:val="48"/>
          <w:szCs w:val="48"/>
          <w:lang w:val="en-GB"/>
        </w:rPr>
      </w:pPr>
      <w:bookmarkStart w:id="6" w:name="_Toc51707396"/>
      <w:r w:rsidRPr="00484CF6">
        <w:rPr>
          <w:rFonts w:ascii="Trebuchet MS" w:hAnsi="Trebuchet MS"/>
          <w:b/>
          <w:bCs/>
          <w:color w:val="723C5F"/>
          <w:sz w:val="48"/>
          <w:szCs w:val="48"/>
          <w:lang w:val="en-GB"/>
        </w:rPr>
        <w:lastRenderedPageBreak/>
        <w:t>Introduction</w:t>
      </w:r>
      <w:bookmarkEnd w:id="6"/>
    </w:p>
    <w:p w14:paraId="51629E7D" w14:textId="3C92B1A7" w:rsidR="005A2A15" w:rsidRPr="00484CF6" w:rsidRDefault="005A2A15" w:rsidP="00284C5F">
      <w:pPr>
        <w:rPr>
          <w:rFonts w:ascii="Trebuchet MS" w:hAnsi="Trebuchet MS" w:cstheme="majorHAnsi"/>
          <w:b/>
          <w:bCs/>
          <w:sz w:val="22"/>
          <w:lang w:val="en-GB"/>
        </w:rPr>
      </w:pPr>
    </w:p>
    <w:p w14:paraId="0158CD46" w14:textId="6A8D7966" w:rsidR="00072980" w:rsidRPr="001978B8" w:rsidRDefault="0055541F" w:rsidP="003D148A">
      <w:pPr>
        <w:pStyle w:val="Titre3"/>
        <w:rPr>
          <w:rFonts w:ascii="Trebuchet MS" w:hAnsi="Trebuchet MS"/>
          <w:color w:val="723C5F"/>
          <w:sz w:val="32"/>
          <w:szCs w:val="32"/>
          <w:lang w:val="en-GB"/>
        </w:rPr>
      </w:pPr>
      <w:bookmarkStart w:id="7" w:name="_Toc51707397"/>
      <w:r w:rsidRPr="001978B8">
        <w:rPr>
          <w:rFonts w:ascii="Trebuchet MS" w:hAnsi="Trebuchet MS"/>
          <w:color w:val="723C5F"/>
          <w:sz w:val="32"/>
          <w:szCs w:val="32"/>
          <w:lang w:val="en-GB"/>
        </w:rPr>
        <w:t>I.</w:t>
      </w:r>
      <w:r w:rsidR="005170EF" w:rsidRPr="001978B8">
        <w:rPr>
          <w:rFonts w:ascii="Trebuchet MS" w:hAnsi="Trebuchet MS"/>
          <w:color w:val="723C5F"/>
          <w:sz w:val="32"/>
          <w:szCs w:val="32"/>
          <w:lang w:val="en-GB"/>
        </w:rPr>
        <w:t>1</w:t>
      </w:r>
      <w:r w:rsidRPr="001978B8">
        <w:rPr>
          <w:rFonts w:ascii="Trebuchet MS" w:hAnsi="Trebuchet MS"/>
          <w:color w:val="723C5F"/>
          <w:sz w:val="32"/>
          <w:szCs w:val="32"/>
          <w:lang w:val="en-GB"/>
        </w:rPr>
        <w:t xml:space="preserve">. </w:t>
      </w:r>
      <w:r w:rsidR="00072980" w:rsidRPr="00BF2103">
        <w:rPr>
          <w:rFonts w:ascii="Trebuchet MS" w:hAnsi="Trebuchet MS"/>
          <w:i/>
          <w:iCs/>
          <w:color w:val="723C5F"/>
          <w:sz w:val="32"/>
          <w:szCs w:val="32"/>
          <w:lang w:val="en-GB"/>
        </w:rPr>
        <w:t xml:space="preserve">Stronger </w:t>
      </w:r>
      <w:proofErr w:type="gramStart"/>
      <w:r w:rsidR="00072980" w:rsidRPr="00BF2103">
        <w:rPr>
          <w:rFonts w:ascii="Trebuchet MS" w:hAnsi="Trebuchet MS"/>
          <w:i/>
          <w:iCs/>
          <w:color w:val="723C5F"/>
          <w:sz w:val="32"/>
          <w:szCs w:val="32"/>
          <w:lang w:val="en-GB"/>
        </w:rPr>
        <w:t>With</w:t>
      </w:r>
      <w:proofErr w:type="gramEnd"/>
      <w:r w:rsidR="00072980" w:rsidRPr="00BF2103">
        <w:rPr>
          <w:rFonts w:ascii="Trebuchet MS" w:hAnsi="Trebuchet MS"/>
          <w:i/>
          <w:iCs/>
          <w:color w:val="723C5F"/>
          <w:sz w:val="32"/>
          <w:szCs w:val="32"/>
          <w:lang w:val="en-GB"/>
        </w:rPr>
        <w:t xml:space="preserve"> Breastmilk Only</w:t>
      </w:r>
      <w:r w:rsidR="00072980" w:rsidRPr="001978B8">
        <w:rPr>
          <w:rFonts w:ascii="Trebuchet MS" w:hAnsi="Trebuchet MS"/>
          <w:color w:val="723C5F"/>
          <w:sz w:val="32"/>
          <w:szCs w:val="32"/>
          <w:lang w:val="en-GB"/>
        </w:rPr>
        <w:t xml:space="preserve"> background</w:t>
      </w:r>
      <w:bookmarkEnd w:id="7"/>
    </w:p>
    <w:p w14:paraId="62B6293C" w14:textId="77777777" w:rsidR="00072980" w:rsidRPr="001978B8" w:rsidRDefault="00072980" w:rsidP="00284C5F">
      <w:pPr>
        <w:rPr>
          <w:rFonts w:ascii="Trebuchet MS" w:hAnsi="Trebuchet MS" w:cstheme="majorHAnsi"/>
          <w:sz w:val="22"/>
          <w:lang w:val="en-GB"/>
        </w:rPr>
      </w:pPr>
    </w:p>
    <w:p w14:paraId="4E998FE6" w14:textId="6A9DEDE4" w:rsidR="00357DB7" w:rsidRPr="001978B8" w:rsidRDefault="00B74021" w:rsidP="00B74021">
      <w:pPr>
        <w:shd w:val="clear" w:color="auto" w:fill="FFFFFF"/>
        <w:jc w:val="both"/>
        <w:textAlignment w:val="baseline"/>
        <w:rPr>
          <w:rFonts w:ascii="Trebuchet MS" w:hAnsi="Trebuchet MS" w:cstheme="majorHAnsi"/>
          <w:sz w:val="22"/>
          <w:szCs w:val="22"/>
          <w:lang w:val="en-GB"/>
        </w:rPr>
      </w:pPr>
      <w:r w:rsidRPr="001978B8">
        <w:rPr>
          <w:rFonts w:ascii="Trebuchet MS" w:hAnsi="Trebuchet MS" w:cstheme="majorHAnsi"/>
          <w:sz w:val="22"/>
          <w:szCs w:val="22"/>
          <w:lang w:val="en-GB"/>
        </w:rPr>
        <w:t>Increasing exclusive breastfeeding rates of infants aged zero to five months is a key strategy to reduce childhood stunting and to improve child survival</w:t>
      </w:r>
      <w:r w:rsidR="00811BA5" w:rsidRPr="001978B8">
        <w:rPr>
          <w:rFonts w:ascii="Trebuchet MS" w:hAnsi="Trebuchet MS" w:cstheme="majorHAnsi"/>
          <w:sz w:val="22"/>
          <w:szCs w:val="22"/>
          <w:lang w:val="en-GB"/>
        </w:rPr>
        <w:t>,</w:t>
      </w:r>
      <w:r w:rsidRPr="001978B8">
        <w:rPr>
          <w:rFonts w:ascii="Trebuchet MS" w:hAnsi="Trebuchet MS" w:cstheme="majorHAnsi"/>
          <w:sz w:val="22"/>
          <w:szCs w:val="22"/>
          <w:lang w:val="en-GB"/>
        </w:rPr>
        <w:t xml:space="preserve"> </w:t>
      </w:r>
      <w:r w:rsidR="00811BA5" w:rsidRPr="001978B8">
        <w:rPr>
          <w:rFonts w:ascii="Trebuchet MS" w:hAnsi="Trebuchet MS" w:cstheme="majorHAnsi"/>
          <w:sz w:val="22"/>
          <w:szCs w:val="22"/>
          <w:lang w:val="en-GB"/>
        </w:rPr>
        <w:t>health and emotional, intellectual and physical development</w:t>
      </w:r>
      <w:r w:rsidRPr="001978B8">
        <w:rPr>
          <w:rFonts w:ascii="Trebuchet MS" w:hAnsi="Trebuchet MS" w:cstheme="majorHAnsi"/>
          <w:sz w:val="22"/>
          <w:szCs w:val="22"/>
          <w:lang w:val="en-GB"/>
        </w:rPr>
        <w:t xml:space="preserve">; </w:t>
      </w:r>
      <w:r w:rsidR="00811BA5" w:rsidRPr="001978B8">
        <w:rPr>
          <w:rFonts w:ascii="Trebuchet MS" w:hAnsi="Trebuchet MS" w:cstheme="majorHAnsi"/>
          <w:sz w:val="22"/>
          <w:szCs w:val="22"/>
          <w:lang w:val="en-GB"/>
        </w:rPr>
        <w:t>all of which</w:t>
      </w:r>
      <w:r w:rsidRPr="001978B8">
        <w:rPr>
          <w:rFonts w:ascii="Trebuchet MS" w:hAnsi="Trebuchet MS" w:cstheme="majorHAnsi"/>
          <w:sz w:val="22"/>
          <w:szCs w:val="22"/>
          <w:lang w:val="en-GB"/>
        </w:rPr>
        <w:t xml:space="preserve"> are priorities for </w:t>
      </w:r>
      <w:r w:rsidR="00B64189" w:rsidRPr="001978B8">
        <w:rPr>
          <w:rFonts w:ascii="Trebuchet MS" w:hAnsi="Trebuchet MS" w:cstheme="majorHAnsi"/>
          <w:sz w:val="22"/>
          <w:szCs w:val="22"/>
          <w:lang w:val="en-GB"/>
        </w:rPr>
        <w:t xml:space="preserve">countries in </w:t>
      </w:r>
      <w:r w:rsidR="00811BA5" w:rsidRPr="001978B8">
        <w:rPr>
          <w:rFonts w:ascii="Trebuchet MS" w:hAnsi="Trebuchet MS" w:cstheme="majorHAnsi"/>
          <w:sz w:val="22"/>
          <w:szCs w:val="22"/>
          <w:lang w:val="en-GB"/>
        </w:rPr>
        <w:t>West and Central Africa</w:t>
      </w:r>
      <w:r w:rsidR="00357DB7" w:rsidRPr="001978B8">
        <w:rPr>
          <w:rFonts w:ascii="Trebuchet MS" w:hAnsi="Trebuchet MS" w:cstheme="majorHAnsi"/>
          <w:sz w:val="22"/>
          <w:szCs w:val="22"/>
          <w:lang w:val="en-GB"/>
        </w:rPr>
        <w:t xml:space="preserve">. </w:t>
      </w:r>
    </w:p>
    <w:p w14:paraId="47120CE4" w14:textId="77777777" w:rsidR="00357DB7" w:rsidRPr="001978B8" w:rsidRDefault="00357DB7" w:rsidP="00B74021">
      <w:pPr>
        <w:shd w:val="clear" w:color="auto" w:fill="FFFFFF"/>
        <w:jc w:val="both"/>
        <w:textAlignment w:val="baseline"/>
        <w:rPr>
          <w:rFonts w:ascii="Trebuchet MS" w:hAnsi="Trebuchet MS" w:cstheme="majorHAnsi"/>
          <w:sz w:val="22"/>
          <w:szCs w:val="22"/>
          <w:lang w:val="en-GB"/>
        </w:rPr>
      </w:pPr>
    </w:p>
    <w:p w14:paraId="270E5E22" w14:textId="42163361" w:rsidR="008B46F0" w:rsidRPr="001978B8" w:rsidRDefault="008B46F0" w:rsidP="00B74021">
      <w:pPr>
        <w:shd w:val="clear" w:color="auto" w:fill="FFFFFF"/>
        <w:jc w:val="both"/>
        <w:textAlignment w:val="baseline"/>
        <w:rPr>
          <w:rFonts w:ascii="Trebuchet MS" w:hAnsi="Trebuchet MS" w:cstheme="majorHAnsi"/>
          <w:sz w:val="22"/>
          <w:szCs w:val="22"/>
          <w:lang w:val="en-GB"/>
        </w:rPr>
      </w:pPr>
      <w:r w:rsidRPr="001978B8">
        <w:rPr>
          <w:rFonts w:ascii="Trebuchet MS" w:hAnsi="Trebuchet MS" w:cstheme="majorHAnsi"/>
          <w:sz w:val="22"/>
          <w:szCs w:val="22"/>
          <w:lang w:val="en-GB"/>
        </w:rPr>
        <w:t xml:space="preserve">Exclusive breastfeeding occurs when: </w:t>
      </w:r>
      <w:r w:rsidRPr="001978B8">
        <w:rPr>
          <w:rFonts w:ascii="Trebuchet MS" w:hAnsi="Trebuchet MS" w:cstheme="majorHAnsi"/>
          <w:i/>
          <w:sz w:val="22"/>
          <w:szCs w:val="22"/>
          <w:lang w:val="en-GB"/>
        </w:rPr>
        <w:t>an infant receives only breastmilk</w:t>
      </w:r>
      <w:r w:rsidR="000D7DDD" w:rsidRPr="001978B8">
        <w:rPr>
          <w:rFonts w:ascii="Trebuchet MS" w:hAnsi="Trebuchet MS" w:cstheme="majorHAnsi"/>
          <w:i/>
          <w:sz w:val="22"/>
          <w:szCs w:val="22"/>
          <w:lang w:val="en-GB"/>
        </w:rPr>
        <w:t>, with n</w:t>
      </w:r>
      <w:r w:rsidRPr="001978B8">
        <w:rPr>
          <w:rFonts w:ascii="Trebuchet MS" w:hAnsi="Trebuchet MS" w:cstheme="majorHAnsi"/>
          <w:i/>
          <w:sz w:val="22"/>
          <w:szCs w:val="22"/>
          <w:lang w:val="en-GB"/>
        </w:rPr>
        <w:t xml:space="preserve">o other liquids or foods given – not even water – </w:t>
      </w:r>
      <w:proofErr w:type="gramStart"/>
      <w:r w:rsidRPr="001978B8">
        <w:rPr>
          <w:rFonts w:ascii="Trebuchet MS" w:hAnsi="Trebuchet MS" w:cstheme="majorHAnsi"/>
          <w:i/>
          <w:sz w:val="22"/>
          <w:szCs w:val="22"/>
          <w:lang w:val="en-GB"/>
        </w:rPr>
        <w:t>with the exception of</w:t>
      </w:r>
      <w:proofErr w:type="gramEnd"/>
      <w:r w:rsidRPr="001978B8">
        <w:rPr>
          <w:rFonts w:ascii="Trebuchet MS" w:hAnsi="Trebuchet MS" w:cstheme="majorHAnsi"/>
          <w:i/>
          <w:sz w:val="22"/>
          <w:szCs w:val="22"/>
          <w:lang w:val="en-GB"/>
        </w:rPr>
        <w:t xml:space="preserve"> oral rehydration solution, or drops/syrups of vitamins, minerals or medicines</w:t>
      </w:r>
      <w:r w:rsidR="00835ECC" w:rsidRPr="001978B8">
        <w:rPr>
          <w:rFonts w:ascii="Trebuchet MS" w:hAnsi="Trebuchet MS" w:cstheme="majorHAnsi"/>
          <w:i/>
          <w:sz w:val="22"/>
          <w:szCs w:val="22"/>
          <w:lang w:val="en-GB"/>
        </w:rPr>
        <w:t xml:space="preserve"> </w:t>
      </w:r>
      <w:r w:rsidR="00566661" w:rsidRPr="001978B8">
        <w:rPr>
          <w:rFonts w:ascii="Trebuchet MS" w:hAnsi="Trebuchet MS" w:cstheme="majorHAnsi"/>
          <w:i/>
          <w:sz w:val="22"/>
          <w:szCs w:val="22"/>
          <w:lang w:val="en-GB"/>
        </w:rPr>
        <w:t>in the first six months of li</w:t>
      </w:r>
      <w:r w:rsidR="000014C4" w:rsidRPr="001978B8">
        <w:rPr>
          <w:rFonts w:ascii="Trebuchet MS" w:hAnsi="Trebuchet MS" w:cstheme="majorHAnsi"/>
          <w:i/>
          <w:sz w:val="22"/>
          <w:szCs w:val="22"/>
          <w:lang w:val="en-GB"/>
        </w:rPr>
        <w:t>f</w:t>
      </w:r>
      <w:r w:rsidR="00566661" w:rsidRPr="001978B8">
        <w:rPr>
          <w:rFonts w:ascii="Trebuchet MS" w:hAnsi="Trebuchet MS" w:cstheme="majorHAnsi"/>
          <w:i/>
          <w:sz w:val="22"/>
          <w:szCs w:val="22"/>
          <w:lang w:val="en-GB"/>
        </w:rPr>
        <w:t>e</w:t>
      </w:r>
      <w:r w:rsidRPr="001978B8">
        <w:rPr>
          <w:rFonts w:ascii="Trebuchet MS" w:hAnsi="Trebuchet MS" w:cstheme="majorHAnsi"/>
          <w:sz w:val="22"/>
          <w:szCs w:val="22"/>
          <w:lang w:val="en-GB"/>
        </w:rPr>
        <w:t>.</w:t>
      </w:r>
      <w:r w:rsidR="000014C4" w:rsidRPr="001978B8">
        <w:rPr>
          <w:rStyle w:val="Appelnotedebasdep"/>
          <w:rFonts w:ascii="Trebuchet MS" w:hAnsi="Trebuchet MS" w:cstheme="majorHAnsi"/>
          <w:sz w:val="22"/>
          <w:szCs w:val="22"/>
          <w:lang w:val="en-GB"/>
        </w:rPr>
        <w:footnoteReference w:id="1"/>
      </w:r>
    </w:p>
    <w:p w14:paraId="1554EEAB" w14:textId="77777777" w:rsidR="00317E29" w:rsidRPr="001978B8" w:rsidRDefault="00317E29" w:rsidP="00B74021">
      <w:pPr>
        <w:shd w:val="clear" w:color="auto" w:fill="FFFFFF"/>
        <w:jc w:val="both"/>
        <w:textAlignment w:val="baseline"/>
        <w:rPr>
          <w:rFonts w:ascii="Trebuchet MS" w:hAnsi="Trebuchet MS" w:cstheme="majorHAnsi"/>
          <w:sz w:val="22"/>
          <w:szCs w:val="22"/>
          <w:lang w:val="en-GB"/>
        </w:rPr>
      </w:pPr>
    </w:p>
    <w:p w14:paraId="4017E4EB" w14:textId="2AAB6072" w:rsidR="00B74021" w:rsidRPr="001978B8" w:rsidRDefault="00E45881" w:rsidP="00A30A02">
      <w:pPr>
        <w:shd w:val="clear" w:color="auto" w:fill="FFFFFF"/>
        <w:jc w:val="both"/>
        <w:textAlignment w:val="baseline"/>
        <w:rPr>
          <w:rFonts w:ascii="Trebuchet MS" w:hAnsi="Trebuchet MS" w:cstheme="majorHAnsi"/>
          <w:sz w:val="22"/>
          <w:szCs w:val="22"/>
          <w:lang w:val="en-GB"/>
        </w:rPr>
      </w:pPr>
      <w:r w:rsidRPr="001978B8">
        <w:rPr>
          <w:rFonts w:ascii="Trebuchet MS" w:hAnsi="Trebuchet MS" w:cstheme="majorHAnsi"/>
          <w:noProof/>
          <w:sz w:val="22"/>
          <w:szCs w:val="22"/>
          <w:lang w:val="en-GB"/>
        </w:rPr>
        <mc:AlternateContent>
          <mc:Choice Requires="wps">
            <w:drawing>
              <wp:anchor distT="45720" distB="45720" distL="114300" distR="114300" simplePos="0" relativeHeight="251675648" behindDoc="0" locked="0" layoutInCell="1" allowOverlap="1" wp14:anchorId="757E7918" wp14:editId="3F13A2D4">
                <wp:simplePos x="0" y="0"/>
                <wp:positionH relativeFrom="column">
                  <wp:posOffset>2940050</wp:posOffset>
                </wp:positionH>
                <wp:positionV relativeFrom="paragraph">
                  <wp:posOffset>21590</wp:posOffset>
                </wp:positionV>
                <wp:extent cx="2927985" cy="3307715"/>
                <wp:effectExtent l="0" t="0" r="571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985" cy="3307715"/>
                        </a:xfrm>
                        <a:prstGeom prst="rect">
                          <a:avLst/>
                        </a:prstGeom>
                        <a:solidFill>
                          <a:srgbClr val="FFFFFF"/>
                        </a:solidFill>
                        <a:ln w="9525">
                          <a:noFill/>
                          <a:miter lim="800000"/>
                          <a:headEnd/>
                          <a:tailEnd/>
                        </a:ln>
                      </wps:spPr>
                      <wps:txbx>
                        <w:txbxContent>
                          <w:p w14:paraId="0899FDCC" w14:textId="77777777" w:rsidR="0018768E" w:rsidRDefault="0018768E">
                            <w:pPr>
                              <w:rPr>
                                <w:rFonts w:ascii="Trebuchet MS" w:hAnsi="Trebuchet MS" w:cstheme="majorHAnsi"/>
                                <w:color w:val="723C5F"/>
                                <w:sz w:val="20"/>
                                <w:szCs w:val="22"/>
                              </w:rPr>
                            </w:pPr>
                          </w:p>
                          <w:p w14:paraId="19F2405B" w14:textId="757FE834" w:rsidR="0018768E" w:rsidRDefault="0018768E" w:rsidP="0083660D">
                            <w:pPr>
                              <w:jc w:val="center"/>
                              <w:rPr>
                                <w:rFonts w:ascii="Trebuchet MS" w:hAnsi="Trebuchet MS" w:cstheme="majorHAnsi"/>
                                <w:color w:val="723C5F"/>
                                <w:sz w:val="20"/>
                                <w:szCs w:val="22"/>
                              </w:rPr>
                            </w:pPr>
                            <w:r>
                              <w:rPr>
                                <w:rFonts w:ascii="Trebuchet MS" w:hAnsi="Trebuchet MS" w:cstheme="majorHAnsi"/>
                                <w:noProof/>
                                <w:color w:val="723C5F"/>
                                <w:sz w:val="20"/>
                                <w:szCs w:val="22"/>
                              </w:rPr>
                              <w:drawing>
                                <wp:inline distT="0" distB="0" distL="0" distR="0" wp14:anchorId="46FBFEB6" wp14:editId="6E7FBBF6">
                                  <wp:extent cx="2431988" cy="24319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extLst>
                                              <a:ext uri="{28A0092B-C50C-407E-A947-70E740481C1C}">
                                                <a14:useLocalDpi xmlns:a14="http://schemas.microsoft.com/office/drawing/2010/main" val="0"/>
                                              </a:ext>
                                            </a:extLst>
                                          </a:blip>
                                          <a:stretch>
                                            <a:fillRect/>
                                          </a:stretch>
                                        </pic:blipFill>
                                        <pic:spPr>
                                          <a:xfrm>
                                            <a:off x="0" y="0"/>
                                            <a:ext cx="2431988" cy="2431988"/>
                                          </a:xfrm>
                                          <a:prstGeom prst="rect">
                                            <a:avLst/>
                                          </a:prstGeom>
                                        </pic:spPr>
                                      </pic:pic>
                                    </a:graphicData>
                                  </a:graphic>
                                </wp:inline>
                              </w:drawing>
                            </w:r>
                          </w:p>
                          <w:p w14:paraId="19B32E11" w14:textId="00EFF42A" w:rsidR="0018768E" w:rsidRPr="003457DC" w:rsidRDefault="0018768E" w:rsidP="00BF2103">
                            <w:pPr>
                              <w:jc w:val="center"/>
                              <w:rPr>
                                <w:rFonts w:ascii="Trebuchet MS" w:hAnsi="Trebuchet MS" w:cstheme="majorHAnsi"/>
                                <w:sz w:val="20"/>
                                <w:szCs w:val="20"/>
                              </w:rPr>
                            </w:pPr>
                            <w:r w:rsidRPr="003457DC">
                              <w:rPr>
                                <w:rFonts w:ascii="Trebuchet MS" w:hAnsi="Trebuchet MS" w:cstheme="majorHAnsi"/>
                                <w:color w:val="723C5F"/>
                                <w:sz w:val="20"/>
                                <w:szCs w:val="22"/>
                              </w:rPr>
                              <w:t xml:space="preserve">Figure 1: 24 countries covered by the </w:t>
                            </w:r>
                            <w:r w:rsidRPr="00BF2103">
                              <w:rPr>
                                <w:rFonts w:ascii="Trebuchet MS" w:hAnsi="Trebuchet MS" w:cstheme="majorHAnsi"/>
                                <w:i/>
                                <w:iCs/>
                                <w:color w:val="723C5F"/>
                                <w:sz w:val="20"/>
                                <w:szCs w:val="22"/>
                              </w:rPr>
                              <w:t>Stronger With Breastmilk Only</w:t>
                            </w:r>
                            <w:r w:rsidRPr="003457DC">
                              <w:rPr>
                                <w:rFonts w:ascii="Trebuchet MS" w:hAnsi="Trebuchet MS" w:cstheme="majorHAnsi"/>
                                <w:color w:val="723C5F"/>
                                <w:sz w:val="20"/>
                                <w:szCs w:val="22"/>
                              </w:rPr>
                              <w:t xml:space="preserve"> regional initiative as defined by UNICEF West and Central Africa regional office</w:t>
                            </w:r>
                          </w:p>
                          <w:p w14:paraId="44CB4EC6" w14:textId="7CB8EBDB" w:rsidR="0018768E" w:rsidRDefault="001876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7E7918" id="_x0000_t202" coordsize="21600,21600" o:spt="202" path="m,l,21600r21600,l21600,xe">
                <v:stroke joinstyle="miter"/>
                <v:path gradientshapeok="t" o:connecttype="rect"/>
              </v:shapetype>
              <v:shape id="Text Box 2" o:spid="_x0000_s1026" type="#_x0000_t202" style="position:absolute;left:0;text-align:left;margin-left:231.5pt;margin-top:1.7pt;width:230.55pt;height:260.4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qyVIwIAAB4EAAAOAAAAZHJzL2Uyb0RvYy54bWysU9uO2yAQfa/Uf0C8N3a8SZN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" stroked="f">
                <v:textbox>
                  <w:txbxContent>
                    <w:p w14:paraId="0899FDCC" w14:textId="77777777" w:rsidR="0018768E" w:rsidRDefault="0018768E">
                      <w:pPr>
                        <w:rPr>
                          <w:rFonts w:ascii="Trebuchet MS" w:hAnsi="Trebuchet MS" w:cstheme="majorHAnsi"/>
                          <w:color w:val="723C5F"/>
                          <w:sz w:val="20"/>
                          <w:szCs w:val="22"/>
                        </w:rPr>
                      </w:pPr>
                    </w:p>
                    <w:p w14:paraId="19F2405B" w14:textId="757FE834" w:rsidR="0018768E" w:rsidRDefault="0018768E" w:rsidP="0083660D">
                      <w:pPr>
                        <w:jc w:val="center"/>
                        <w:rPr>
                          <w:rFonts w:ascii="Trebuchet MS" w:hAnsi="Trebuchet MS" w:cstheme="majorHAnsi"/>
                          <w:color w:val="723C5F"/>
                          <w:sz w:val="20"/>
                          <w:szCs w:val="22"/>
                        </w:rPr>
                      </w:pPr>
                      <w:r>
                        <w:rPr>
                          <w:rFonts w:ascii="Trebuchet MS" w:hAnsi="Trebuchet MS" w:cstheme="majorHAnsi"/>
                          <w:noProof/>
                          <w:color w:val="723C5F"/>
                          <w:sz w:val="20"/>
                          <w:szCs w:val="22"/>
                        </w:rPr>
                        <w:drawing>
                          <wp:inline distT="0" distB="0" distL="0" distR="0" wp14:anchorId="46FBFEB6" wp14:editId="6E7FBBF6">
                            <wp:extent cx="2431988" cy="24319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extLst>
                                        <a:ext uri="{28A0092B-C50C-407E-A947-70E740481C1C}">
                                          <a14:useLocalDpi xmlns:a14="http://schemas.microsoft.com/office/drawing/2010/main" val="0"/>
                                        </a:ext>
                                      </a:extLst>
                                    </a:blip>
                                    <a:stretch>
                                      <a:fillRect/>
                                    </a:stretch>
                                  </pic:blipFill>
                                  <pic:spPr>
                                    <a:xfrm>
                                      <a:off x="0" y="0"/>
                                      <a:ext cx="2431988" cy="2431988"/>
                                    </a:xfrm>
                                    <a:prstGeom prst="rect">
                                      <a:avLst/>
                                    </a:prstGeom>
                                  </pic:spPr>
                                </pic:pic>
                              </a:graphicData>
                            </a:graphic>
                          </wp:inline>
                        </w:drawing>
                      </w:r>
                    </w:p>
                    <w:p w14:paraId="19B32E11" w14:textId="00EFF42A" w:rsidR="0018768E" w:rsidRPr="003457DC" w:rsidRDefault="0018768E" w:rsidP="00BF2103">
                      <w:pPr>
                        <w:jc w:val="center"/>
                        <w:rPr>
                          <w:rFonts w:ascii="Trebuchet MS" w:hAnsi="Trebuchet MS" w:cstheme="majorHAnsi"/>
                          <w:sz w:val="20"/>
                          <w:szCs w:val="20"/>
                        </w:rPr>
                      </w:pPr>
                      <w:r w:rsidRPr="003457DC">
                        <w:rPr>
                          <w:rFonts w:ascii="Trebuchet MS" w:hAnsi="Trebuchet MS" w:cstheme="majorHAnsi"/>
                          <w:color w:val="723C5F"/>
                          <w:sz w:val="20"/>
                          <w:szCs w:val="22"/>
                        </w:rPr>
                        <w:t xml:space="preserve">Figure 1: 24 countries covered by the </w:t>
                      </w:r>
                      <w:r w:rsidRPr="00BF2103">
                        <w:rPr>
                          <w:rFonts w:ascii="Trebuchet MS" w:hAnsi="Trebuchet MS" w:cstheme="majorHAnsi"/>
                          <w:i/>
                          <w:iCs/>
                          <w:color w:val="723C5F"/>
                          <w:sz w:val="20"/>
                          <w:szCs w:val="22"/>
                        </w:rPr>
                        <w:t>Stronger With Breastmilk Only</w:t>
                      </w:r>
                      <w:r w:rsidRPr="003457DC">
                        <w:rPr>
                          <w:rFonts w:ascii="Trebuchet MS" w:hAnsi="Trebuchet MS" w:cstheme="majorHAnsi"/>
                          <w:color w:val="723C5F"/>
                          <w:sz w:val="20"/>
                          <w:szCs w:val="22"/>
                        </w:rPr>
                        <w:t xml:space="preserve"> regional initiative as defined by UNICEF West and Central Africa regional office</w:t>
                      </w:r>
                    </w:p>
                    <w:p w14:paraId="44CB4EC6" w14:textId="7CB8EBDB" w:rsidR="0018768E" w:rsidRDefault="0018768E"/>
                  </w:txbxContent>
                </v:textbox>
                <w10:wrap type="square"/>
              </v:shape>
            </w:pict>
          </mc:Fallback>
        </mc:AlternateContent>
      </w:r>
      <w:r w:rsidR="00317E29" w:rsidRPr="001978B8">
        <w:rPr>
          <w:rFonts w:ascii="Trebuchet MS" w:hAnsi="Trebuchet MS" w:cstheme="majorHAnsi"/>
          <w:sz w:val="22"/>
          <w:szCs w:val="22"/>
          <w:lang w:val="en-GB"/>
        </w:rPr>
        <w:t xml:space="preserve">In West and Central Africa, while breastfeeding infants is the norm, </w:t>
      </w:r>
      <w:r w:rsidR="00317E29" w:rsidRPr="001978B8">
        <w:rPr>
          <w:rFonts w:ascii="Trebuchet MS" w:hAnsi="Trebuchet MS" w:cstheme="majorHAnsi"/>
          <w:i/>
          <w:sz w:val="22"/>
          <w:szCs w:val="22"/>
          <w:lang w:val="en-GB"/>
        </w:rPr>
        <w:t>e</w:t>
      </w:r>
      <w:r w:rsidR="00B74021" w:rsidRPr="001978B8">
        <w:rPr>
          <w:rFonts w:ascii="Trebuchet MS" w:hAnsi="Trebuchet MS" w:cstheme="majorHAnsi"/>
          <w:i/>
          <w:sz w:val="22"/>
          <w:szCs w:val="22"/>
          <w:lang w:val="en-GB"/>
        </w:rPr>
        <w:t>xclusive</w:t>
      </w:r>
      <w:r w:rsidR="00B74021" w:rsidRPr="001978B8">
        <w:rPr>
          <w:rFonts w:ascii="Trebuchet MS" w:hAnsi="Trebuchet MS" w:cstheme="majorHAnsi"/>
          <w:sz w:val="22"/>
          <w:szCs w:val="22"/>
          <w:lang w:val="en-GB"/>
        </w:rPr>
        <w:t xml:space="preserve"> breastfeeding</w:t>
      </w:r>
      <w:r w:rsidR="00317E29" w:rsidRPr="001978B8">
        <w:rPr>
          <w:rFonts w:ascii="Trebuchet MS" w:hAnsi="Trebuchet MS" w:cstheme="majorHAnsi"/>
          <w:sz w:val="22"/>
          <w:szCs w:val="22"/>
          <w:lang w:val="en-GB"/>
        </w:rPr>
        <w:t xml:space="preserve"> in the first six months of life is less </w:t>
      </w:r>
      <w:r w:rsidR="008B46F0" w:rsidRPr="001978B8">
        <w:rPr>
          <w:rFonts w:ascii="Trebuchet MS" w:hAnsi="Trebuchet MS" w:cstheme="majorHAnsi"/>
          <w:sz w:val="22"/>
          <w:szCs w:val="22"/>
          <w:lang w:val="en-GB"/>
        </w:rPr>
        <w:t>prevalent</w:t>
      </w:r>
      <w:r w:rsidR="00317E29" w:rsidRPr="001978B8">
        <w:rPr>
          <w:rFonts w:ascii="Trebuchet MS" w:hAnsi="Trebuchet MS" w:cstheme="majorHAnsi"/>
          <w:sz w:val="22"/>
          <w:szCs w:val="22"/>
          <w:lang w:val="en-GB"/>
        </w:rPr>
        <w:t xml:space="preserve">. Most breastfed infants younger than six months in the region receive </w:t>
      </w:r>
      <w:r w:rsidR="00034C4C" w:rsidRPr="001978B8">
        <w:rPr>
          <w:rFonts w:ascii="Trebuchet MS" w:hAnsi="Trebuchet MS" w:cstheme="majorHAnsi"/>
          <w:sz w:val="22"/>
          <w:szCs w:val="22"/>
          <w:lang w:val="en-GB"/>
        </w:rPr>
        <w:t xml:space="preserve">other </w:t>
      </w:r>
      <w:r w:rsidR="00317E29" w:rsidRPr="001978B8">
        <w:rPr>
          <w:rFonts w:ascii="Trebuchet MS" w:hAnsi="Trebuchet MS" w:cstheme="majorHAnsi"/>
          <w:sz w:val="22"/>
          <w:szCs w:val="22"/>
          <w:lang w:val="en-GB"/>
        </w:rPr>
        <w:t>liquids and foods.</w:t>
      </w:r>
      <w:r w:rsidR="00A30A02" w:rsidRPr="001978B8">
        <w:rPr>
          <w:rFonts w:ascii="Trebuchet MS" w:hAnsi="Trebuchet MS" w:cstheme="majorHAnsi"/>
          <w:sz w:val="22"/>
          <w:szCs w:val="22"/>
          <w:lang w:val="en-GB"/>
        </w:rPr>
        <w:t xml:space="preserve"> </w:t>
      </w:r>
      <w:r w:rsidR="00B74021" w:rsidRPr="001978B8">
        <w:rPr>
          <w:rFonts w:ascii="Trebuchet MS" w:eastAsia="Times New Roman" w:hAnsi="Trebuchet MS" w:cstheme="majorHAnsi"/>
          <w:color w:val="000000" w:themeColor="text1"/>
          <w:sz w:val="22"/>
          <w:szCs w:val="22"/>
          <w:lang w:val="en-GB"/>
        </w:rPr>
        <w:t xml:space="preserve">An analysis of data on </w:t>
      </w:r>
      <w:r w:rsidR="00317E29" w:rsidRPr="001978B8">
        <w:rPr>
          <w:rFonts w:ascii="Trebuchet MS" w:eastAsia="Times New Roman" w:hAnsi="Trebuchet MS" w:cstheme="majorHAnsi"/>
          <w:color w:val="000000" w:themeColor="text1"/>
          <w:sz w:val="22"/>
          <w:szCs w:val="22"/>
          <w:lang w:val="en-GB"/>
        </w:rPr>
        <w:t>breastfeeding</w:t>
      </w:r>
      <w:r w:rsidR="00B74021" w:rsidRPr="001978B8">
        <w:rPr>
          <w:rFonts w:ascii="Trebuchet MS" w:eastAsia="Times New Roman" w:hAnsi="Trebuchet MS" w:cstheme="majorHAnsi"/>
          <w:color w:val="000000" w:themeColor="text1"/>
          <w:sz w:val="22"/>
          <w:szCs w:val="22"/>
          <w:lang w:val="en-GB"/>
        </w:rPr>
        <w:t xml:space="preserve"> practices </w:t>
      </w:r>
      <w:r w:rsidR="00317E29" w:rsidRPr="001978B8">
        <w:rPr>
          <w:rFonts w:ascii="Trebuchet MS" w:eastAsia="Times New Roman" w:hAnsi="Trebuchet MS" w:cstheme="majorHAnsi"/>
          <w:color w:val="000000" w:themeColor="text1"/>
          <w:sz w:val="22"/>
          <w:szCs w:val="22"/>
          <w:lang w:val="en-GB"/>
        </w:rPr>
        <w:t xml:space="preserve">in the first six months of life </w:t>
      </w:r>
      <w:r w:rsidR="00B74021" w:rsidRPr="001978B8">
        <w:rPr>
          <w:rFonts w:ascii="Trebuchet MS" w:eastAsia="Times New Roman" w:hAnsi="Trebuchet MS" w:cstheme="majorHAnsi"/>
          <w:color w:val="000000" w:themeColor="text1"/>
          <w:sz w:val="22"/>
          <w:szCs w:val="22"/>
          <w:lang w:val="en-GB"/>
        </w:rPr>
        <w:t xml:space="preserve">across the 24 countries of UNICEF’s </w:t>
      </w:r>
      <w:r w:rsidR="00A11159" w:rsidRPr="001978B8">
        <w:rPr>
          <w:rFonts w:ascii="Trebuchet MS" w:eastAsia="Times New Roman" w:hAnsi="Trebuchet MS" w:cstheme="majorHAnsi"/>
          <w:color w:val="000000" w:themeColor="text1"/>
          <w:sz w:val="22"/>
          <w:szCs w:val="22"/>
          <w:lang w:val="en-GB"/>
        </w:rPr>
        <w:t>W</w:t>
      </w:r>
      <w:r w:rsidR="00C52709" w:rsidRPr="001978B8">
        <w:rPr>
          <w:rFonts w:ascii="Trebuchet MS" w:eastAsia="Times New Roman" w:hAnsi="Trebuchet MS" w:cstheme="majorHAnsi"/>
          <w:color w:val="000000" w:themeColor="text1"/>
          <w:sz w:val="22"/>
          <w:szCs w:val="22"/>
          <w:lang w:val="en-GB"/>
        </w:rPr>
        <w:t xml:space="preserve">est and </w:t>
      </w:r>
      <w:r w:rsidR="00A11159" w:rsidRPr="001978B8">
        <w:rPr>
          <w:rFonts w:ascii="Trebuchet MS" w:eastAsia="Times New Roman" w:hAnsi="Trebuchet MS" w:cstheme="majorHAnsi"/>
          <w:color w:val="000000" w:themeColor="text1"/>
          <w:sz w:val="22"/>
          <w:szCs w:val="22"/>
          <w:lang w:val="en-GB"/>
        </w:rPr>
        <w:t>C</w:t>
      </w:r>
      <w:r w:rsidR="00C52709" w:rsidRPr="001978B8">
        <w:rPr>
          <w:rFonts w:ascii="Trebuchet MS" w:eastAsia="Times New Roman" w:hAnsi="Trebuchet MS" w:cstheme="majorHAnsi"/>
          <w:color w:val="000000" w:themeColor="text1"/>
          <w:sz w:val="22"/>
          <w:szCs w:val="22"/>
          <w:lang w:val="en-GB"/>
        </w:rPr>
        <w:t xml:space="preserve">entral </w:t>
      </w:r>
      <w:r w:rsidR="00A11159" w:rsidRPr="001978B8">
        <w:rPr>
          <w:rFonts w:ascii="Trebuchet MS" w:eastAsia="Times New Roman" w:hAnsi="Trebuchet MS" w:cstheme="majorHAnsi"/>
          <w:color w:val="000000" w:themeColor="text1"/>
          <w:sz w:val="22"/>
          <w:szCs w:val="22"/>
          <w:lang w:val="en-GB"/>
        </w:rPr>
        <w:t>A</w:t>
      </w:r>
      <w:r w:rsidR="00C52709" w:rsidRPr="001978B8">
        <w:rPr>
          <w:rFonts w:ascii="Trebuchet MS" w:eastAsia="Times New Roman" w:hAnsi="Trebuchet MS" w:cstheme="majorHAnsi"/>
          <w:color w:val="000000" w:themeColor="text1"/>
          <w:sz w:val="22"/>
          <w:szCs w:val="22"/>
          <w:lang w:val="en-GB"/>
        </w:rPr>
        <w:t>frica</w:t>
      </w:r>
      <w:r w:rsidR="00B74021" w:rsidRPr="001978B8">
        <w:rPr>
          <w:rFonts w:ascii="Trebuchet MS" w:eastAsia="Times New Roman" w:hAnsi="Trebuchet MS" w:cstheme="majorHAnsi"/>
          <w:color w:val="000000" w:themeColor="text1"/>
          <w:sz w:val="22"/>
          <w:szCs w:val="22"/>
          <w:lang w:val="en-GB"/>
        </w:rPr>
        <w:t xml:space="preserve"> regio</w:t>
      </w:r>
      <w:r w:rsidR="00275213" w:rsidRPr="001978B8">
        <w:rPr>
          <w:rFonts w:ascii="Trebuchet MS" w:eastAsia="Times New Roman" w:hAnsi="Trebuchet MS" w:cstheme="majorHAnsi"/>
          <w:color w:val="000000" w:themeColor="text1"/>
          <w:sz w:val="22"/>
          <w:szCs w:val="22"/>
          <w:lang w:val="en-GB"/>
        </w:rPr>
        <w:t xml:space="preserve">n (Figure </w:t>
      </w:r>
      <w:r w:rsidR="009B5707" w:rsidRPr="001978B8">
        <w:rPr>
          <w:rFonts w:ascii="Trebuchet MS" w:eastAsia="Times New Roman" w:hAnsi="Trebuchet MS" w:cstheme="majorHAnsi"/>
          <w:color w:val="000000" w:themeColor="text1"/>
          <w:sz w:val="22"/>
          <w:szCs w:val="22"/>
          <w:lang w:val="en-GB"/>
        </w:rPr>
        <w:t>1</w:t>
      </w:r>
      <w:r w:rsidR="00275213" w:rsidRPr="001978B8">
        <w:rPr>
          <w:rFonts w:ascii="Trebuchet MS" w:eastAsia="Times New Roman" w:hAnsi="Trebuchet MS" w:cstheme="majorHAnsi"/>
          <w:color w:val="000000" w:themeColor="text1"/>
          <w:sz w:val="22"/>
          <w:szCs w:val="22"/>
          <w:lang w:val="en-GB"/>
        </w:rPr>
        <w:t>)</w:t>
      </w:r>
      <w:r w:rsidR="00B74021" w:rsidRPr="001978B8">
        <w:rPr>
          <w:rFonts w:ascii="Trebuchet MS" w:eastAsia="Times New Roman" w:hAnsi="Trebuchet MS" w:cstheme="majorHAnsi"/>
          <w:color w:val="000000" w:themeColor="text1"/>
          <w:sz w:val="22"/>
          <w:szCs w:val="22"/>
          <w:lang w:val="en-GB"/>
        </w:rPr>
        <w:t xml:space="preserve"> </w:t>
      </w:r>
      <w:r w:rsidR="00B74021" w:rsidRPr="001978B8">
        <w:rPr>
          <w:rFonts w:ascii="Trebuchet MS" w:hAnsi="Trebuchet MS" w:cstheme="majorHAnsi"/>
          <w:sz w:val="22"/>
          <w:szCs w:val="22"/>
          <w:lang w:val="en-GB"/>
        </w:rPr>
        <w:t xml:space="preserve">identified giving </w:t>
      </w:r>
      <w:r w:rsidR="00317E29" w:rsidRPr="001978B8">
        <w:rPr>
          <w:rFonts w:ascii="Trebuchet MS" w:hAnsi="Trebuchet MS" w:cstheme="majorHAnsi"/>
          <w:sz w:val="22"/>
          <w:szCs w:val="22"/>
          <w:lang w:val="en-GB"/>
        </w:rPr>
        <w:t xml:space="preserve">breastfed infants plain water </w:t>
      </w:r>
      <w:r w:rsidR="00B74021" w:rsidRPr="001978B8">
        <w:rPr>
          <w:rFonts w:ascii="Trebuchet MS" w:hAnsi="Trebuchet MS" w:cstheme="majorHAnsi"/>
          <w:sz w:val="22"/>
          <w:szCs w:val="22"/>
          <w:lang w:val="en-GB"/>
        </w:rPr>
        <w:t>in the first six months of life as the main reason for non-exclusive breastfeeding</w:t>
      </w:r>
      <w:r w:rsidR="00261516" w:rsidRPr="001978B8">
        <w:rPr>
          <w:rFonts w:ascii="Trebuchet MS" w:hAnsi="Trebuchet MS" w:cstheme="majorHAnsi"/>
          <w:sz w:val="22"/>
          <w:szCs w:val="22"/>
          <w:lang w:val="en-GB"/>
        </w:rPr>
        <w:t>.</w:t>
      </w:r>
      <w:r w:rsidR="00B74021" w:rsidRPr="001978B8">
        <w:rPr>
          <w:rFonts w:ascii="Trebuchet MS" w:hAnsi="Trebuchet MS" w:cstheme="majorHAnsi"/>
          <w:sz w:val="22"/>
          <w:szCs w:val="22"/>
          <w:lang w:val="en-GB"/>
        </w:rPr>
        <w:t xml:space="preserve"> </w:t>
      </w:r>
      <w:r w:rsidR="00261516" w:rsidRPr="001978B8">
        <w:rPr>
          <w:rFonts w:ascii="Trebuchet MS" w:hAnsi="Trebuchet MS" w:cstheme="majorHAnsi"/>
          <w:sz w:val="22"/>
          <w:szCs w:val="22"/>
          <w:lang w:val="en-GB"/>
        </w:rPr>
        <w:t>A</w:t>
      </w:r>
      <w:r w:rsidR="00317E29" w:rsidRPr="001978B8">
        <w:rPr>
          <w:rFonts w:ascii="Trebuchet MS" w:hAnsi="Trebuchet MS" w:cstheme="majorHAnsi"/>
          <w:sz w:val="22"/>
          <w:szCs w:val="22"/>
          <w:lang w:val="en-GB"/>
        </w:rPr>
        <w:t>ccording to UNICEF</w:t>
      </w:r>
      <w:r w:rsidR="00261516" w:rsidRPr="001978B8">
        <w:rPr>
          <w:rFonts w:ascii="Trebuchet MS" w:hAnsi="Trebuchet MS" w:cstheme="majorHAnsi"/>
          <w:sz w:val="22"/>
          <w:szCs w:val="22"/>
          <w:lang w:val="en-GB"/>
        </w:rPr>
        <w:t xml:space="preserve"> data</w:t>
      </w:r>
      <w:r w:rsidR="00317E29" w:rsidRPr="001978B8">
        <w:rPr>
          <w:rFonts w:ascii="Trebuchet MS" w:hAnsi="Trebuchet MS" w:cstheme="majorHAnsi"/>
          <w:sz w:val="22"/>
          <w:szCs w:val="22"/>
          <w:lang w:val="en-GB"/>
        </w:rPr>
        <w:t xml:space="preserve">, </w:t>
      </w:r>
      <w:r w:rsidR="00B74021" w:rsidRPr="001978B8">
        <w:rPr>
          <w:rFonts w:ascii="Trebuchet MS" w:hAnsi="Trebuchet MS" w:cstheme="majorHAnsi"/>
          <w:sz w:val="22"/>
          <w:szCs w:val="22"/>
          <w:lang w:val="en-GB"/>
        </w:rPr>
        <w:t>40 per</w:t>
      </w:r>
      <w:r w:rsidR="00A11159" w:rsidRPr="001978B8">
        <w:rPr>
          <w:rFonts w:ascii="Trebuchet MS" w:hAnsi="Trebuchet MS" w:cstheme="majorHAnsi"/>
          <w:sz w:val="22"/>
          <w:szCs w:val="22"/>
          <w:lang w:val="en-GB"/>
        </w:rPr>
        <w:t xml:space="preserve"> </w:t>
      </w:r>
      <w:r w:rsidR="00B74021" w:rsidRPr="001978B8">
        <w:rPr>
          <w:rFonts w:ascii="Trebuchet MS" w:hAnsi="Trebuchet MS" w:cstheme="majorHAnsi"/>
          <w:sz w:val="22"/>
          <w:szCs w:val="22"/>
          <w:lang w:val="en-GB"/>
        </w:rPr>
        <w:t>cent of</w:t>
      </w:r>
      <w:r w:rsidR="00317E29" w:rsidRPr="001978B8">
        <w:rPr>
          <w:rFonts w:ascii="Trebuchet MS" w:hAnsi="Trebuchet MS" w:cstheme="majorHAnsi"/>
          <w:sz w:val="22"/>
          <w:szCs w:val="22"/>
          <w:lang w:val="en-GB"/>
        </w:rPr>
        <w:t xml:space="preserve"> breastfed</w:t>
      </w:r>
      <w:r w:rsidR="00B74021" w:rsidRPr="001978B8">
        <w:rPr>
          <w:rFonts w:ascii="Trebuchet MS" w:hAnsi="Trebuchet MS" w:cstheme="majorHAnsi"/>
          <w:sz w:val="22"/>
          <w:szCs w:val="22"/>
          <w:lang w:val="en-GB"/>
        </w:rPr>
        <w:t xml:space="preserve"> infants </w:t>
      </w:r>
      <w:r w:rsidR="00317E29" w:rsidRPr="001978B8">
        <w:rPr>
          <w:rFonts w:ascii="Trebuchet MS" w:hAnsi="Trebuchet MS" w:cstheme="majorHAnsi"/>
          <w:sz w:val="22"/>
          <w:szCs w:val="22"/>
          <w:lang w:val="en-GB"/>
        </w:rPr>
        <w:t xml:space="preserve">aged zero to </w:t>
      </w:r>
      <w:r w:rsidR="00261516" w:rsidRPr="001978B8">
        <w:rPr>
          <w:rFonts w:ascii="Trebuchet MS" w:hAnsi="Trebuchet MS" w:cstheme="majorHAnsi"/>
          <w:sz w:val="22"/>
          <w:szCs w:val="22"/>
          <w:lang w:val="en-GB"/>
        </w:rPr>
        <w:t>five</w:t>
      </w:r>
      <w:r w:rsidR="00317E29" w:rsidRPr="001978B8">
        <w:rPr>
          <w:rFonts w:ascii="Trebuchet MS" w:hAnsi="Trebuchet MS" w:cstheme="majorHAnsi"/>
          <w:sz w:val="22"/>
          <w:szCs w:val="22"/>
          <w:lang w:val="en-GB"/>
        </w:rPr>
        <w:t xml:space="preserve"> months </w:t>
      </w:r>
      <w:r w:rsidR="00B74021" w:rsidRPr="001978B8">
        <w:rPr>
          <w:rFonts w:ascii="Trebuchet MS" w:hAnsi="Trebuchet MS" w:cstheme="majorHAnsi"/>
          <w:sz w:val="22"/>
          <w:szCs w:val="22"/>
          <w:lang w:val="en-GB"/>
        </w:rPr>
        <w:t xml:space="preserve">in the region </w:t>
      </w:r>
      <w:r w:rsidR="00261516" w:rsidRPr="001978B8">
        <w:rPr>
          <w:rFonts w:ascii="Trebuchet MS" w:hAnsi="Trebuchet MS" w:cstheme="majorHAnsi"/>
          <w:sz w:val="22"/>
          <w:szCs w:val="22"/>
          <w:lang w:val="en-GB"/>
        </w:rPr>
        <w:t>received</w:t>
      </w:r>
      <w:r w:rsidR="00B74021" w:rsidRPr="001978B8">
        <w:rPr>
          <w:rFonts w:ascii="Trebuchet MS" w:hAnsi="Trebuchet MS" w:cstheme="majorHAnsi"/>
          <w:sz w:val="22"/>
          <w:szCs w:val="22"/>
          <w:lang w:val="en-GB"/>
        </w:rPr>
        <w:t xml:space="preserve"> plain water.</w:t>
      </w:r>
      <w:r w:rsidR="00261516" w:rsidRPr="001978B8">
        <w:rPr>
          <w:rStyle w:val="Appelnotedebasdep"/>
          <w:rFonts w:ascii="Trebuchet MS" w:hAnsi="Trebuchet MS" w:cstheme="majorHAnsi"/>
          <w:sz w:val="22"/>
          <w:szCs w:val="22"/>
          <w:lang w:val="en-GB"/>
        </w:rPr>
        <w:footnoteReference w:id="2"/>
      </w:r>
      <w:r w:rsidR="00B74021" w:rsidRPr="001978B8">
        <w:rPr>
          <w:rFonts w:ascii="Trebuchet MS" w:hAnsi="Trebuchet MS" w:cstheme="majorHAnsi"/>
          <w:sz w:val="22"/>
          <w:szCs w:val="22"/>
          <w:lang w:val="en-GB"/>
        </w:rPr>
        <w:t xml:space="preserve"> UNICEF estimates that if plain water were no longer given in the first six months of life, all countries </w:t>
      </w:r>
      <w:r w:rsidR="00C52709" w:rsidRPr="001978B8">
        <w:rPr>
          <w:rFonts w:ascii="Trebuchet MS" w:hAnsi="Trebuchet MS" w:cstheme="majorHAnsi"/>
          <w:sz w:val="22"/>
          <w:szCs w:val="22"/>
          <w:lang w:val="en-GB"/>
        </w:rPr>
        <w:t xml:space="preserve">in the region </w:t>
      </w:r>
      <w:r w:rsidR="00B74021" w:rsidRPr="001978B8">
        <w:rPr>
          <w:rFonts w:ascii="Trebuchet MS" w:hAnsi="Trebuchet MS" w:cstheme="majorHAnsi"/>
          <w:sz w:val="22"/>
          <w:szCs w:val="22"/>
          <w:lang w:val="en-GB"/>
        </w:rPr>
        <w:t xml:space="preserve">would reach the global World Health Assembly </w:t>
      </w:r>
      <w:r w:rsidR="00C52709" w:rsidRPr="001978B8">
        <w:rPr>
          <w:rFonts w:ascii="Trebuchet MS" w:hAnsi="Trebuchet MS" w:cstheme="majorHAnsi"/>
          <w:sz w:val="22"/>
          <w:szCs w:val="22"/>
          <w:lang w:val="en-GB"/>
        </w:rPr>
        <w:t xml:space="preserve"> (WHA) </w:t>
      </w:r>
      <w:r w:rsidR="00B74021" w:rsidRPr="001978B8">
        <w:rPr>
          <w:rFonts w:ascii="Trebuchet MS" w:hAnsi="Trebuchet MS" w:cstheme="majorHAnsi"/>
          <w:sz w:val="22"/>
          <w:szCs w:val="22"/>
          <w:lang w:val="en-GB"/>
        </w:rPr>
        <w:t>target of at least 50</w:t>
      </w:r>
      <w:r w:rsidR="00A11159" w:rsidRPr="001978B8">
        <w:rPr>
          <w:rFonts w:ascii="Trebuchet MS" w:hAnsi="Trebuchet MS" w:cstheme="majorHAnsi"/>
          <w:sz w:val="22"/>
          <w:szCs w:val="22"/>
          <w:lang w:val="en-GB"/>
        </w:rPr>
        <w:t xml:space="preserve"> per cent</w:t>
      </w:r>
      <w:r w:rsidR="00B74021" w:rsidRPr="001978B8">
        <w:rPr>
          <w:rFonts w:ascii="Trebuchet MS" w:hAnsi="Trebuchet MS" w:cstheme="majorHAnsi"/>
          <w:sz w:val="22"/>
          <w:szCs w:val="22"/>
          <w:lang w:val="en-GB"/>
        </w:rPr>
        <w:t xml:space="preserve"> by 2025.</w:t>
      </w:r>
    </w:p>
    <w:p w14:paraId="6FB5E356" w14:textId="77777777" w:rsidR="00B74021" w:rsidRPr="001978B8" w:rsidRDefault="00B74021" w:rsidP="00B74021">
      <w:pPr>
        <w:rPr>
          <w:rFonts w:ascii="Trebuchet MS" w:eastAsia="Times New Roman" w:hAnsi="Trebuchet MS" w:cstheme="majorHAnsi"/>
          <w:color w:val="000000" w:themeColor="text1"/>
          <w:sz w:val="22"/>
          <w:szCs w:val="22"/>
          <w:lang w:val="en-GB"/>
        </w:rPr>
      </w:pPr>
    </w:p>
    <w:p w14:paraId="2FDF3D86" w14:textId="26817481" w:rsidR="00B74021" w:rsidRPr="001978B8" w:rsidRDefault="00B74021" w:rsidP="00B74021">
      <w:pPr>
        <w:shd w:val="clear" w:color="auto" w:fill="FFFFFF"/>
        <w:textAlignment w:val="baseline"/>
        <w:rPr>
          <w:rFonts w:ascii="Trebuchet MS" w:hAnsi="Trebuchet MS" w:cstheme="majorHAnsi"/>
          <w:sz w:val="22"/>
          <w:szCs w:val="22"/>
          <w:lang w:val="en-GB"/>
        </w:rPr>
      </w:pPr>
      <w:r w:rsidRPr="001978B8">
        <w:rPr>
          <w:rFonts w:ascii="Trebuchet MS" w:hAnsi="Trebuchet MS" w:cstheme="majorHAnsi"/>
          <w:sz w:val="22"/>
          <w:szCs w:val="22"/>
          <w:lang w:val="en-GB"/>
        </w:rPr>
        <w:t xml:space="preserve">Giving water, as well as other liquids and foods, to babies in the first six months of life places them at risk of </w:t>
      </w:r>
      <w:r w:rsidR="009B5707" w:rsidRPr="001978B8">
        <w:rPr>
          <w:rFonts w:ascii="Trebuchet MS" w:hAnsi="Trebuchet MS" w:cstheme="majorHAnsi"/>
          <w:sz w:val="22"/>
          <w:szCs w:val="22"/>
          <w:lang w:val="en-GB"/>
        </w:rPr>
        <w:t>illnesses</w:t>
      </w:r>
      <w:r w:rsidRPr="001978B8">
        <w:rPr>
          <w:rFonts w:ascii="Trebuchet MS" w:hAnsi="Trebuchet MS" w:cstheme="majorHAnsi"/>
          <w:sz w:val="22"/>
          <w:szCs w:val="22"/>
          <w:lang w:val="en-GB"/>
        </w:rPr>
        <w:t xml:space="preserve"> and under-nutrition. </w:t>
      </w:r>
      <w:r w:rsidR="009B5707" w:rsidRPr="001978B8">
        <w:rPr>
          <w:rFonts w:ascii="Trebuchet MS" w:hAnsi="Trebuchet MS" w:cstheme="majorHAnsi"/>
          <w:sz w:val="22"/>
          <w:szCs w:val="22"/>
          <w:lang w:val="en-GB"/>
        </w:rPr>
        <w:t xml:space="preserve">Germs in unsafe </w:t>
      </w:r>
      <w:r w:rsidRPr="001978B8">
        <w:rPr>
          <w:rFonts w:ascii="Trebuchet MS" w:hAnsi="Trebuchet MS" w:cstheme="majorHAnsi"/>
          <w:sz w:val="22"/>
          <w:szCs w:val="22"/>
          <w:lang w:val="en-GB"/>
        </w:rPr>
        <w:t>water</w:t>
      </w:r>
      <w:r w:rsidR="009B5707" w:rsidRPr="001978B8">
        <w:rPr>
          <w:rFonts w:ascii="Trebuchet MS" w:hAnsi="Trebuchet MS" w:cstheme="majorHAnsi"/>
          <w:sz w:val="22"/>
          <w:szCs w:val="22"/>
          <w:lang w:val="en-GB"/>
        </w:rPr>
        <w:t>, other liquids and foods</w:t>
      </w:r>
      <w:r w:rsidRPr="001978B8">
        <w:rPr>
          <w:rFonts w:ascii="Trebuchet MS" w:hAnsi="Trebuchet MS" w:cstheme="majorHAnsi"/>
          <w:sz w:val="22"/>
          <w:szCs w:val="22"/>
          <w:lang w:val="en-GB"/>
        </w:rPr>
        <w:t xml:space="preserve"> </w:t>
      </w:r>
      <w:r w:rsidR="009B5707" w:rsidRPr="001978B8">
        <w:rPr>
          <w:rFonts w:ascii="Trebuchet MS" w:hAnsi="Trebuchet MS" w:cstheme="majorHAnsi"/>
          <w:sz w:val="22"/>
          <w:szCs w:val="22"/>
          <w:lang w:val="en-GB"/>
        </w:rPr>
        <w:t xml:space="preserve">and feeding utensils </w:t>
      </w:r>
      <w:r w:rsidRPr="001978B8">
        <w:rPr>
          <w:rFonts w:ascii="Trebuchet MS" w:hAnsi="Trebuchet MS" w:cstheme="majorHAnsi"/>
          <w:sz w:val="22"/>
          <w:szCs w:val="22"/>
          <w:lang w:val="en-GB"/>
        </w:rPr>
        <w:t xml:space="preserve">can cause </w:t>
      </w:r>
      <w:r w:rsidR="00312A6F" w:rsidRPr="001978B8">
        <w:rPr>
          <w:rFonts w:ascii="Trebuchet MS" w:hAnsi="Trebuchet MS" w:cstheme="majorHAnsi"/>
          <w:sz w:val="22"/>
          <w:szCs w:val="22"/>
          <w:lang w:val="en-GB"/>
        </w:rPr>
        <w:t>diarrhoeal</w:t>
      </w:r>
      <w:r w:rsidRPr="001978B8">
        <w:rPr>
          <w:rFonts w:ascii="Trebuchet MS" w:hAnsi="Trebuchet MS" w:cstheme="majorHAnsi"/>
          <w:sz w:val="22"/>
          <w:szCs w:val="22"/>
          <w:lang w:val="en-GB"/>
        </w:rPr>
        <w:t xml:space="preserve"> </w:t>
      </w:r>
      <w:r w:rsidR="009B5707" w:rsidRPr="001978B8">
        <w:rPr>
          <w:rFonts w:ascii="Trebuchet MS" w:hAnsi="Trebuchet MS" w:cstheme="majorHAnsi"/>
          <w:sz w:val="22"/>
          <w:szCs w:val="22"/>
          <w:lang w:val="en-GB"/>
        </w:rPr>
        <w:t>and respiratory infections</w:t>
      </w:r>
      <w:r w:rsidRPr="001978B8">
        <w:rPr>
          <w:rFonts w:ascii="Trebuchet MS" w:hAnsi="Trebuchet MS" w:cstheme="majorHAnsi"/>
          <w:sz w:val="22"/>
          <w:szCs w:val="22"/>
          <w:lang w:val="en-GB"/>
        </w:rPr>
        <w:t>. When breastmilk is replaced by water, the baby does not get the food she needs to grow and the mother’s breastmilk production decreases. In fact, a mother’s body adapts to breastmilk demand: the more a baby breastfeeds, the more breastmilk there is.</w:t>
      </w:r>
    </w:p>
    <w:p w14:paraId="22480B15" w14:textId="77777777" w:rsidR="00B74021" w:rsidRPr="001978B8" w:rsidRDefault="00B74021" w:rsidP="00B74021">
      <w:pPr>
        <w:shd w:val="clear" w:color="auto" w:fill="FFFFFF"/>
        <w:textAlignment w:val="baseline"/>
        <w:rPr>
          <w:rFonts w:ascii="Trebuchet MS" w:hAnsi="Trebuchet MS" w:cstheme="majorHAnsi"/>
          <w:sz w:val="22"/>
          <w:szCs w:val="22"/>
          <w:lang w:val="en-GB"/>
        </w:rPr>
      </w:pPr>
    </w:p>
    <w:p w14:paraId="5A7604AA" w14:textId="035383C7" w:rsidR="00B74021" w:rsidRPr="001978B8" w:rsidRDefault="00B74021" w:rsidP="00317E29">
      <w:pPr>
        <w:rPr>
          <w:rFonts w:ascii="Trebuchet MS" w:hAnsi="Trebuchet MS" w:cstheme="majorHAnsi"/>
          <w:sz w:val="22"/>
          <w:szCs w:val="22"/>
          <w:lang w:val="en-GB"/>
        </w:rPr>
      </w:pPr>
      <w:r w:rsidRPr="001978B8">
        <w:rPr>
          <w:rFonts w:ascii="Trebuchet MS" w:hAnsi="Trebuchet MS" w:cstheme="majorHAnsi"/>
          <w:sz w:val="22"/>
          <w:szCs w:val="22"/>
          <w:lang w:val="en-GB"/>
        </w:rPr>
        <w:t>In response, UNICEF West and Central Africa</w:t>
      </w:r>
      <w:r w:rsidR="00B64189" w:rsidRPr="001978B8">
        <w:rPr>
          <w:rFonts w:ascii="Trebuchet MS" w:hAnsi="Trebuchet MS" w:cstheme="majorHAnsi"/>
          <w:sz w:val="22"/>
          <w:szCs w:val="22"/>
          <w:lang w:val="en-GB"/>
        </w:rPr>
        <w:t xml:space="preserve">, Alive &amp; Thrive and their partners are </w:t>
      </w:r>
      <w:r w:rsidRPr="001978B8">
        <w:rPr>
          <w:rFonts w:ascii="Trebuchet MS" w:hAnsi="Trebuchet MS" w:cstheme="majorHAnsi"/>
          <w:sz w:val="22"/>
          <w:szCs w:val="22"/>
          <w:lang w:val="en-GB"/>
        </w:rPr>
        <w:t xml:space="preserve">calling upon countries to scale up breastfeeding interventions by designing and implementing evidence-informed strategic advocacy and communication </w:t>
      </w:r>
      <w:r w:rsidR="009F05DF" w:rsidRPr="001978B8">
        <w:rPr>
          <w:rFonts w:ascii="Trebuchet MS" w:hAnsi="Trebuchet MS" w:cstheme="majorHAnsi"/>
          <w:sz w:val="22"/>
          <w:szCs w:val="22"/>
          <w:lang w:val="en-GB"/>
        </w:rPr>
        <w:t>initiative</w:t>
      </w:r>
      <w:r w:rsidRPr="001978B8">
        <w:rPr>
          <w:rFonts w:ascii="Trebuchet MS" w:hAnsi="Trebuchet MS" w:cstheme="majorHAnsi"/>
          <w:sz w:val="22"/>
          <w:szCs w:val="22"/>
          <w:lang w:val="en-GB"/>
        </w:rPr>
        <w:t xml:space="preserve">s for sustainable social and </w:t>
      </w:r>
      <w:r w:rsidR="006A4336" w:rsidRPr="001978B8">
        <w:rPr>
          <w:rFonts w:ascii="Trebuchet MS" w:hAnsi="Trebuchet MS" w:cstheme="majorHAnsi"/>
          <w:sz w:val="22"/>
          <w:szCs w:val="22"/>
          <w:lang w:val="en-GB"/>
        </w:rPr>
        <w:t>behaviour</w:t>
      </w:r>
      <w:r w:rsidRPr="001978B8">
        <w:rPr>
          <w:rFonts w:ascii="Trebuchet MS" w:hAnsi="Trebuchet MS" w:cstheme="majorHAnsi"/>
          <w:sz w:val="22"/>
          <w:szCs w:val="22"/>
          <w:lang w:val="en-GB"/>
        </w:rPr>
        <w:t xml:space="preserve"> change</w:t>
      </w:r>
      <w:r w:rsidR="009B5707" w:rsidRPr="001978B8">
        <w:rPr>
          <w:rFonts w:ascii="Trebuchet MS" w:hAnsi="Trebuchet MS" w:cstheme="majorHAnsi"/>
          <w:sz w:val="22"/>
          <w:szCs w:val="22"/>
          <w:lang w:val="en-GB"/>
        </w:rPr>
        <w:t xml:space="preserve"> </w:t>
      </w:r>
      <w:r w:rsidR="00291F06" w:rsidRPr="001978B8">
        <w:rPr>
          <w:rFonts w:ascii="Trebuchet MS" w:hAnsi="Trebuchet MS" w:cstheme="majorHAnsi"/>
          <w:sz w:val="22"/>
          <w:szCs w:val="22"/>
          <w:lang w:val="en-GB"/>
        </w:rPr>
        <w:t xml:space="preserve">(SBC) </w:t>
      </w:r>
      <w:r w:rsidR="009B5707" w:rsidRPr="001978B8">
        <w:rPr>
          <w:rFonts w:ascii="Trebuchet MS" w:hAnsi="Trebuchet MS" w:cstheme="majorHAnsi"/>
          <w:sz w:val="22"/>
          <w:szCs w:val="22"/>
          <w:lang w:val="en-GB"/>
        </w:rPr>
        <w:t>in favour of exclusive breastfeeding</w:t>
      </w:r>
      <w:r w:rsidRPr="001978B8">
        <w:rPr>
          <w:rFonts w:ascii="Trebuchet MS" w:hAnsi="Trebuchet MS" w:cstheme="majorHAnsi"/>
          <w:sz w:val="22"/>
          <w:szCs w:val="22"/>
          <w:lang w:val="en-GB"/>
        </w:rPr>
        <w:t xml:space="preserve"> across the region. </w:t>
      </w:r>
      <w:r w:rsidR="00B64189" w:rsidRPr="001978B8">
        <w:rPr>
          <w:rFonts w:ascii="Trebuchet MS" w:hAnsi="Trebuchet MS" w:cstheme="majorHAnsi"/>
          <w:color w:val="000000" w:themeColor="text1"/>
          <w:sz w:val="22"/>
          <w:szCs w:val="22"/>
          <w:lang w:val="en-GB"/>
        </w:rPr>
        <w:t xml:space="preserve">The </w:t>
      </w:r>
      <w:r w:rsidR="00B64189" w:rsidRPr="001978B8">
        <w:rPr>
          <w:rFonts w:ascii="Trebuchet MS" w:hAnsi="Trebuchet MS" w:cstheme="majorHAnsi"/>
          <w:i/>
          <w:sz w:val="22"/>
          <w:szCs w:val="22"/>
          <w:lang w:val="en-GB"/>
        </w:rPr>
        <w:t xml:space="preserve">Stronger </w:t>
      </w:r>
      <w:proofErr w:type="gramStart"/>
      <w:r w:rsidR="00B64189" w:rsidRPr="001978B8">
        <w:rPr>
          <w:rFonts w:ascii="Trebuchet MS" w:hAnsi="Trebuchet MS" w:cstheme="majorHAnsi"/>
          <w:i/>
          <w:sz w:val="22"/>
          <w:szCs w:val="22"/>
          <w:lang w:val="en-GB"/>
        </w:rPr>
        <w:t>With</w:t>
      </w:r>
      <w:proofErr w:type="gramEnd"/>
      <w:r w:rsidR="00B64189" w:rsidRPr="001978B8">
        <w:rPr>
          <w:rFonts w:ascii="Trebuchet MS" w:hAnsi="Trebuchet MS" w:cstheme="majorHAnsi"/>
          <w:i/>
          <w:sz w:val="22"/>
          <w:szCs w:val="22"/>
          <w:lang w:val="en-GB"/>
        </w:rPr>
        <w:t xml:space="preserve"> Breastmilk Only</w:t>
      </w:r>
      <w:r w:rsidR="00B64189" w:rsidRPr="001978B8">
        <w:rPr>
          <w:rFonts w:ascii="Trebuchet MS" w:hAnsi="Trebuchet MS" w:cstheme="majorHAnsi"/>
          <w:sz w:val="22"/>
          <w:szCs w:val="22"/>
          <w:lang w:val="en-GB"/>
        </w:rPr>
        <w:t xml:space="preserve"> regional </w:t>
      </w:r>
      <w:r w:rsidR="009F05DF" w:rsidRPr="001978B8">
        <w:rPr>
          <w:rFonts w:ascii="Trebuchet MS" w:hAnsi="Trebuchet MS" w:cstheme="majorHAnsi"/>
          <w:sz w:val="22"/>
          <w:szCs w:val="22"/>
          <w:lang w:val="en-GB"/>
        </w:rPr>
        <w:t>initiative</w:t>
      </w:r>
      <w:r w:rsidR="00B64189" w:rsidRPr="001978B8">
        <w:rPr>
          <w:rFonts w:ascii="Trebuchet MS" w:hAnsi="Trebuchet MS" w:cstheme="majorHAnsi"/>
          <w:sz w:val="22"/>
          <w:szCs w:val="22"/>
          <w:lang w:val="en-GB"/>
        </w:rPr>
        <w:t xml:space="preserve"> </w:t>
      </w:r>
      <w:r w:rsidR="00402709" w:rsidRPr="001978B8">
        <w:rPr>
          <w:rFonts w:ascii="Trebuchet MS" w:hAnsi="Trebuchet MS" w:cstheme="majorHAnsi"/>
          <w:sz w:val="22"/>
          <w:szCs w:val="22"/>
          <w:lang w:val="en-GB"/>
        </w:rPr>
        <w:t>intends</w:t>
      </w:r>
      <w:r w:rsidR="00317E29" w:rsidRPr="001978B8">
        <w:rPr>
          <w:rFonts w:ascii="Trebuchet MS" w:hAnsi="Trebuchet MS" w:cstheme="majorHAnsi"/>
          <w:sz w:val="22"/>
          <w:szCs w:val="22"/>
          <w:lang w:val="en-GB"/>
        </w:rPr>
        <w:t xml:space="preserve"> to build a regional movement and </w:t>
      </w:r>
      <w:r w:rsidR="00317E29" w:rsidRPr="001978B8">
        <w:rPr>
          <w:rFonts w:ascii="Trebuchet MS" w:hAnsi="Trebuchet MS" w:cstheme="majorHAnsi"/>
          <w:sz w:val="22"/>
          <w:szCs w:val="22"/>
          <w:lang w:val="en-GB"/>
        </w:rPr>
        <w:lastRenderedPageBreak/>
        <w:t xml:space="preserve">incite national action towards achieving the 2025 WHA global exclusive breastfeeding target. </w:t>
      </w:r>
      <w:r w:rsidRPr="001978B8">
        <w:rPr>
          <w:rFonts w:ascii="Trebuchet MS" w:eastAsia="Times New Roman" w:hAnsi="Trebuchet MS" w:cstheme="majorHAnsi"/>
          <w:color w:val="333333"/>
          <w:sz w:val="22"/>
          <w:szCs w:val="22"/>
          <w:lang w:val="en-GB"/>
        </w:rPr>
        <w:t xml:space="preserve">It </w:t>
      </w:r>
      <w:r w:rsidRPr="001978B8">
        <w:rPr>
          <w:rFonts w:ascii="Trebuchet MS" w:hAnsi="Trebuchet MS" w:cstheme="majorHAnsi"/>
          <w:sz w:val="22"/>
          <w:szCs w:val="22"/>
          <w:lang w:val="en-GB"/>
        </w:rPr>
        <w:t xml:space="preserve">places the spotlight on the practice of giving water to babies as </w:t>
      </w:r>
      <w:r w:rsidR="00034C4C" w:rsidRPr="001978B8">
        <w:rPr>
          <w:rFonts w:ascii="Trebuchet MS" w:hAnsi="Trebuchet MS" w:cstheme="majorHAnsi"/>
          <w:sz w:val="22"/>
          <w:szCs w:val="22"/>
          <w:lang w:val="en-GB"/>
        </w:rPr>
        <w:t xml:space="preserve">the key </w:t>
      </w:r>
      <w:r w:rsidRPr="001978B8">
        <w:rPr>
          <w:rFonts w:ascii="Trebuchet MS" w:hAnsi="Trebuchet MS" w:cstheme="majorHAnsi"/>
          <w:sz w:val="22"/>
          <w:szCs w:val="22"/>
          <w:lang w:val="en-GB"/>
        </w:rPr>
        <w:t>barrier in the region</w:t>
      </w:r>
      <w:r w:rsidR="00EF646D" w:rsidRPr="001978B8">
        <w:rPr>
          <w:rFonts w:ascii="Trebuchet MS" w:hAnsi="Trebuchet MS" w:cstheme="majorHAnsi"/>
          <w:sz w:val="22"/>
          <w:szCs w:val="22"/>
          <w:lang w:val="en-GB"/>
        </w:rPr>
        <w:t xml:space="preserve">, </w:t>
      </w:r>
      <w:r w:rsidR="00402709" w:rsidRPr="001978B8">
        <w:rPr>
          <w:rFonts w:ascii="Trebuchet MS" w:hAnsi="Trebuchet MS" w:cstheme="majorHAnsi"/>
          <w:sz w:val="22"/>
          <w:szCs w:val="22"/>
          <w:lang w:val="en-GB"/>
        </w:rPr>
        <w:t xml:space="preserve">and </w:t>
      </w:r>
      <w:r w:rsidR="00402709" w:rsidRPr="001978B8">
        <w:rPr>
          <w:rFonts w:ascii="Trebuchet MS" w:eastAsia="Times New Roman" w:hAnsi="Trebuchet MS" w:cstheme="majorHAnsi"/>
          <w:color w:val="333333"/>
          <w:sz w:val="22"/>
          <w:szCs w:val="22"/>
          <w:lang w:val="en-GB"/>
        </w:rPr>
        <w:t xml:space="preserve">as an entry point for the protection, promotion and support of giving breastmilk only for the first six months of life. </w:t>
      </w:r>
      <w:r w:rsidR="00402709" w:rsidRPr="001978B8">
        <w:rPr>
          <w:rFonts w:ascii="Trebuchet MS" w:hAnsi="Trebuchet MS" w:cstheme="majorHAnsi"/>
          <w:sz w:val="22"/>
          <w:szCs w:val="22"/>
          <w:lang w:val="en-GB"/>
        </w:rPr>
        <w:t xml:space="preserve">It </w:t>
      </w:r>
      <w:r w:rsidR="00034C4C" w:rsidRPr="001978B8">
        <w:rPr>
          <w:rFonts w:ascii="Trebuchet MS" w:hAnsi="Trebuchet MS" w:cstheme="majorHAnsi"/>
          <w:sz w:val="22"/>
          <w:szCs w:val="22"/>
          <w:lang w:val="en-GB"/>
        </w:rPr>
        <w:t xml:space="preserve">also </w:t>
      </w:r>
      <w:r w:rsidR="00EF646D" w:rsidRPr="001978B8">
        <w:rPr>
          <w:rFonts w:ascii="Trebuchet MS" w:hAnsi="Trebuchet MS" w:cstheme="majorHAnsi"/>
          <w:sz w:val="22"/>
          <w:szCs w:val="22"/>
          <w:lang w:val="en-GB"/>
        </w:rPr>
        <w:t>consider</w:t>
      </w:r>
      <w:r w:rsidR="00034C4C" w:rsidRPr="001978B8">
        <w:rPr>
          <w:rFonts w:ascii="Trebuchet MS" w:hAnsi="Trebuchet MS" w:cstheme="majorHAnsi"/>
          <w:sz w:val="22"/>
          <w:szCs w:val="22"/>
          <w:lang w:val="en-GB"/>
        </w:rPr>
        <w:t>s</w:t>
      </w:r>
      <w:r w:rsidR="00EF646D" w:rsidRPr="001978B8">
        <w:rPr>
          <w:rFonts w:ascii="Trebuchet MS" w:hAnsi="Trebuchet MS" w:cstheme="majorHAnsi"/>
          <w:sz w:val="22"/>
          <w:szCs w:val="22"/>
          <w:lang w:val="en-GB"/>
        </w:rPr>
        <w:t xml:space="preserve"> other common practices that prevent exclusive breastfeeding.</w:t>
      </w:r>
    </w:p>
    <w:p w14:paraId="2BD2B889" w14:textId="741FAA24" w:rsidR="00284C5F" w:rsidRPr="001978B8" w:rsidRDefault="00284C5F" w:rsidP="00284C5F">
      <w:pPr>
        <w:rPr>
          <w:rFonts w:ascii="Trebuchet MS" w:hAnsi="Trebuchet MS" w:cstheme="majorHAnsi"/>
          <w:sz w:val="22"/>
          <w:szCs w:val="22"/>
          <w:lang w:val="en-GB"/>
        </w:rPr>
      </w:pPr>
    </w:p>
    <w:p w14:paraId="7DCF2AB9" w14:textId="7F41B8E9" w:rsidR="00B060B8" w:rsidRPr="00035F76" w:rsidRDefault="00B060B8" w:rsidP="003D148A">
      <w:pPr>
        <w:shd w:val="clear" w:color="auto" w:fill="FFFFFF"/>
        <w:spacing w:after="360"/>
        <w:textAlignment w:val="baseline"/>
        <w:rPr>
          <w:rFonts w:ascii="Trebuchet MS" w:hAnsi="Trebuchet MS" w:cstheme="majorHAnsi"/>
          <w:color w:val="000000" w:themeColor="text1"/>
          <w:sz w:val="22"/>
          <w:szCs w:val="22"/>
          <w:lang w:val="en-GB"/>
        </w:rPr>
      </w:pPr>
      <w:r w:rsidRPr="00035F76">
        <w:rPr>
          <w:rFonts w:ascii="Trebuchet MS" w:hAnsi="Trebuchet MS" w:cstheme="majorHAnsi"/>
          <w:color w:val="000000" w:themeColor="text1"/>
          <w:sz w:val="22"/>
          <w:szCs w:val="22"/>
          <w:lang w:val="en-GB"/>
        </w:rPr>
        <w:t xml:space="preserve">Giving breastmilk only immediately from birth and for the first six months of life – without giving water, other liquids or foods to the baby - is positioned </w:t>
      </w:r>
      <w:r w:rsidRPr="00035F76">
        <w:rPr>
          <w:rFonts w:ascii="Trebuchet MS" w:eastAsia="Times New Roman" w:hAnsi="Trebuchet MS" w:cstheme="majorHAnsi"/>
          <w:color w:val="000000" w:themeColor="text1"/>
          <w:sz w:val="22"/>
          <w:szCs w:val="22"/>
          <w:lang w:val="en-GB"/>
        </w:rPr>
        <w:t>as a simple, doable and loving action that protects and improves the survival, growth, development and well-being of babies and an action that has long-term positive impacts for babies, mothers and their communities.</w:t>
      </w:r>
      <w:r w:rsidRPr="00035F76">
        <w:rPr>
          <w:rFonts w:ascii="Trebuchet MS" w:hAnsi="Trebuchet MS" w:cstheme="majorHAnsi"/>
          <w:color w:val="000000" w:themeColor="text1"/>
          <w:sz w:val="22"/>
          <w:szCs w:val="22"/>
          <w:lang w:val="en-GB"/>
        </w:rPr>
        <w:t xml:space="preserve"> </w:t>
      </w:r>
    </w:p>
    <w:p w14:paraId="4DFE34F6" w14:textId="35F3174D" w:rsidR="00284C5F" w:rsidRPr="001978B8" w:rsidRDefault="00EF646D" w:rsidP="00072980">
      <w:pPr>
        <w:shd w:val="clear" w:color="auto" w:fill="FFFFFF" w:themeFill="background1"/>
        <w:textAlignment w:val="baseline"/>
        <w:rPr>
          <w:rFonts w:ascii="Trebuchet MS" w:hAnsi="Trebuchet MS"/>
          <w:sz w:val="22"/>
          <w:lang w:val="en-GB"/>
        </w:rPr>
      </w:pPr>
      <w:r w:rsidRPr="001978B8">
        <w:rPr>
          <w:rFonts w:ascii="Trebuchet MS" w:hAnsi="Trebuchet MS"/>
          <w:sz w:val="22"/>
          <w:lang w:val="en-GB"/>
        </w:rPr>
        <w:t xml:space="preserve">The </w:t>
      </w:r>
      <w:r w:rsidR="003D41F2" w:rsidRPr="001978B8">
        <w:rPr>
          <w:rFonts w:ascii="Trebuchet MS" w:hAnsi="Trebuchet MS"/>
          <w:i/>
          <w:sz w:val="22"/>
          <w:lang w:val="en-GB"/>
        </w:rPr>
        <w:t xml:space="preserve">Stronger </w:t>
      </w:r>
      <w:proofErr w:type="gramStart"/>
      <w:r w:rsidR="003D41F2" w:rsidRPr="001978B8">
        <w:rPr>
          <w:rFonts w:ascii="Trebuchet MS" w:hAnsi="Trebuchet MS"/>
          <w:i/>
          <w:sz w:val="22"/>
          <w:lang w:val="en-GB"/>
        </w:rPr>
        <w:t>With</w:t>
      </w:r>
      <w:proofErr w:type="gramEnd"/>
      <w:r w:rsidR="003D41F2" w:rsidRPr="001978B8">
        <w:rPr>
          <w:rFonts w:ascii="Trebuchet MS" w:hAnsi="Trebuchet MS"/>
          <w:sz w:val="22"/>
          <w:lang w:val="en-GB"/>
        </w:rPr>
        <w:t xml:space="preserve"> </w:t>
      </w:r>
      <w:r w:rsidR="003D41F2" w:rsidRPr="001978B8">
        <w:rPr>
          <w:rFonts w:ascii="Trebuchet MS" w:hAnsi="Trebuchet MS"/>
          <w:i/>
          <w:sz w:val="22"/>
          <w:lang w:val="en-GB"/>
        </w:rPr>
        <w:t>Breastmilk Only</w:t>
      </w:r>
      <w:r w:rsidR="003D41F2" w:rsidRPr="001978B8">
        <w:rPr>
          <w:rFonts w:ascii="Trebuchet MS" w:hAnsi="Trebuchet MS"/>
          <w:sz w:val="22"/>
          <w:lang w:val="en-GB"/>
        </w:rPr>
        <w:t xml:space="preserve"> </w:t>
      </w:r>
      <w:r w:rsidR="00B74021" w:rsidRPr="001978B8">
        <w:rPr>
          <w:rFonts w:ascii="Trebuchet MS" w:hAnsi="Trebuchet MS"/>
          <w:sz w:val="22"/>
          <w:lang w:val="en-GB"/>
        </w:rPr>
        <w:t xml:space="preserve">regional </w:t>
      </w:r>
      <w:r w:rsidR="009F05DF" w:rsidRPr="001978B8">
        <w:rPr>
          <w:rFonts w:ascii="Trebuchet MS" w:hAnsi="Trebuchet MS"/>
          <w:sz w:val="22"/>
          <w:lang w:val="en-GB"/>
        </w:rPr>
        <w:t>initiative</w:t>
      </w:r>
      <w:r w:rsidR="003D41F2" w:rsidRPr="001978B8">
        <w:rPr>
          <w:rFonts w:ascii="Trebuchet MS" w:hAnsi="Trebuchet MS"/>
          <w:sz w:val="22"/>
          <w:lang w:val="en-GB"/>
        </w:rPr>
        <w:t xml:space="preserve"> </w:t>
      </w:r>
      <w:r w:rsidR="00284C5F" w:rsidRPr="001978B8">
        <w:rPr>
          <w:rFonts w:ascii="Trebuchet MS" w:hAnsi="Trebuchet MS"/>
          <w:sz w:val="22"/>
          <w:lang w:val="en-GB"/>
        </w:rPr>
        <w:t>specifically calls for:</w:t>
      </w:r>
    </w:p>
    <w:p w14:paraId="2C42AF5D" w14:textId="73E4909A" w:rsidR="00284C5F" w:rsidRPr="001978B8" w:rsidRDefault="00284C5F" w:rsidP="00833417">
      <w:pPr>
        <w:pStyle w:val="Paragraphedeliste"/>
        <w:numPr>
          <w:ilvl w:val="0"/>
          <w:numId w:val="60"/>
        </w:numPr>
        <w:rPr>
          <w:rFonts w:ascii="Trebuchet MS" w:hAnsi="Trebuchet MS" w:cstheme="majorHAnsi"/>
          <w:sz w:val="22"/>
          <w:szCs w:val="22"/>
          <w:lang w:val="en-GB"/>
        </w:rPr>
      </w:pPr>
      <w:r w:rsidRPr="001978B8">
        <w:rPr>
          <w:rFonts w:ascii="Trebuchet MS" w:hAnsi="Trebuchet MS" w:cstheme="majorHAnsi"/>
          <w:sz w:val="22"/>
          <w:lang w:val="en-GB"/>
        </w:rPr>
        <w:t xml:space="preserve">Increased attention and funding </w:t>
      </w:r>
      <w:r w:rsidR="00B74021" w:rsidRPr="001978B8">
        <w:rPr>
          <w:rFonts w:ascii="Trebuchet MS" w:hAnsi="Trebuchet MS" w:cstheme="majorHAnsi"/>
          <w:sz w:val="22"/>
          <w:lang w:val="en-GB"/>
        </w:rPr>
        <w:t xml:space="preserve">at regional and national levels </w:t>
      </w:r>
      <w:r w:rsidRPr="001978B8">
        <w:rPr>
          <w:rFonts w:ascii="Trebuchet MS" w:hAnsi="Trebuchet MS" w:cstheme="majorHAnsi"/>
          <w:sz w:val="22"/>
          <w:lang w:val="en-GB"/>
        </w:rPr>
        <w:t xml:space="preserve">to protect, promote and support </w:t>
      </w:r>
      <w:r w:rsidR="00B74021" w:rsidRPr="001978B8">
        <w:rPr>
          <w:rFonts w:ascii="Trebuchet MS" w:hAnsi="Trebuchet MS" w:cstheme="majorHAnsi"/>
          <w:sz w:val="22"/>
          <w:lang w:val="en-GB"/>
        </w:rPr>
        <w:t xml:space="preserve">recommended </w:t>
      </w:r>
      <w:r w:rsidRPr="001978B8">
        <w:rPr>
          <w:rFonts w:ascii="Trebuchet MS" w:hAnsi="Trebuchet MS" w:cstheme="majorHAnsi"/>
          <w:sz w:val="22"/>
          <w:lang w:val="en-GB"/>
        </w:rPr>
        <w:t>breastfeeding</w:t>
      </w:r>
      <w:r w:rsidR="00B74021" w:rsidRPr="001978B8">
        <w:rPr>
          <w:rFonts w:ascii="Trebuchet MS" w:hAnsi="Trebuchet MS" w:cstheme="majorHAnsi"/>
          <w:sz w:val="22"/>
          <w:lang w:val="en-GB"/>
        </w:rPr>
        <w:t>, including giving infants breastmilk only, no water, other liquids or foods in the first six months of life.</w:t>
      </w:r>
      <w:r w:rsidRPr="001978B8">
        <w:rPr>
          <w:rFonts w:ascii="Trebuchet MS" w:hAnsi="Trebuchet MS" w:cstheme="majorHAnsi"/>
          <w:sz w:val="22"/>
          <w:lang w:val="en-GB"/>
        </w:rPr>
        <w:t xml:space="preserve"> </w:t>
      </w:r>
    </w:p>
    <w:p w14:paraId="154E4F24" w14:textId="1AA25B44" w:rsidR="00284C5F" w:rsidRPr="001978B8" w:rsidRDefault="00284C5F" w:rsidP="00833417">
      <w:pPr>
        <w:pStyle w:val="Paragraphedeliste"/>
        <w:numPr>
          <w:ilvl w:val="0"/>
          <w:numId w:val="60"/>
        </w:numPr>
        <w:rPr>
          <w:rFonts w:ascii="Trebuchet MS" w:hAnsi="Trebuchet MS"/>
          <w:sz w:val="22"/>
          <w:lang w:val="en-GB"/>
        </w:rPr>
      </w:pPr>
      <w:r w:rsidRPr="001978B8">
        <w:rPr>
          <w:rFonts w:ascii="Trebuchet MS" w:hAnsi="Trebuchet MS"/>
          <w:sz w:val="22"/>
          <w:lang w:val="en-GB"/>
        </w:rPr>
        <w:t>The design</w:t>
      </w:r>
      <w:r w:rsidR="00B74021" w:rsidRPr="001978B8">
        <w:rPr>
          <w:rFonts w:ascii="Trebuchet MS" w:hAnsi="Trebuchet MS"/>
          <w:sz w:val="22"/>
          <w:lang w:val="en-GB"/>
        </w:rPr>
        <w:t>,</w:t>
      </w:r>
      <w:r w:rsidRPr="001978B8">
        <w:rPr>
          <w:rFonts w:ascii="Trebuchet MS" w:hAnsi="Trebuchet MS"/>
          <w:sz w:val="22"/>
          <w:lang w:val="en-GB"/>
        </w:rPr>
        <w:t xml:space="preserve"> implementation </w:t>
      </w:r>
      <w:r w:rsidR="00B74021" w:rsidRPr="001978B8">
        <w:rPr>
          <w:rFonts w:ascii="Trebuchet MS" w:hAnsi="Trebuchet MS"/>
          <w:sz w:val="22"/>
          <w:lang w:val="en-GB"/>
        </w:rPr>
        <w:t xml:space="preserve">and monitoring </w:t>
      </w:r>
      <w:r w:rsidRPr="001978B8">
        <w:rPr>
          <w:rFonts w:ascii="Trebuchet MS" w:hAnsi="Trebuchet MS"/>
          <w:sz w:val="22"/>
          <w:lang w:val="en-GB"/>
        </w:rPr>
        <w:t xml:space="preserve">of </w:t>
      </w:r>
      <w:r w:rsidR="00B74021" w:rsidRPr="001978B8">
        <w:rPr>
          <w:rFonts w:ascii="Trebuchet MS" w:hAnsi="Trebuchet MS"/>
          <w:sz w:val="22"/>
          <w:lang w:val="en-GB"/>
        </w:rPr>
        <w:t xml:space="preserve">national </w:t>
      </w:r>
      <w:r w:rsidRPr="001978B8">
        <w:rPr>
          <w:rFonts w:ascii="Trebuchet MS" w:hAnsi="Trebuchet MS"/>
          <w:sz w:val="22"/>
          <w:lang w:val="en-GB"/>
        </w:rPr>
        <w:t xml:space="preserve">evidence-informed </w:t>
      </w:r>
      <w:r w:rsidR="000014C4" w:rsidRPr="001978B8">
        <w:rPr>
          <w:rFonts w:ascii="Trebuchet MS" w:hAnsi="Trebuchet MS"/>
          <w:sz w:val="22"/>
          <w:lang w:val="en-GB"/>
        </w:rPr>
        <w:t xml:space="preserve">strategic advocacy and </w:t>
      </w:r>
      <w:r w:rsidRPr="001978B8">
        <w:rPr>
          <w:rFonts w:ascii="Trebuchet MS" w:hAnsi="Trebuchet MS"/>
          <w:sz w:val="22"/>
          <w:lang w:val="en-GB"/>
        </w:rPr>
        <w:t xml:space="preserve">SBC </w:t>
      </w:r>
      <w:r w:rsidR="00B74021" w:rsidRPr="001978B8">
        <w:rPr>
          <w:rFonts w:ascii="Trebuchet MS" w:hAnsi="Trebuchet MS"/>
          <w:sz w:val="22"/>
          <w:lang w:val="en-GB"/>
        </w:rPr>
        <w:t>strategies</w:t>
      </w:r>
      <w:r w:rsidRPr="001978B8">
        <w:rPr>
          <w:rFonts w:ascii="Trebuchet MS" w:hAnsi="Trebuchet MS"/>
          <w:sz w:val="22"/>
          <w:lang w:val="en-GB"/>
        </w:rPr>
        <w:t xml:space="preserve"> to promote giving infants breastmilk only</w:t>
      </w:r>
      <w:r w:rsidR="00B74021" w:rsidRPr="001978B8">
        <w:rPr>
          <w:rFonts w:ascii="Trebuchet MS" w:hAnsi="Trebuchet MS"/>
          <w:sz w:val="22"/>
          <w:lang w:val="en-GB"/>
        </w:rPr>
        <w:t xml:space="preserve"> from the moment of birth and</w:t>
      </w:r>
      <w:r w:rsidRPr="001978B8">
        <w:rPr>
          <w:rFonts w:ascii="Trebuchet MS" w:hAnsi="Trebuchet MS"/>
          <w:sz w:val="22"/>
          <w:lang w:val="en-GB"/>
        </w:rPr>
        <w:t xml:space="preserve"> in the first six months of life.  </w:t>
      </w:r>
      <w:r w:rsidRPr="001978B8">
        <w:rPr>
          <w:rFonts w:ascii="Trebuchet MS" w:hAnsi="Trebuchet MS" w:cstheme="majorHAnsi"/>
          <w:sz w:val="22"/>
          <w:szCs w:val="22"/>
          <w:lang w:val="en-GB"/>
        </w:rPr>
        <w:t xml:space="preserve"> </w:t>
      </w:r>
    </w:p>
    <w:p w14:paraId="1F5192A1" w14:textId="040D3B94" w:rsidR="007869B4" w:rsidRPr="001978B8" w:rsidRDefault="00B74021" w:rsidP="00833417">
      <w:pPr>
        <w:pStyle w:val="Paragraphedeliste"/>
        <w:numPr>
          <w:ilvl w:val="0"/>
          <w:numId w:val="60"/>
        </w:numPr>
        <w:rPr>
          <w:rFonts w:ascii="Trebuchet MS" w:hAnsi="Trebuchet MS"/>
          <w:lang w:val="en-GB"/>
        </w:rPr>
      </w:pPr>
      <w:r w:rsidRPr="001978B8">
        <w:rPr>
          <w:rFonts w:ascii="Trebuchet MS" w:hAnsi="Trebuchet MS" w:cstheme="majorHAnsi"/>
          <w:sz w:val="22"/>
          <w:szCs w:val="22"/>
          <w:lang w:val="en-GB"/>
        </w:rPr>
        <w:t>Regional and national p</w:t>
      </w:r>
      <w:r w:rsidR="00284C5F" w:rsidRPr="001978B8">
        <w:rPr>
          <w:rFonts w:ascii="Trebuchet MS" w:hAnsi="Trebuchet MS" w:cstheme="majorHAnsi"/>
          <w:sz w:val="22"/>
          <w:szCs w:val="22"/>
          <w:lang w:val="en-GB"/>
        </w:rPr>
        <w:t>artnership-building across multiple sectors and types of organizations (government, non-governmental, business, academia</w:t>
      </w:r>
      <w:r w:rsidRPr="001978B8">
        <w:rPr>
          <w:rFonts w:ascii="Trebuchet MS" w:hAnsi="Trebuchet MS" w:cstheme="majorHAnsi"/>
          <w:sz w:val="22"/>
          <w:szCs w:val="22"/>
          <w:lang w:val="en-GB"/>
        </w:rPr>
        <w:t>,</w:t>
      </w:r>
      <w:r w:rsidR="00291F06" w:rsidRPr="001978B8">
        <w:rPr>
          <w:rFonts w:ascii="Trebuchet MS" w:hAnsi="Trebuchet MS" w:cstheme="majorHAnsi"/>
          <w:sz w:val="22"/>
          <w:szCs w:val="22"/>
          <w:lang w:val="en-GB"/>
        </w:rPr>
        <w:t xml:space="preserve"> professional bodies,</w:t>
      </w:r>
      <w:r w:rsidR="00284C5F" w:rsidRPr="001978B8">
        <w:rPr>
          <w:rFonts w:ascii="Trebuchet MS" w:hAnsi="Trebuchet MS" w:cstheme="majorHAnsi"/>
          <w:sz w:val="22"/>
          <w:szCs w:val="22"/>
          <w:lang w:val="en-GB"/>
        </w:rPr>
        <w:t xml:space="preserve"> civil society</w:t>
      </w:r>
      <w:r w:rsidRPr="001978B8">
        <w:rPr>
          <w:rFonts w:ascii="Trebuchet MS" w:hAnsi="Trebuchet MS" w:cstheme="majorHAnsi"/>
          <w:sz w:val="22"/>
          <w:szCs w:val="22"/>
          <w:lang w:val="en-GB"/>
        </w:rPr>
        <w:t xml:space="preserve"> and the media</w:t>
      </w:r>
      <w:r w:rsidR="00284C5F" w:rsidRPr="001978B8">
        <w:rPr>
          <w:rFonts w:ascii="Trebuchet MS" w:hAnsi="Trebuchet MS" w:cstheme="majorHAnsi"/>
          <w:sz w:val="22"/>
          <w:szCs w:val="22"/>
          <w:lang w:val="en-GB"/>
        </w:rPr>
        <w:t xml:space="preserve">) to rapidly achieve </w:t>
      </w:r>
      <w:r w:rsidR="00072980" w:rsidRPr="001978B8">
        <w:rPr>
          <w:rFonts w:ascii="Trebuchet MS" w:hAnsi="Trebuchet MS" w:cstheme="majorHAnsi"/>
          <w:sz w:val="22"/>
          <w:szCs w:val="22"/>
          <w:lang w:val="en-GB"/>
        </w:rPr>
        <w:t xml:space="preserve">programmatic </w:t>
      </w:r>
      <w:r w:rsidR="00284C5F" w:rsidRPr="001978B8">
        <w:rPr>
          <w:rFonts w:ascii="Trebuchet MS" w:hAnsi="Trebuchet MS" w:cstheme="majorHAnsi"/>
          <w:sz w:val="22"/>
          <w:szCs w:val="22"/>
          <w:lang w:val="en-GB"/>
        </w:rPr>
        <w:t>scale</w:t>
      </w:r>
      <w:r w:rsidR="00072980" w:rsidRPr="001978B8">
        <w:rPr>
          <w:rFonts w:ascii="Trebuchet MS" w:hAnsi="Trebuchet MS" w:cstheme="majorHAnsi"/>
          <w:sz w:val="22"/>
          <w:szCs w:val="22"/>
          <w:lang w:val="en-GB"/>
        </w:rPr>
        <w:t xml:space="preserve"> and sustainability</w:t>
      </w:r>
      <w:r w:rsidR="00284C5F" w:rsidRPr="001978B8">
        <w:rPr>
          <w:rFonts w:ascii="Trebuchet MS" w:hAnsi="Trebuchet MS" w:cstheme="majorHAnsi"/>
          <w:sz w:val="22"/>
          <w:szCs w:val="22"/>
          <w:lang w:val="en-GB"/>
        </w:rPr>
        <w:t>.</w:t>
      </w:r>
    </w:p>
    <w:p w14:paraId="18A84D0B" w14:textId="77777777" w:rsidR="00B060B8" w:rsidRPr="00484CF6" w:rsidRDefault="00B060B8" w:rsidP="00B060B8">
      <w:pPr>
        <w:rPr>
          <w:rFonts w:ascii="Trebuchet MS" w:hAnsi="Trebuchet MS" w:cstheme="majorHAnsi"/>
          <w:b/>
          <w:bCs/>
          <w:noProof/>
          <w:sz w:val="22"/>
          <w:szCs w:val="22"/>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23C5F"/>
        <w:tblLook w:val="04A0" w:firstRow="1" w:lastRow="0" w:firstColumn="1" w:lastColumn="0" w:noHBand="0" w:noVBand="1"/>
      </w:tblPr>
      <w:tblGrid>
        <w:gridCol w:w="9350"/>
      </w:tblGrid>
      <w:tr w:rsidR="003457DC" w:rsidRPr="00484CF6" w14:paraId="2519C20C" w14:textId="77777777" w:rsidTr="003457DC">
        <w:tc>
          <w:tcPr>
            <w:tcW w:w="9350" w:type="dxa"/>
            <w:shd w:val="clear" w:color="auto" w:fill="723C5F"/>
          </w:tcPr>
          <w:p w14:paraId="0801C5CB" w14:textId="057250B1" w:rsidR="00291F06" w:rsidRDefault="00B060B8" w:rsidP="00946695">
            <w:pPr>
              <w:pStyle w:val="Sansinterligne"/>
              <w:rPr>
                <w:rFonts w:ascii="Trebuchet MS" w:hAnsi="Trebuchet MS" w:cstheme="majorHAnsi"/>
                <w:b/>
                <w:bCs/>
                <w:color w:val="FFFFFF" w:themeColor="background1"/>
                <w:lang w:val="en-GB"/>
              </w:rPr>
            </w:pPr>
            <w:r w:rsidRPr="00484CF6">
              <w:rPr>
                <w:rFonts w:ascii="Trebuchet MS" w:hAnsi="Trebuchet MS" w:cstheme="majorHAnsi"/>
                <w:b/>
                <w:bCs/>
                <w:color w:val="FFFFFF" w:themeColor="background1"/>
                <w:lang w:val="en-GB"/>
              </w:rPr>
              <w:t xml:space="preserve">Box </w:t>
            </w:r>
            <w:r w:rsidR="00291F06" w:rsidRPr="00484CF6">
              <w:rPr>
                <w:rFonts w:ascii="Trebuchet MS" w:hAnsi="Trebuchet MS" w:cstheme="majorHAnsi"/>
                <w:b/>
                <w:bCs/>
                <w:color w:val="FFFFFF" w:themeColor="background1"/>
                <w:lang w:val="en-GB"/>
              </w:rPr>
              <w:t>1</w:t>
            </w:r>
            <w:r w:rsidRPr="00484CF6">
              <w:rPr>
                <w:rFonts w:ascii="Trebuchet MS" w:hAnsi="Trebuchet MS" w:cstheme="majorHAnsi"/>
                <w:b/>
                <w:bCs/>
                <w:color w:val="FFFFFF" w:themeColor="background1"/>
                <w:lang w:val="en-GB"/>
              </w:rPr>
              <w:t xml:space="preserve">: Is it enough to focus only on stopping the practice of giving water to babies younger than six months? </w:t>
            </w:r>
          </w:p>
          <w:p w14:paraId="0D8E5B50" w14:textId="77777777" w:rsidR="00FB538D" w:rsidRPr="00484CF6" w:rsidRDefault="00FB538D" w:rsidP="00946695">
            <w:pPr>
              <w:pStyle w:val="Sansinterligne"/>
              <w:rPr>
                <w:rFonts w:ascii="Trebuchet MS" w:hAnsi="Trebuchet MS" w:cstheme="majorHAnsi"/>
                <w:b/>
                <w:bCs/>
                <w:color w:val="FFFFFF" w:themeColor="background1"/>
                <w:lang w:val="en-GB"/>
              </w:rPr>
            </w:pPr>
          </w:p>
          <w:p w14:paraId="0BA064FC" w14:textId="3C399479" w:rsidR="00B060B8" w:rsidRPr="00FB538D" w:rsidRDefault="00B060B8" w:rsidP="00946695">
            <w:pPr>
              <w:pStyle w:val="Sansinterligne"/>
              <w:rPr>
                <w:rFonts w:ascii="Trebuchet MS" w:hAnsi="Trebuchet MS" w:cstheme="majorHAnsi"/>
                <w:color w:val="FFFFFF" w:themeColor="background1"/>
              </w:rPr>
            </w:pPr>
            <w:r w:rsidRPr="00FB538D">
              <w:rPr>
                <w:rFonts w:ascii="Trebuchet MS" w:hAnsi="Trebuchet MS" w:cstheme="majorHAnsi"/>
                <w:color w:val="FFFFFF" w:themeColor="background1"/>
                <w:lang w:val="en-GB"/>
              </w:rPr>
              <w:t>While the focus on not giving infants younger than six months water is clear, water may not be the only type of supplement that is given.</w:t>
            </w:r>
          </w:p>
          <w:p w14:paraId="234EBDB0" w14:textId="77777777" w:rsidR="00B060B8" w:rsidRPr="00FB538D" w:rsidRDefault="00B060B8" w:rsidP="00946695">
            <w:pPr>
              <w:pStyle w:val="Sansinterligne"/>
              <w:rPr>
                <w:rFonts w:ascii="Trebuchet MS" w:hAnsi="Trebuchet MS" w:cstheme="majorHAnsi"/>
                <w:color w:val="FFFFFF" w:themeColor="background1"/>
              </w:rPr>
            </w:pPr>
          </w:p>
          <w:p w14:paraId="1ECFCDE0" w14:textId="0BDA798A" w:rsidR="00291F06" w:rsidRPr="00484CF6" w:rsidRDefault="00B060B8" w:rsidP="00946695">
            <w:pPr>
              <w:pStyle w:val="Sansinterligne"/>
              <w:rPr>
                <w:rFonts w:ascii="Trebuchet MS" w:hAnsi="Trebuchet MS" w:cstheme="majorHAnsi"/>
                <w:b/>
                <w:bCs/>
                <w:color w:val="FFFFFF" w:themeColor="background1"/>
                <w:lang w:val="en-GB"/>
              </w:rPr>
            </w:pPr>
            <w:r w:rsidRPr="00FB538D">
              <w:rPr>
                <w:rFonts w:ascii="Trebuchet MS" w:hAnsi="Trebuchet MS" w:cstheme="majorHAnsi"/>
                <w:color w:val="FFFFFF" w:themeColor="background1"/>
                <w:lang w:val="en-GB"/>
              </w:rPr>
              <w:t xml:space="preserve">Countries must tailor the </w:t>
            </w:r>
            <w:r w:rsidR="009F05DF" w:rsidRPr="00FB538D">
              <w:rPr>
                <w:rFonts w:ascii="Trebuchet MS" w:hAnsi="Trebuchet MS" w:cstheme="majorHAnsi"/>
                <w:color w:val="FFFFFF" w:themeColor="background1"/>
                <w:lang w:val="en-GB"/>
              </w:rPr>
              <w:t>initiative</w:t>
            </w:r>
            <w:r w:rsidRPr="00FB538D">
              <w:rPr>
                <w:rFonts w:ascii="Trebuchet MS" w:hAnsi="Trebuchet MS" w:cstheme="majorHAnsi"/>
                <w:color w:val="FFFFFF" w:themeColor="background1"/>
                <w:lang w:val="en-GB"/>
              </w:rPr>
              <w:t xml:space="preserve"> to their specific contexts and realities.</w:t>
            </w:r>
            <w:r w:rsidRPr="00FB538D">
              <w:rPr>
                <w:rFonts w:ascii="Trebuchet MS" w:hAnsi="Trebuchet MS" w:cstheme="majorHAnsi"/>
                <w:i/>
                <w:color w:val="FFFFFF" w:themeColor="background1"/>
                <w:lang w:val="en-GB"/>
              </w:rPr>
              <w:t xml:space="preserve"> </w:t>
            </w:r>
            <w:r w:rsidRPr="00FB538D">
              <w:rPr>
                <w:rFonts w:ascii="Trebuchet MS" w:hAnsi="Trebuchet MS" w:cstheme="majorHAnsi"/>
                <w:color w:val="FFFFFF" w:themeColor="background1"/>
                <w:lang w:val="en-GB"/>
              </w:rPr>
              <w:t xml:space="preserve">This </w:t>
            </w:r>
            <w:r w:rsidR="009F05DF" w:rsidRPr="00FB538D">
              <w:rPr>
                <w:rFonts w:ascii="Trebuchet MS" w:hAnsi="Trebuchet MS" w:cstheme="majorHAnsi"/>
                <w:color w:val="FFFFFF" w:themeColor="background1"/>
                <w:lang w:val="en-GB"/>
              </w:rPr>
              <w:t>initiative</w:t>
            </w:r>
            <w:r w:rsidRPr="00FB538D">
              <w:rPr>
                <w:rFonts w:ascii="Trebuchet MS" w:hAnsi="Trebuchet MS" w:cstheme="majorHAnsi"/>
                <w:color w:val="FFFFFF" w:themeColor="background1"/>
                <w:lang w:val="en-GB"/>
              </w:rPr>
              <w:t xml:space="preserve">, with its focus on ‘breastmilk only, no water’ is an </w:t>
            </w:r>
            <w:r w:rsidRPr="00FB538D">
              <w:rPr>
                <w:rFonts w:ascii="Trebuchet MS" w:hAnsi="Trebuchet MS" w:cstheme="majorHAnsi"/>
                <w:color w:val="FFFFFF" w:themeColor="background1"/>
                <w:u w:val="single"/>
                <w:lang w:val="en-GB"/>
              </w:rPr>
              <w:t>entry point for dialogue</w:t>
            </w:r>
            <w:r w:rsidRPr="00FB538D">
              <w:rPr>
                <w:rFonts w:ascii="Trebuchet MS" w:hAnsi="Trebuchet MS" w:cstheme="majorHAnsi"/>
                <w:color w:val="FFFFFF" w:themeColor="background1"/>
                <w:lang w:val="en-GB"/>
              </w:rPr>
              <w:t xml:space="preserve"> on broader feeding practices that affect the survival, development and well-being of infants in the first six months of life. These practices include (but </w:t>
            </w:r>
            <w:r w:rsidR="00291F06" w:rsidRPr="00FB538D">
              <w:rPr>
                <w:rFonts w:ascii="Trebuchet MS" w:hAnsi="Trebuchet MS" w:cstheme="majorHAnsi"/>
                <w:color w:val="FFFFFF" w:themeColor="background1"/>
                <w:lang w:val="en-GB"/>
              </w:rPr>
              <w:t xml:space="preserve">are </w:t>
            </w:r>
            <w:r w:rsidRPr="00FB538D">
              <w:rPr>
                <w:rFonts w:ascii="Trebuchet MS" w:hAnsi="Trebuchet MS" w:cstheme="majorHAnsi"/>
                <w:color w:val="FFFFFF" w:themeColor="background1"/>
                <w:lang w:val="en-GB"/>
              </w:rPr>
              <w:t>not limited to): giving infants plain water, herbal teas and remedies, sugar water, gripe water, milk, formula</w:t>
            </w:r>
            <w:r w:rsidR="00291F06" w:rsidRPr="00FB538D">
              <w:rPr>
                <w:rFonts w:ascii="Trebuchet MS" w:hAnsi="Trebuchet MS" w:cstheme="majorHAnsi"/>
                <w:color w:val="FFFFFF" w:themeColor="background1"/>
                <w:lang w:val="en-GB"/>
              </w:rPr>
              <w:t>, and other liquids,</w:t>
            </w:r>
            <w:r w:rsidRPr="00FB538D">
              <w:rPr>
                <w:rFonts w:ascii="Trebuchet MS" w:hAnsi="Trebuchet MS" w:cstheme="majorHAnsi"/>
                <w:color w:val="FFFFFF" w:themeColor="background1"/>
                <w:lang w:val="en-GB"/>
              </w:rPr>
              <w:t xml:space="preserve"> and introducing foods, such as porridge before the recommended age of six months.</w:t>
            </w:r>
          </w:p>
        </w:tc>
      </w:tr>
    </w:tbl>
    <w:p w14:paraId="175E5324" w14:textId="77777777" w:rsidR="00B060B8" w:rsidRPr="00484CF6" w:rsidRDefault="00B060B8" w:rsidP="00284C5F">
      <w:pPr>
        <w:rPr>
          <w:rFonts w:ascii="Trebuchet MS" w:hAnsi="Trebuchet MS"/>
          <w:b/>
          <w:bCs/>
          <w:lang w:val="en-GB"/>
        </w:rPr>
      </w:pPr>
    </w:p>
    <w:p w14:paraId="3B9F44FC" w14:textId="0FDC82DA" w:rsidR="00E3562A" w:rsidRPr="001978B8" w:rsidRDefault="0055541F" w:rsidP="003D148A">
      <w:pPr>
        <w:pStyle w:val="Titre3"/>
        <w:rPr>
          <w:rFonts w:ascii="Trebuchet MS" w:hAnsi="Trebuchet MS"/>
          <w:lang w:val="en-GB"/>
        </w:rPr>
      </w:pPr>
      <w:bookmarkStart w:id="8" w:name="_Toc51707398"/>
      <w:r w:rsidRPr="001978B8">
        <w:rPr>
          <w:rFonts w:ascii="Trebuchet MS" w:hAnsi="Trebuchet MS"/>
          <w:color w:val="723C5F"/>
          <w:sz w:val="32"/>
          <w:szCs w:val="32"/>
          <w:lang w:val="en-GB"/>
        </w:rPr>
        <w:t>I.</w:t>
      </w:r>
      <w:r w:rsidR="005170EF" w:rsidRPr="001978B8">
        <w:rPr>
          <w:rFonts w:ascii="Trebuchet MS" w:hAnsi="Trebuchet MS"/>
          <w:color w:val="723C5F"/>
          <w:sz w:val="32"/>
          <w:szCs w:val="32"/>
          <w:lang w:val="en-GB"/>
        </w:rPr>
        <w:t>2</w:t>
      </w:r>
      <w:r w:rsidRPr="001978B8">
        <w:rPr>
          <w:rFonts w:ascii="Trebuchet MS" w:hAnsi="Trebuchet MS"/>
          <w:color w:val="723C5F"/>
          <w:sz w:val="32"/>
          <w:szCs w:val="32"/>
          <w:lang w:val="en-GB"/>
        </w:rPr>
        <w:t xml:space="preserve">. </w:t>
      </w:r>
      <w:r w:rsidR="00072980" w:rsidRPr="001978B8">
        <w:rPr>
          <w:rFonts w:ascii="Trebuchet MS" w:hAnsi="Trebuchet MS"/>
          <w:color w:val="723C5F"/>
          <w:sz w:val="32"/>
          <w:szCs w:val="32"/>
          <w:lang w:val="en-GB"/>
        </w:rPr>
        <w:t>The benefits of exclusive</w:t>
      </w:r>
      <w:r w:rsidR="00E3562A" w:rsidRPr="001978B8">
        <w:rPr>
          <w:rFonts w:ascii="Trebuchet MS" w:hAnsi="Trebuchet MS"/>
          <w:color w:val="723C5F"/>
          <w:sz w:val="32"/>
          <w:szCs w:val="32"/>
          <w:lang w:val="en-GB"/>
        </w:rPr>
        <w:t xml:space="preserve"> breastfeeding</w:t>
      </w:r>
      <w:bookmarkEnd w:id="8"/>
    </w:p>
    <w:p w14:paraId="0D4F3B67" w14:textId="6144A587" w:rsidR="00284C5F" w:rsidRPr="001978B8" w:rsidRDefault="00284C5F" w:rsidP="00284C5F">
      <w:pPr>
        <w:rPr>
          <w:rFonts w:ascii="Trebuchet MS" w:hAnsi="Trebuchet MS" w:cstheme="majorHAnsi"/>
          <w:sz w:val="22"/>
          <w:lang w:val="en-GB"/>
        </w:rPr>
      </w:pPr>
    </w:p>
    <w:p w14:paraId="4BB8BF9B" w14:textId="16EA63B5" w:rsidR="00101950" w:rsidRPr="001978B8" w:rsidRDefault="00072980" w:rsidP="00072980">
      <w:pPr>
        <w:rPr>
          <w:rFonts w:ascii="Trebuchet MS" w:hAnsi="Trebuchet MS"/>
          <w:sz w:val="22"/>
          <w:lang w:val="en-GB"/>
        </w:rPr>
      </w:pPr>
      <w:r w:rsidRPr="001978B8">
        <w:rPr>
          <w:rFonts w:ascii="Trebuchet MS" w:hAnsi="Trebuchet MS" w:cstheme="majorHAnsi"/>
          <w:sz w:val="22"/>
          <w:lang w:val="en-GB"/>
        </w:rPr>
        <w:t xml:space="preserve">There is </w:t>
      </w:r>
      <w:r w:rsidR="00046352" w:rsidRPr="001978B8">
        <w:rPr>
          <w:rFonts w:ascii="Trebuchet MS" w:hAnsi="Trebuchet MS" w:cstheme="majorHAnsi"/>
          <w:sz w:val="22"/>
          <w:lang w:val="en-GB"/>
        </w:rPr>
        <w:t>well-documented evidence of the</w:t>
      </w:r>
      <w:r w:rsidRPr="001978B8">
        <w:rPr>
          <w:rFonts w:ascii="Trebuchet MS" w:hAnsi="Trebuchet MS" w:cstheme="majorHAnsi"/>
          <w:sz w:val="22"/>
          <w:lang w:val="en-GB"/>
        </w:rPr>
        <w:t xml:space="preserve"> benefits of </w:t>
      </w:r>
      <w:r w:rsidR="00046352" w:rsidRPr="001978B8">
        <w:rPr>
          <w:rFonts w:ascii="Trebuchet MS" w:hAnsi="Trebuchet MS" w:cstheme="majorHAnsi"/>
          <w:sz w:val="22"/>
          <w:lang w:val="en-GB"/>
        </w:rPr>
        <w:t xml:space="preserve">breastfeeding up to 24 months and </w:t>
      </w:r>
      <w:r w:rsidRPr="001978B8">
        <w:rPr>
          <w:rFonts w:ascii="Trebuchet MS" w:hAnsi="Trebuchet MS" w:cstheme="majorHAnsi"/>
          <w:sz w:val="22"/>
          <w:lang w:val="en-GB"/>
        </w:rPr>
        <w:t>exclusive breastfeeding</w:t>
      </w:r>
      <w:r w:rsidR="00402709" w:rsidRPr="001978B8">
        <w:rPr>
          <w:rFonts w:ascii="Trebuchet MS" w:hAnsi="Trebuchet MS" w:cstheme="majorHAnsi"/>
          <w:sz w:val="22"/>
          <w:lang w:val="en-GB"/>
        </w:rPr>
        <w:t xml:space="preserve"> </w:t>
      </w:r>
      <w:r w:rsidR="002A05A5" w:rsidRPr="001978B8">
        <w:rPr>
          <w:rFonts w:ascii="Trebuchet MS" w:hAnsi="Trebuchet MS" w:cstheme="majorHAnsi"/>
          <w:sz w:val="22"/>
          <w:lang w:val="en-GB"/>
        </w:rPr>
        <w:t xml:space="preserve">initiated within an hour of </w:t>
      </w:r>
      <w:r w:rsidR="00402709" w:rsidRPr="001978B8">
        <w:rPr>
          <w:rFonts w:ascii="Trebuchet MS" w:hAnsi="Trebuchet MS" w:cstheme="majorHAnsi"/>
          <w:sz w:val="22"/>
          <w:lang w:val="en-GB"/>
        </w:rPr>
        <w:t>birth and</w:t>
      </w:r>
      <w:r w:rsidR="00046352" w:rsidRPr="001978B8">
        <w:rPr>
          <w:rFonts w:ascii="Trebuchet MS" w:hAnsi="Trebuchet MS" w:cstheme="majorHAnsi"/>
          <w:sz w:val="22"/>
          <w:lang w:val="en-GB"/>
        </w:rPr>
        <w:t xml:space="preserve"> </w:t>
      </w:r>
      <w:r w:rsidR="002A05A5" w:rsidRPr="001978B8">
        <w:rPr>
          <w:rFonts w:ascii="Trebuchet MS" w:hAnsi="Trebuchet MS" w:cstheme="majorHAnsi"/>
          <w:sz w:val="22"/>
          <w:lang w:val="en-GB"/>
        </w:rPr>
        <w:t xml:space="preserve">lasting </w:t>
      </w:r>
      <w:r w:rsidR="00046352" w:rsidRPr="001978B8">
        <w:rPr>
          <w:rFonts w:ascii="Trebuchet MS" w:hAnsi="Trebuchet MS" w:cstheme="majorHAnsi"/>
          <w:sz w:val="22"/>
          <w:lang w:val="en-GB"/>
        </w:rPr>
        <w:t>for the first six months of life</w:t>
      </w:r>
      <w:r w:rsidR="00402709" w:rsidRPr="001978B8">
        <w:rPr>
          <w:rFonts w:ascii="Trebuchet MS" w:hAnsi="Trebuchet MS" w:cstheme="majorHAnsi"/>
          <w:sz w:val="22"/>
          <w:lang w:val="en-GB"/>
        </w:rPr>
        <w:t xml:space="preserve"> </w:t>
      </w:r>
      <w:r w:rsidR="00046352" w:rsidRPr="001978B8">
        <w:rPr>
          <w:rFonts w:ascii="Trebuchet MS" w:hAnsi="Trebuchet MS" w:cs="Calibri Light"/>
          <w:color w:val="000000" w:themeColor="text1"/>
          <w:sz w:val="22"/>
          <w:szCs w:val="22"/>
          <w:lang w:val="en-GB"/>
        </w:rPr>
        <w:t>(UNICEF, October 2016)</w:t>
      </w:r>
      <w:r w:rsidRPr="001978B8">
        <w:rPr>
          <w:rFonts w:ascii="Trebuchet MS" w:hAnsi="Trebuchet MS" w:cstheme="majorHAnsi"/>
          <w:sz w:val="22"/>
          <w:lang w:val="en-GB"/>
        </w:rPr>
        <w:t xml:space="preserve">. </w:t>
      </w:r>
      <w:r w:rsidR="00402709" w:rsidRPr="001978B8">
        <w:rPr>
          <w:rFonts w:ascii="Trebuchet MS" w:hAnsi="Trebuchet MS" w:cstheme="majorHAnsi"/>
          <w:sz w:val="22"/>
          <w:lang w:val="en-GB"/>
        </w:rPr>
        <w:t>Below are some of the benefits of breastfeeding and breastmilk.</w:t>
      </w:r>
    </w:p>
    <w:p w14:paraId="216D9D38" w14:textId="6A4B170E" w:rsidR="00101950" w:rsidRPr="001978B8" w:rsidRDefault="00101950" w:rsidP="00284C5F">
      <w:pPr>
        <w:rPr>
          <w:rFonts w:ascii="Trebuchet MS" w:hAnsi="Trebuchet MS" w:cstheme="majorHAnsi"/>
          <w:sz w:val="22"/>
          <w:lang w:val="en-GB"/>
        </w:rPr>
      </w:pPr>
    </w:p>
    <w:p w14:paraId="5DC072CA" w14:textId="0073FC06" w:rsidR="000014C4" w:rsidRPr="00035F76" w:rsidRDefault="000014C4" w:rsidP="00284C5F">
      <w:pPr>
        <w:rPr>
          <w:rFonts w:ascii="Trebuchet MS" w:hAnsi="Trebuchet MS" w:cstheme="majorHAnsi"/>
          <w:b/>
          <w:bCs/>
          <w:sz w:val="22"/>
          <w:lang w:val="en-GB"/>
        </w:rPr>
      </w:pPr>
      <w:r w:rsidRPr="00035F76">
        <w:rPr>
          <w:rFonts w:ascii="Trebuchet MS" w:hAnsi="Trebuchet MS" w:cstheme="majorHAnsi"/>
          <w:b/>
          <w:bCs/>
          <w:sz w:val="22"/>
          <w:lang w:val="en-GB"/>
        </w:rPr>
        <w:t>For infants and young children:</w:t>
      </w:r>
    </w:p>
    <w:p w14:paraId="28437A2D" w14:textId="77777777" w:rsidR="000014C4" w:rsidRPr="001978B8" w:rsidRDefault="000014C4" w:rsidP="003D148A">
      <w:pPr>
        <w:rPr>
          <w:rFonts w:ascii="Trebuchet MS" w:hAnsi="Trebuchet MS" w:cs="Calibri Light"/>
          <w:szCs w:val="22"/>
          <w:lang w:val="en-GB"/>
        </w:rPr>
      </w:pPr>
    </w:p>
    <w:p w14:paraId="25C0B679" w14:textId="771CE85A" w:rsidR="000014C4" w:rsidRPr="00885C6B" w:rsidRDefault="000014C4" w:rsidP="00833417">
      <w:pPr>
        <w:pStyle w:val="Commentaire"/>
        <w:numPr>
          <w:ilvl w:val="0"/>
          <w:numId w:val="39"/>
        </w:numPr>
        <w:rPr>
          <w:rFonts w:ascii="Trebuchet MS" w:hAnsi="Trebuchet MS" w:cstheme="majorHAnsi"/>
          <w:color w:val="000000" w:themeColor="text1"/>
          <w:sz w:val="22"/>
        </w:rPr>
      </w:pPr>
      <w:r w:rsidRPr="00035F76">
        <w:rPr>
          <w:rFonts w:ascii="Trebuchet MS" w:hAnsi="Trebuchet MS" w:cstheme="majorHAnsi"/>
          <w:b/>
          <w:bCs/>
          <w:sz w:val="22"/>
          <w:szCs w:val="22"/>
        </w:rPr>
        <w:t xml:space="preserve">Breastfeeding </w:t>
      </w:r>
      <w:r w:rsidRPr="00035F76">
        <w:rPr>
          <w:rFonts w:ascii="Trebuchet MS" w:hAnsi="Trebuchet MS" w:cs="Calibri Light"/>
          <w:b/>
          <w:bCs/>
          <w:sz w:val="22"/>
          <w:szCs w:val="22"/>
        </w:rPr>
        <w:t>saves lives</w:t>
      </w:r>
      <w:r w:rsidRPr="001978B8">
        <w:rPr>
          <w:rFonts w:ascii="Trebuchet MS" w:hAnsi="Trebuchet MS" w:cs="Calibri Light"/>
          <w:sz w:val="22"/>
          <w:szCs w:val="22"/>
        </w:rPr>
        <w:t xml:space="preserve"> </w:t>
      </w:r>
      <w:r w:rsidRPr="001978B8">
        <w:rPr>
          <w:rFonts w:ascii="Trebuchet MS" w:hAnsi="Trebuchet MS" w:cstheme="majorHAnsi"/>
          <w:sz w:val="22"/>
          <w:szCs w:val="22"/>
        </w:rPr>
        <w:t>providing essential, irreplaceable nutrition needed for child survival, growth</w:t>
      </w:r>
      <w:r w:rsidR="00291F06" w:rsidRPr="001978B8">
        <w:rPr>
          <w:rFonts w:ascii="Trebuchet MS" w:hAnsi="Trebuchet MS" w:cstheme="majorHAnsi"/>
          <w:sz w:val="22"/>
          <w:szCs w:val="22"/>
        </w:rPr>
        <w:t>, health</w:t>
      </w:r>
      <w:r w:rsidRPr="001978B8">
        <w:rPr>
          <w:rFonts w:ascii="Trebuchet MS" w:hAnsi="Trebuchet MS" w:cstheme="majorHAnsi"/>
          <w:sz w:val="22"/>
          <w:szCs w:val="22"/>
        </w:rPr>
        <w:t xml:space="preserve"> and </w:t>
      </w:r>
      <w:r w:rsidR="00291F06" w:rsidRPr="001978B8">
        <w:rPr>
          <w:rFonts w:ascii="Trebuchet MS" w:hAnsi="Trebuchet MS" w:cstheme="majorHAnsi"/>
          <w:sz w:val="22"/>
          <w:szCs w:val="22"/>
        </w:rPr>
        <w:t>early</w:t>
      </w:r>
      <w:r w:rsidRPr="001978B8">
        <w:rPr>
          <w:rFonts w:ascii="Trebuchet MS" w:hAnsi="Trebuchet MS" w:cstheme="majorHAnsi"/>
          <w:sz w:val="22"/>
          <w:szCs w:val="22"/>
        </w:rPr>
        <w:t xml:space="preserve"> development</w:t>
      </w:r>
      <w:r w:rsidRPr="001978B8">
        <w:rPr>
          <w:rFonts w:ascii="Trebuchet MS" w:hAnsi="Trebuchet MS" w:cstheme="majorHAnsi"/>
          <w:color w:val="000000" w:themeColor="text1"/>
          <w:sz w:val="22"/>
        </w:rPr>
        <w:t>.</w:t>
      </w:r>
    </w:p>
    <w:p w14:paraId="4498EB98" w14:textId="3E13D3A9" w:rsidR="000014C4" w:rsidRPr="001978B8" w:rsidRDefault="000014C4" w:rsidP="00833417">
      <w:pPr>
        <w:pStyle w:val="Commentaire"/>
        <w:numPr>
          <w:ilvl w:val="0"/>
          <w:numId w:val="39"/>
        </w:numPr>
        <w:rPr>
          <w:rFonts w:ascii="Trebuchet MS" w:hAnsi="Trebuchet MS"/>
        </w:rPr>
      </w:pPr>
      <w:r w:rsidRPr="00035F76">
        <w:rPr>
          <w:rFonts w:ascii="Trebuchet MS" w:hAnsi="Trebuchet MS" w:cs="Calibri Light"/>
          <w:b/>
          <w:bCs/>
          <w:color w:val="000000" w:themeColor="text1"/>
          <w:sz w:val="22"/>
          <w:szCs w:val="22"/>
        </w:rPr>
        <w:t>Breastmilk is a complete food for babies</w:t>
      </w:r>
      <w:r w:rsidRPr="001978B8">
        <w:rPr>
          <w:rFonts w:ascii="Trebuchet MS" w:hAnsi="Trebuchet MS" w:cs="Calibri Light"/>
          <w:color w:val="000000" w:themeColor="text1"/>
          <w:sz w:val="22"/>
          <w:szCs w:val="22"/>
        </w:rPr>
        <w:t xml:space="preserve">, containing all the </w:t>
      </w:r>
      <w:r w:rsidR="00311ACF" w:rsidRPr="001978B8">
        <w:rPr>
          <w:rFonts w:ascii="Trebuchet MS" w:hAnsi="Trebuchet MS" w:cs="Calibri Light"/>
          <w:color w:val="000000" w:themeColor="text1"/>
          <w:sz w:val="22"/>
          <w:szCs w:val="22"/>
        </w:rPr>
        <w:t xml:space="preserve">energy, </w:t>
      </w:r>
      <w:r w:rsidRPr="001978B8">
        <w:rPr>
          <w:rFonts w:ascii="Trebuchet MS" w:hAnsi="Trebuchet MS" w:cs="Calibri Light"/>
          <w:color w:val="000000" w:themeColor="text1"/>
          <w:sz w:val="22"/>
          <w:szCs w:val="22"/>
        </w:rPr>
        <w:t xml:space="preserve">nutrients, </w:t>
      </w:r>
      <w:r w:rsidR="00311ACF" w:rsidRPr="001978B8">
        <w:rPr>
          <w:rFonts w:ascii="Trebuchet MS" w:hAnsi="Trebuchet MS" w:cs="Calibri Light"/>
          <w:color w:val="000000" w:themeColor="text1"/>
          <w:sz w:val="22"/>
          <w:szCs w:val="22"/>
        </w:rPr>
        <w:t xml:space="preserve">and </w:t>
      </w:r>
      <w:r w:rsidRPr="001978B8">
        <w:rPr>
          <w:rFonts w:ascii="Trebuchet MS" w:hAnsi="Trebuchet MS" w:cs="Calibri Light"/>
          <w:color w:val="000000" w:themeColor="text1"/>
          <w:sz w:val="22"/>
          <w:szCs w:val="22"/>
        </w:rPr>
        <w:t>water</w:t>
      </w:r>
      <w:r w:rsidR="007C0BEB" w:rsidRPr="001978B8">
        <w:rPr>
          <w:rFonts w:ascii="Trebuchet MS" w:hAnsi="Trebuchet MS" w:cs="Calibri Light"/>
          <w:color w:val="000000" w:themeColor="text1"/>
          <w:sz w:val="22"/>
          <w:szCs w:val="22"/>
        </w:rPr>
        <w:t xml:space="preserve"> </w:t>
      </w:r>
      <w:r w:rsidRPr="001978B8">
        <w:rPr>
          <w:rFonts w:ascii="Trebuchet MS" w:hAnsi="Trebuchet MS" w:cs="Calibri Light"/>
          <w:color w:val="000000" w:themeColor="text1"/>
          <w:sz w:val="22"/>
          <w:szCs w:val="22"/>
        </w:rPr>
        <w:t>a baby needs during the first six months of life.</w:t>
      </w:r>
    </w:p>
    <w:p w14:paraId="29B7DFB8" w14:textId="77777777" w:rsidR="000014C4" w:rsidRPr="001978B8" w:rsidRDefault="000014C4" w:rsidP="003D148A">
      <w:pPr>
        <w:pStyle w:val="Commentaire"/>
        <w:ind w:left="720"/>
        <w:rPr>
          <w:rFonts w:ascii="Trebuchet MS" w:hAnsi="Trebuchet MS"/>
        </w:rPr>
      </w:pPr>
    </w:p>
    <w:p w14:paraId="39930049" w14:textId="0E0E71DC" w:rsidR="000014C4" w:rsidRPr="001978B8" w:rsidRDefault="000014C4" w:rsidP="00833417">
      <w:pPr>
        <w:pStyle w:val="Commentaire"/>
        <w:numPr>
          <w:ilvl w:val="0"/>
          <w:numId w:val="39"/>
        </w:numPr>
        <w:rPr>
          <w:rFonts w:ascii="Trebuchet MS" w:hAnsi="Trebuchet MS"/>
        </w:rPr>
      </w:pPr>
      <w:r w:rsidRPr="00035F76">
        <w:rPr>
          <w:rFonts w:ascii="Trebuchet MS" w:hAnsi="Trebuchet MS" w:cs="Calibri Light"/>
          <w:b/>
          <w:bCs/>
          <w:sz w:val="22"/>
          <w:szCs w:val="22"/>
        </w:rPr>
        <w:t>Breastmilk is safe and keeps infants safe</w:t>
      </w:r>
      <w:r w:rsidRPr="001978B8">
        <w:rPr>
          <w:rFonts w:ascii="Trebuchet MS" w:hAnsi="Trebuchet MS" w:cs="Calibri Light"/>
          <w:sz w:val="22"/>
          <w:szCs w:val="22"/>
        </w:rPr>
        <w:t>, even in unsanitary environments, by avoiding contaminants in water and foods.</w:t>
      </w:r>
    </w:p>
    <w:p w14:paraId="577EB0BB" w14:textId="19ABDF8D" w:rsidR="000014C4" w:rsidRPr="001978B8" w:rsidRDefault="000014C4" w:rsidP="00833417">
      <w:pPr>
        <w:pStyle w:val="Commentaire"/>
        <w:numPr>
          <w:ilvl w:val="0"/>
          <w:numId w:val="39"/>
        </w:numPr>
        <w:rPr>
          <w:rFonts w:ascii="Trebuchet MS" w:hAnsi="Trebuchet MS"/>
        </w:rPr>
      </w:pPr>
      <w:r w:rsidRPr="00035F76">
        <w:rPr>
          <w:rFonts w:ascii="Trebuchet MS" w:hAnsi="Trebuchet MS" w:cs="Calibri Light"/>
          <w:b/>
          <w:bCs/>
          <w:sz w:val="22"/>
          <w:szCs w:val="22"/>
        </w:rPr>
        <w:t xml:space="preserve">Breastmilk is a baby’s ‘first </w:t>
      </w:r>
      <w:r w:rsidR="00D851A7" w:rsidRPr="00035F76">
        <w:rPr>
          <w:rFonts w:ascii="Trebuchet MS" w:hAnsi="Trebuchet MS" w:cs="Calibri Light"/>
          <w:b/>
          <w:bCs/>
          <w:sz w:val="22"/>
          <w:szCs w:val="22"/>
        </w:rPr>
        <w:t>vaccine</w:t>
      </w:r>
      <w:r w:rsidRPr="001978B8">
        <w:rPr>
          <w:rFonts w:ascii="Trebuchet MS" w:hAnsi="Trebuchet MS" w:cs="Calibri Light"/>
          <w:sz w:val="22"/>
          <w:szCs w:val="22"/>
        </w:rPr>
        <w:t xml:space="preserve">,’ boosting the immune system with antibodies passed from the mother.  </w:t>
      </w:r>
    </w:p>
    <w:p w14:paraId="09EC99DE" w14:textId="6C09216F" w:rsidR="000014C4" w:rsidRPr="001978B8" w:rsidRDefault="000014C4" w:rsidP="00833417">
      <w:pPr>
        <w:pStyle w:val="Paragraphedeliste"/>
        <w:numPr>
          <w:ilvl w:val="0"/>
          <w:numId w:val="39"/>
        </w:numPr>
        <w:shd w:val="clear" w:color="auto" w:fill="FFFFFF"/>
        <w:spacing w:after="360"/>
        <w:textAlignment w:val="baseline"/>
        <w:rPr>
          <w:rStyle w:val="Marquedecommentaire"/>
          <w:rFonts w:ascii="Trebuchet MS" w:hAnsi="Trebuchet MS" w:cs="Calibri Light"/>
          <w:sz w:val="22"/>
          <w:szCs w:val="22"/>
        </w:rPr>
      </w:pPr>
      <w:r w:rsidRPr="00035F76">
        <w:rPr>
          <w:rFonts w:ascii="Trebuchet MS" w:hAnsi="Trebuchet MS" w:cs="Calibri Light"/>
          <w:b/>
          <w:bCs/>
          <w:sz w:val="22"/>
          <w:szCs w:val="22"/>
        </w:rPr>
        <w:t>Breastfeeding promotes emotional development</w:t>
      </w:r>
      <w:r w:rsidRPr="001978B8">
        <w:rPr>
          <w:rFonts w:ascii="Trebuchet MS" w:hAnsi="Trebuchet MS" w:cs="Calibri Light"/>
          <w:sz w:val="22"/>
          <w:szCs w:val="22"/>
        </w:rPr>
        <w:t xml:space="preserve"> through mother and baby bonding that supports growth and mental development. </w:t>
      </w:r>
    </w:p>
    <w:p w14:paraId="1859E481" w14:textId="3554A346" w:rsidR="000014C4" w:rsidRPr="001978B8" w:rsidRDefault="000014C4" w:rsidP="00833417">
      <w:pPr>
        <w:pStyle w:val="Paragraphedeliste"/>
        <w:numPr>
          <w:ilvl w:val="0"/>
          <w:numId w:val="39"/>
        </w:numPr>
        <w:shd w:val="clear" w:color="auto" w:fill="FFFFFF"/>
        <w:spacing w:after="360"/>
        <w:textAlignment w:val="baseline"/>
        <w:rPr>
          <w:rFonts w:ascii="Trebuchet MS" w:hAnsi="Trebuchet MS" w:cs="Calibri Light"/>
          <w:sz w:val="22"/>
          <w:szCs w:val="22"/>
        </w:rPr>
      </w:pPr>
      <w:r w:rsidRPr="00035F76">
        <w:rPr>
          <w:rFonts w:ascii="Trebuchet MS" w:hAnsi="Trebuchet MS" w:cs="Calibri Light"/>
          <w:b/>
          <w:bCs/>
          <w:sz w:val="22"/>
          <w:szCs w:val="22"/>
        </w:rPr>
        <w:t>Breastfeeding may reduce risk</w:t>
      </w:r>
      <w:r w:rsidRPr="001978B8">
        <w:rPr>
          <w:rFonts w:ascii="Trebuchet MS" w:hAnsi="Trebuchet MS" w:cs="Calibri Light"/>
          <w:sz w:val="22"/>
          <w:szCs w:val="22"/>
        </w:rPr>
        <w:t xml:space="preserve"> of obesity and chronic diseases later in life.</w:t>
      </w:r>
    </w:p>
    <w:p w14:paraId="31E0FC4D" w14:textId="588E12E8" w:rsidR="000A1AA4" w:rsidRPr="00035F76" w:rsidRDefault="000014C4" w:rsidP="00833417">
      <w:pPr>
        <w:pStyle w:val="Paragraphedeliste"/>
        <w:numPr>
          <w:ilvl w:val="0"/>
          <w:numId w:val="39"/>
        </w:numPr>
        <w:shd w:val="clear" w:color="auto" w:fill="FFFFFF"/>
        <w:spacing w:after="360"/>
        <w:textAlignment w:val="baseline"/>
        <w:rPr>
          <w:rFonts w:ascii="Trebuchet MS" w:hAnsi="Trebuchet MS" w:cs="Calibri Light"/>
          <w:b/>
          <w:bCs/>
          <w:sz w:val="22"/>
          <w:szCs w:val="22"/>
          <w:lang w:val="en-GB"/>
        </w:rPr>
      </w:pPr>
      <w:r w:rsidRPr="00035F76">
        <w:rPr>
          <w:rFonts w:ascii="Trebuchet MS" w:hAnsi="Trebuchet MS" w:cs="Calibri Light"/>
          <w:b/>
          <w:bCs/>
          <w:sz w:val="22"/>
          <w:szCs w:val="22"/>
        </w:rPr>
        <w:t>Longer term breastfeeding supports intellectual development</w:t>
      </w:r>
      <w:r w:rsidR="00291F06" w:rsidRPr="00035F76">
        <w:rPr>
          <w:rFonts w:ascii="Trebuchet MS" w:hAnsi="Trebuchet MS" w:cs="Calibri Light"/>
          <w:b/>
          <w:bCs/>
          <w:sz w:val="22"/>
          <w:szCs w:val="22"/>
        </w:rPr>
        <w:t>.</w:t>
      </w:r>
    </w:p>
    <w:p w14:paraId="236FC160" w14:textId="5E4E6DA5" w:rsidR="000A1AA4" w:rsidRPr="00035F76" w:rsidRDefault="000A1AA4" w:rsidP="000A1AA4">
      <w:pPr>
        <w:shd w:val="clear" w:color="auto" w:fill="FFFFFF"/>
        <w:textAlignment w:val="baseline"/>
        <w:rPr>
          <w:rFonts w:ascii="Trebuchet MS" w:hAnsi="Trebuchet MS" w:cs="Calibri Light"/>
          <w:b/>
          <w:bCs/>
          <w:sz w:val="22"/>
          <w:szCs w:val="22"/>
          <w:lang w:val="en-GB"/>
        </w:rPr>
      </w:pPr>
      <w:r w:rsidRPr="00035F76">
        <w:rPr>
          <w:rFonts w:ascii="Trebuchet MS" w:hAnsi="Trebuchet MS" w:cs="Calibri Light"/>
          <w:b/>
          <w:bCs/>
          <w:sz w:val="22"/>
          <w:szCs w:val="22"/>
          <w:lang w:val="en-GB"/>
        </w:rPr>
        <w:t>For women:</w:t>
      </w:r>
    </w:p>
    <w:p w14:paraId="0F259F64" w14:textId="0446EB35" w:rsidR="000A1AA4" w:rsidRPr="00674801" w:rsidRDefault="003749F3" w:rsidP="00833417">
      <w:pPr>
        <w:pStyle w:val="Paragraphedeliste"/>
        <w:numPr>
          <w:ilvl w:val="0"/>
          <w:numId w:val="39"/>
        </w:numPr>
        <w:spacing w:before="100" w:beforeAutospacing="1" w:after="100" w:afterAutospacing="1"/>
        <w:rPr>
          <w:rFonts w:ascii="Trebuchet MS" w:hAnsi="Trebuchet MS" w:cs="Calibri Light"/>
          <w:sz w:val="22"/>
          <w:szCs w:val="22"/>
          <w:lang w:val="en-GB"/>
        </w:rPr>
      </w:pPr>
      <w:r w:rsidRPr="00035F76">
        <w:rPr>
          <w:rFonts w:ascii="Trebuchet MS" w:hAnsi="Trebuchet MS" w:cs="Calibri Light"/>
          <w:b/>
          <w:bCs/>
          <w:sz w:val="22"/>
          <w:szCs w:val="22"/>
          <w:lang w:val="en-GB"/>
        </w:rPr>
        <w:t>Breastfeeding protects women’s health.</w:t>
      </w:r>
      <w:r w:rsidRPr="00674801">
        <w:rPr>
          <w:rFonts w:ascii="Trebuchet MS" w:hAnsi="Trebuchet MS" w:cs="Calibri Light"/>
          <w:sz w:val="22"/>
          <w:szCs w:val="22"/>
          <w:lang w:val="en-GB"/>
        </w:rPr>
        <w:t xml:space="preserve"> </w:t>
      </w:r>
      <w:r w:rsidR="00BB0118" w:rsidRPr="00674801">
        <w:rPr>
          <w:rFonts w:ascii="Trebuchet MS" w:hAnsi="Trebuchet MS" w:cs="Calibri Light"/>
          <w:sz w:val="22"/>
          <w:szCs w:val="22"/>
          <w:lang w:val="en-GB"/>
        </w:rPr>
        <w:t>B</w:t>
      </w:r>
      <w:r w:rsidRPr="00674801">
        <w:rPr>
          <w:rFonts w:ascii="Trebuchet MS" w:hAnsi="Trebuchet MS" w:cs="Calibri Light"/>
          <w:sz w:val="22"/>
          <w:szCs w:val="22"/>
          <w:lang w:val="en-GB"/>
        </w:rPr>
        <w:t>reastfeeding facilitates recovery</w:t>
      </w:r>
      <w:r w:rsidR="00BB0118" w:rsidRPr="00674801">
        <w:rPr>
          <w:rFonts w:ascii="Trebuchet MS" w:hAnsi="Trebuchet MS" w:cs="Calibri Light"/>
          <w:sz w:val="22"/>
          <w:szCs w:val="22"/>
          <w:lang w:val="en-GB"/>
        </w:rPr>
        <w:t xml:space="preserve"> from childbirth</w:t>
      </w:r>
      <w:r w:rsidRPr="00674801">
        <w:rPr>
          <w:rFonts w:ascii="Trebuchet MS" w:hAnsi="Trebuchet MS" w:cs="Calibri Light"/>
          <w:sz w:val="22"/>
          <w:szCs w:val="22"/>
          <w:lang w:val="en-GB"/>
        </w:rPr>
        <w:t xml:space="preserve">.  </w:t>
      </w:r>
      <w:r w:rsidR="00BB0118" w:rsidRPr="00674801">
        <w:rPr>
          <w:rFonts w:ascii="Trebuchet MS" w:hAnsi="Trebuchet MS" w:cs="Calibri Light"/>
          <w:sz w:val="22"/>
          <w:szCs w:val="22"/>
          <w:lang w:val="en-GB"/>
        </w:rPr>
        <w:t>I</w:t>
      </w:r>
      <w:r w:rsidRPr="00674801">
        <w:rPr>
          <w:rFonts w:ascii="Trebuchet MS" w:hAnsi="Trebuchet MS" w:cs="Calibri Light"/>
          <w:sz w:val="22"/>
          <w:szCs w:val="22"/>
          <w:lang w:val="en-GB"/>
        </w:rPr>
        <w:t xml:space="preserve">t reduces a woman’s risk of heart disease, type </w:t>
      </w:r>
      <w:r w:rsidR="00C915CF" w:rsidRPr="00674801">
        <w:rPr>
          <w:rFonts w:ascii="Trebuchet MS" w:hAnsi="Trebuchet MS" w:cs="Calibri Light"/>
          <w:sz w:val="22"/>
          <w:szCs w:val="22"/>
          <w:lang w:val="en-GB"/>
        </w:rPr>
        <w:t>2</w:t>
      </w:r>
      <w:r w:rsidRPr="00674801">
        <w:rPr>
          <w:rFonts w:ascii="Trebuchet MS" w:hAnsi="Trebuchet MS" w:cs="Calibri Light"/>
          <w:sz w:val="22"/>
          <w:szCs w:val="22"/>
          <w:lang w:val="en-GB"/>
        </w:rPr>
        <w:t xml:space="preserve"> diabetes and ovarian and breast cancers. When breastfeeding is exclusive, it can delay ovulation acting as a natural family planning method, thus promoting birth spacing. </w:t>
      </w:r>
    </w:p>
    <w:p w14:paraId="5A71EDE8" w14:textId="33A08202" w:rsidR="000A1AA4" w:rsidRPr="00035F76" w:rsidRDefault="000A1AA4" w:rsidP="000B0DC0">
      <w:pPr>
        <w:spacing w:before="100" w:beforeAutospacing="1" w:after="100" w:afterAutospacing="1"/>
        <w:rPr>
          <w:rFonts w:ascii="Trebuchet MS" w:hAnsi="Trebuchet MS" w:cs="Calibri Light"/>
          <w:b/>
          <w:bCs/>
          <w:sz w:val="22"/>
          <w:szCs w:val="22"/>
          <w:lang w:val="en-GB"/>
        </w:rPr>
      </w:pPr>
      <w:r w:rsidRPr="00035F76">
        <w:rPr>
          <w:rFonts w:ascii="Trebuchet MS" w:hAnsi="Trebuchet MS" w:cs="Calibri Light"/>
          <w:b/>
          <w:bCs/>
          <w:sz w:val="22"/>
          <w:szCs w:val="22"/>
          <w:lang w:val="en-GB"/>
        </w:rPr>
        <w:t>For nations:</w:t>
      </w:r>
    </w:p>
    <w:p w14:paraId="6A1D2B97" w14:textId="77777777" w:rsidR="00291F06" w:rsidRPr="00674801" w:rsidRDefault="003749F3" w:rsidP="00833417">
      <w:pPr>
        <w:pStyle w:val="Paragraphedeliste"/>
        <w:numPr>
          <w:ilvl w:val="0"/>
          <w:numId w:val="39"/>
        </w:numPr>
        <w:shd w:val="clear" w:color="auto" w:fill="FFFFFF"/>
        <w:textAlignment w:val="baseline"/>
        <w:rPr>
          <w:rFonts w:ascii="Trebuchet MS" w:hAnsi="Trebuchet MS" w:cs="Calibri Light"/>
          <w:sz w:val="22"/>
          <w:szCs w:val="22"/>
          <w:lang w:val="en-GB"/>
        </w:rPr>
      </w:pPr>
      <w:r w:rsidRPr="00035F76">
        <w:rPr>
          <w:rFonts w:ascii="Trebuchet MS" w:hAnsi="Trebuchet MS" w:cs="Calibri Light"/>
          <w:b/>
          <w:bCs/>
          <w:sz w:val="22"/>
          <w:szCs w:val="22"/>
          <w:lang w:val="en-GB"/>
        </w:rPr>
        <w:t xml:space="preserve">Breastfeeding </w:t>
      </w:r>
      <w:r w:rsidR="002A05A5" w:rsidRPr="00035F76">
        <w:rPr>
          <w:rFonts w:ascii="Trebuchet MS" w:hAnsi="Trebuchet MS" w:cs="Calibri Light"/>
          <w:b/>
          <w:bCs/>
          <w:sz w:val="22"/>
          <w:szCs w:val="22"/>
          <w:lang w:val="en-GB"/>
        </w:rPr>
        <w:t>contributes to</w:t>
      </w:r>
      <w:r w:rsidRPr="00035F76">
        <w:rPr>
          <w:rFonts w:ascii="Trebuchet MS" w:hAnsi="Trebuchet MS" w:cs="Calibri Light"/>
          <w:b/>
          <w:bCs/>
          <w:sz w:val="22"/>
          <w:szCs w:val="22"/>
          <w:lang w:val="en-GB"/>
        </w:rPr>
        <w:t xml:space="preserve"> a nation’s prosperity.</w:t>
      </w:r>
      <w:r w:rsidRPr="00674801">
        <w:rPr>
          <w:rFonts w:ascii="Trebuchet MS" w:hAnsi="Trebuchet MS" w:cs="Calibri Light"/>
          <w:sz w:val="22"/>
          <w:szCs w:val="22"/>
          <w:lang w:val="en-GB"/>
        </w:rPr>
        <w:t xml:space="preserve"> From a financial point of view, breastfeeding is considered </w:t>
      </w:r>
      <w:r w:rsidRPr="00674801">
        <w:rPr>
          <w:rFonts w:ascii="Trebuchet MS" w:hAnsi="Trebuchet MS" w:cs="Calibri Light"/>
          <w:i/>
          <w:sz w:val="22"/>
          <w:szCs w:val="22"/>
          <w:lang w:val="en-GB"/>
        </w:rPr>
        <w:t>one of the smartest investments a country can make to build its future prosperity</w:t>
      </w:r>
      <w:r w:rsidRPr="00674801">
        <w:rPr>
          <w:rFonts w:ascii="Trebuchet MS" w:hAnsi="Trebuchet MS" w:cs="Calibri Light"/>
          <w:sz w:val="22"/>
          <w:szCs w:val="22"/>
          <w:lang w:val="en-GB"/>
        </w:rPr>
        <w:t xml:space="preserve">. The World Bank Group’s Investment Framework for Nutrition estimated that every dollar invested in supporting breastfeeding generates US$35 in economic returns </w:t>
      </w:r>
      <w:r w:rsidRPr="00674801">
        <w:rPr>
          <w:rFonts w:ascii="Trebuchet MS" w:hAnsi="Trebuchet MS" w:cstheme="majorHAnsi"/>
          <w:sz w:val="22"/>
          <w:szCs w:val="22"/>
          <w:lang w:val="en-GB"/>
        </w:rPr>
        <w:t>(Shekar et al, 2017)</w:t>
      </w:r>
      <w:r w:rsidR="00BB0118" w:rsidRPr="00674801">
        <w:rPr>
          <w:rFonts w:ascii="Trebuchet MS" w:hAnsi="Trebuchet MS" w:cstheme="majorHAnsi"/>
          <w:sz w:val="22"/>
          <w:szCs w:val="22"/>
          <w:lang w:val="en-GB"/>
        </w:rPr>
        <w:t xml:space="preserve">, by </w:t>
      </w:r>
      <w:r w:rsidRPr="00674801">
        <w:rPr>
          <w:rFonts w:ascii="Trebuchet MS" w:hAnsi="Trebuchet MS" w:cs="Calibri Light"/>
          <w:sz w:val="22"/>
          <w:szCs w:val="22"/>
          <w:lang w:val="en-GB"/>
        </w:rPr>
        <w:t xml:space="preserve">avoiding great costs associated with </w:t>
      </w:r>
      <w:r w:rsidRPr="00674801">
        <w:rPr>
          <w:rFonts w:ascii="Trebuchet MS" w:hAnsi="Trebuchet MS" w:cs="Calibri Light"/>
          <w:i/>
          <w:iCs/>
          <w:sz w:val="22"/>
          <w:szCs w:val="22"/>
          <w:lang w:val="en-GB"/>
        </w:rPr>
        <w:t xml:space="preserve">not </w:t>
      </w:r>
      <w:r w:rsidRPr="00674801">
        <w:rPr>
          <w:rFonts w:ascii="Trebuchet MS" w:hAnsi="Trebuchet MS" w:cs="Calibri Light"/>
          <w:sz w:val="22"/>
          <w:szCs w:val="22"/>
          <w:lang w:val="en-GB"/>
        </w:rPr>
        <w:t xml:space="preserve">breastfeeding. </w:t>
      </w:r>
    </w:p>
    <w:p w14:paraId="620E8567" w14:textId="77777777" w:rsidR="00291F06" w:rsidRPr="001978B8" w:rsidRDefault="00291F06" w:rsidP="00674801">
      <w:pPr>
        <w:pStyle w:val="Paragraphedeliste"/>
        <w:shd w:val="clear" w:color="auto" w:fill="FFFFFF"/>
        <w:textAlignment w:val="baseline"/>
        <w:rPr>
          <w:rFonts w:ascii="Trebuchet MS" w:hAnsi="Trebuchet MS" w:cstheme="majorHAnsi"/>
          <w:sz w:val="22"/>
          <w:szCs w:val="22"/>
          <w:lang w:val="en-GB"/>
        </w:rPr>
      </w:pPr>
    </w:p>
    <w:p w14:paraId="11F9A31B" w14:textId="71ABDFF0" w:rsidR="00B060B8" w:rsidRPr="00035F76" w:rsidRDefault="00B060B8" w:rsidP="00833417">
      <w:pPr>
        <w:pStyle w:val="Paragraphedeliste"/>
        <w:numPr>
          <w:ilvl w:val="0"/>
          <w:numId w:val="39"/>
        </w:numPr>
        <w:shd w:val="clear" w:color="auto" w:fill="FFFFFF"/>
        <w:textAlignment w:val="baseline"/>
        <w:rPr>
          <w:rFonts w:ascii="Trebuchet MS" w:hAnsi="Trebuchet MS" w:cs="Calibri Light"/>
          <w:color w:val="000000" w:themeColor="text1"/>
          <w:sz w:val="22"/>
          <w:szCs w:val="22"/>
          <w:lang w:val="en-GB"/>
        </w:rPr>
      </w:pPr>
      <w:r w:rsidRPr="00035F76">
        <w:rPr>
          <w:rFonts w:ascii="Trebuchet MS" w:hAnsi="Trebuchet MS" w:cstheme="majorHAnsi"/>
          <w:b/>
          <w:bCs/>
          <w:color w:val="000000" w:themeColor="text1"/>
          <w:sz w:val="22"/>
          <w:szCs w:val="22"/>
          <w:lang w:val="en-GB"/>
        </w:rPr>
        <w:t>The estimated gains of implementing breastfeeding programmes in Sub-Saharan Africa are among the highest in the world</w:t>
      </w:r>
      <w:r w:rsidRPr="00035F76">
        <w:rPr>
          <w:rFonts w:ascii="Trebuchet MS" w:hAnsi="Trebuchet MS" w:cstheme="majorHAnsi"/>
          <w:color w:val="000000" w:themeColor="text1"/>
          <w:sz w:val="22"/>
          <w:szCs w:val="22"/>
          <w:lang w:val="en-GB"/>
        </w:rPr>
        <w:t xml:space="preserve">, with 2.57 per cent of Gross National Income losses prevented through recommended breastfeeding alone. Globally, </w:t>
      </w:r>
      <w:r w:rsidR="00AE6CDE" w:rsidRPr="00035F76">
        <w:rPr>
          <w:rFonts w:ascii="Trebuchet MS" w:hAnsi="Trebuchet MS" w:cs="Calibri Light"/>
          <w:color w:val="000000" w:themeColor="text1"/>
          <w:sz w:val="22"/>
          <w:szCs w:val="22"/>
          <w:lang w:val="en-GB"/>
        </w:rPr>
        <w:t xml:space="preserve">Alive &amp; Thrive estimates that practicing breastfeeding as recommended by WHO </w:t>
      </w:r>
      <w:r w:rsidR="00281803" w:rsidRPr="00035F76">
        <w:rPr>
          <w:rFonts w:ascii="Trebuchet MS" w:hAnsi="Trebuchet MS" w:cs="Calibri Light"/>
          <w:color w:val="000000" w:themeColor="text1"/>
          <w:sz w:val="22"/>
          <w:szCs w:val="22"/>
          <w:lang w:val="en-GB"/>
        </w:rPr>
        <w:t xml:space="preserve">and UNICEF </w:t>
      </w:r>
      <w:r w:rsidR="00AE6CDE" w:rsidRPr="00035F76">
        <w:rPr>
          <w:rFonts w:ascii="Trebuchet MS" w:hAnsi="Trebuchet MS" w:cs="Calibri Light"/>
          <w:color w:val="000000" w:themeColor="text1"/>
          <w:sz w:val="22"/>
          <w:szCs w:val="22"/>
          <w:lang w:val="en-GB"/>
        </w:rPr>
        <w:t xml:space="preserve">could prevent US$341 billion in economic losses </w:t>
      </w:r>
      <w:r w:rsidR="003749F3" w:rsidRPr="00035F76">
        <w:rPr>
          <w:rFonts w:ascii="Trebuchet MS" w:hAnsi="Trebuchet MS" w:cs="Calibri Light"/>
          <w:color w:val="000000" w:themeColor="text1"/>
          <w:sz w:val="22"/>
          <w:szCs w:val="22"/>
          <w:lang w:val="en-GB"/>
        </w:rPr>
        <w:t xml:space="preserve">(Walters &amp; </w:t>
      </w:r>
      <w:proofErr w:type="spellStart"/>
      <w:r w:rsidR="003749F3" w:rsidRPr="00035F76">
        <w:rPr>
          <w:rFonts w:ascii="Trebuchet MS" w:hAnsi="Trebuchet MS" w:cs="Calibri Light"/>
          <w:color w:val="000000" w:themeColor="text1"/>
          <w:sz w:val="22"/>
          <w:szCs w:val="22"/>
          <w:lang w:val="en-GB"/>
        </w:rPr>
        <w:t>Mathisen</w:t>
      </w:r>
      <w:proofErr w:type="spellEnd"/>
      <w:r w:rsidR="003749F3" w:rsidRPr="00035F76">
        <w:rPr>
          <w:rFonts w:ascii="Trebuchet MS" w:hAnsi="Trebuchet MS" w:cs="Calibri Light"/>
          <w:color w:val="000000" w:themeColor="text1"/>
          <w:sz w:val="22"/>
          <w:szCs w:val="22"/>
          <w:lang w:val="en-GB"/>
        </w:rPr>
        <w:t>. 2019</w:t>
      </w:r>
      <w:r w:rsidR="002A05A5" w:rsidRPr="00035F76">
        <w:rPr>
          <w:rFonts w:ascii="Trebuchet MS" w:hAnsi="Trebuchet MS" w:cs="Calibri Light"/>
          <w:color w:val="000000" w:themeColor="text1"/>
          <w:sz w:val="22"/>
          <w:szCs w:val="22"/>
          <w:lang w:val="en-GB"/>
        </w:rPr>
        <w:t>).</w:t>
      </w:r>
    </w:p>
    <w:p w14:paraId="0E980725" w14:textId="6A8052E9" w:rsidR="003749F3" w:rsidRPr="00484CF6" w:rsidRDefault="003749F3" w:rsidP="003749F3">
      <w:pPr>
        <w:shd w:val="clear" w:color="auto" w:fill="FFFFFF"/>
        <w:textAlignment w:val="baseline"/>
        <w:rPr>
          <w:rFonts w:ascii="Trebuchet MS" w:hAnsi="Trebuchet MS" w:cs="Calibri Light"/>
          <w:b/>
          <w:bCs/>
          <w:sz w:val="22"/>
          <w:szCs w:val="22"/>
          <w:lang w:val="en-GB"/>
        </w:rPr>
      </w:pPr>
    </w:p>
    <w:p w14:paraId="57F9A051" w14:textId="77777777" w:rsidR="00B060B8" w:rsidRPr="00484CF6" w:rsidRDefault="00B060B8" w:rsidP="003749F3">
      <w:pPr>
        <w:shd w:val="clear" w:color="auto" w:fill="FFFFFF"/>
        <w:textAlignment w:val="baseline"/>
        <w:rPr>
          <w:rFonts w:ascii="Trebuchet MS" w:hAnsi="Trebuchet MS" w:cs="Calibri Light"/>
          <w:b/>
          <w:bCs/>
          <w:sz w:val="22"/>
          <w:szCs w:val="22"/>
          <w:lang w:val="en-GB"/>
        </w:rPr>
      </w:pPr>
    </w:p>
    <w:tbl>
      <w:tblPr>
        <w:tblStyle w:val="Grilledutableau"/>
        <w:tblW w:w="0" w:type="auto"/>
        <w:tblBorders>
          <w:top w:val="single" w:sz="18" w:space="0" w:color="F0A838"/>
          <w:left w:val="single" w:sz="18" w:space="0" w:color="F0A838"/>
          <w:bottom w:val="single" w:sz="18" w:space="0" w:color="F0A838"/>
          <w:right w:val="single" w:sz="18" w:space="0" w:color="F0A838"/>
          <w:insideH w:val="single" w:sz="18" w:space="0" w:color="F0A838"/>
          <w:insideV w:val="single" w:sz="18" w:space="0" w:color="F0A838"/>
        </w:tblBorders>
        <w:tblLook w:val="04A0" w:firstRow="1" w:lastRow="0" w:firstColumn="1" w:lastColumn="0" w:noHBand="0" w:noVBand="1"/>
      </w:tblPr>
      <w:tblGrid>
        <w:gridCol w:w="956"/>
        <w:gridCol w:w="8358"/>
      </w:tblGrid>
      <w:tr w:rsidR="00AE6CDE" w:rsidRPr="001978B8" w14:paraId="366DF289" w14:textId="77777777" w:rsidTr="00555043">
        <w:tc>
          <w:tcPr>
            <w:tcW w:w="956" w:type="dxa"/>
            <w:vAlign w:val="center"/>
          </w:tcPr>
          <w:p w14:paraId="27707F05" w14:textId="42552BDA" w:rsidR="00AE6CDE" w:rsidRPr="001978B8" w:rsidRDefault="004E7BE6" w:rsidP="004E7BE6">
            <w:pPr>
              <w:jc w:val="center"/>
              <w:textAlignment w:val="baseline"/>
              <w:rPr>
                <w:rFonts w:ascii="Trebuchet MS" w:hAnsi="Trebuchet MS" w:cstheme="majorHAnsi"/>
                <w:sz w:val="22"/>
                <w:szCs w:val="22"/>
                <w:lang w:val="en-GB"/>
              </w:rPr>
            </w:pPr>
            <w:r w:rsidRPr="001978B8">
              <w:rPr>
                <w:rFonts w:ascii="Trebuchet MS" w:hAnsi="Trebuchet MS" w:cstheme="majorHAnsi"/>
                <w:noProof/>
                <w:color w:val="000000" w:themeColor="text1"/>
                <w:sz w:val="22"/>
                <w:lang w:val="en-GB"/>
              </w:rPr>
              <w:drawing>
                <wp:inline distT="0" distB="0" distL="0" distR="0" wp14:anchorId="57BA07A1" wp14:editId="16C382EF">
                  <wp:extent cx="469900" cy="228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9900" cy="228600"/>
                          </a:xfrm>
                          <a:prstGeom prst="rect">
                            <a:avLst/>
                          </a:prstGeom>
                        </pic:spPr>
                      </pic:pic>
                    </a:graphicData>
                  </a:graphic>
                </wp:inline>
              </w:drawing>
            </w:r>
          </w:p>
        </w:tc>
        <w:tc>
          <w:tcPr>
            <w:tcW w:w="8358" w:type="dxa"/>
          </w:tcPr>
          <w:p w14:paraId="21C5A594" w14:textId="22693E10" w:rsidR="00291F06" w:rsidRPr="001978B8" w:rsidRDefault="00096DCD" w:rsidP="000F51CD">
            <w:pPr>
              <w:jc w:val="both"/>
              <w:textAlignment w:val="baseline"/>
              <w:rPr>
                <w:rFonts w:ascii="Trebuchet MS" w:hAnsi="Trebuchet MS" w:cstheme="majorHAnsi"/>
                <w:noProof/>
                <w:color w:val="000000" w:themeColor="text1"/>
                <w:sz w:val="22"/>
                <w:lang w:val="en-GB"/>
              </w:rPr>
            </w:pPr>
            <w:r w:rsidRPr="001978B8">
              <w:rPr>
                <w:rFonts w:ascii="Trebuchet MS" w:hAnsi="Trebuchet MS" w:cstheme="majorHAnsi"/>
                <w:noProof/>
                <w:color w:val="000000" w:themeColor="text1"/>
                <w:sz w:val="22"/>
                <w:lang w:val="en-GB"/>
              </w:rPr>
              <w:t>Consult Alive &amp; Thrive’s interactive ‘Cost of Not Breastfeeding Tool’ to calculate what economic losses can be prevented by implementing programmes that protect, promote and support recommended breastfeeding practices. (</w:t>
            </w:r>
            <w:hyperlink r:id="rId15" w:history="1">
              <w:r w:rsidR="0008533F" w:rsidRPr="001978B8">
                <w:rPr>
                  <w:rStyle w:val="Lienhypertexte"/>
                  <w:rFonts w:ascii="Trebuchet MS" w:hAnsi="Trebuchet MS"/>
                </w:rPr>
                <w:t>https://www.aliveandthrive.org/cost-of-not-breastfeeding/</w:t>
              </w:r>
            </w:hyperlink>
            <w:r w:rsidRPr="001978B8">
              <w:rPr>
                <w:rFonts w:ascii="Trebuchet MS" w:hAnsi="Trebuchet MS" w:cstheme="majorHAnsi"/>
                <w:noProof/>
                <w:color w:val="000000" w:themeColor="text1"/>
                <w:sz w:val="22"/>
                <w:lang w:val="en-GB"/>
              </w:rPr>
              <w:t>)</w:t>
            </w:r>
          </w:p>
        </w:tc>
      </w:tr>
    </w:tbl>
    <w:p w14:paraId="2EC47A20" w14:textId="428DD6B8" w:rsidR="008611EB" w:rsidRPr="00484CF6" w:rsidRDefault="008611EB" w:rsidP="002F3B57">
      <w:pPr>
        <w:rPr>
          <w:rFonts w:ascii="Trebuchet MS" w:hAnsi="Trebuchet MS" w:cs="Calibri Light"/>
          <w:b/>
          <w:bCs/>
          <w:sz w:val="22"/>
          <w:szCs w:val="22"/>
          <w:lang w:val="en-GB"/>
        </w:rPr>
      </w:pPr>
    </w:p>
    <w:tbl>
      <w:tblPr>
        <w:tblStyle w:val="Grilledutableau"/>
        <w:tblW w:w="0" w:type="auto"/>
        <w:tblBorders>
          <w:top w:val="single" w:sz="18" w:space="0" w:color="F0A838"/>
          <w:left w:val="single" w:sz="18" w:space="0" w:color="F0A838"/>
          <w:bottom w:val="single" w:sz="18" w:space="0" w:color="F0A838"/>
          <w:right w:val="single" w:sz="18" w:space="0" w:color="F0A838"/>
          <w:insideH w:val="single" w:sz="18" w:space="0" w:color="F0A838"/>
          <w:insideV w:val="single" w:sz="18" w:space="0" w:color="F0A838"/>
        </w:tblBorders>
        <w:tblLook w:val="04A0" w:firstRow="1" w:lastRow="0" w:firstColumn="1" w:lastColumn="0" w:noHBand="0" w:noVBand="1"/>
      </w:tblPr>
      <w:tblGrid>
        <w:gridCol w:w="967"/>
        <w:gridCol w:w="8347"/>
      </w:tblGrid>
      <w:tr w:rsidR="008611EB" w:rsidRPr="001978B8" w14:paraId="4F2D9F1C" w14:textId="77777777" w:rsidTr="00885C6B">
        <w:tc>
          <w:tcPr>
            <w:tcW w:w="967" w:type="dxa"/>
            <w:vAlign w:val="center"/>
          </w:tcPr>
          <w:p w14:paraId="1D94F217" w14:textId="71820009" w:rsidR="008611EB" w:rsidRPr="001978B8" w:rsidRDefault="004E7BE6" w:rsidP="004E7BE6">
            <w:pPr>
              <w:jc w:val="center"/>
              <w:textAlignment w:val="baseline"/>
              <w:rPr>
                <w:rFonts w:ascii="Trebuchet MS" w:hAnsi="Trebuchet MS" w:cstheme="majorHAnsi"/>
                <w:sz w:val="22"/>
                <w:szCs w:val="22"/>
                <w:lang w:val="en-GB"/>
              </w:rPr>
            </w:pPr>
            <w:r w:rsidRPr="001978B8">
              <w:rPr>
                <w:rFonts w:ascii="Trebuchet MS" w:hAnsi="Trebuchet MS" w:cstheme="majorHAnsi"/>
                <w:noProof/>
                <w:color w:val="000000" w:themeColor="text1"/>
                <w:sz w:val="22"/>
                <w:lang w:val="en-GB"/>
              </w:rPr>
              <w:drawing>
                <wp:inline distT="0" distB="0" distL="0" distR="0" wp14:anchorId="3BE54AD6" wp14:editId="6674C556">
                  <wp:extent cx="381000" cy="381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ols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p>
        </w:tc>
        <w:tc>
          <w:tcPr>
            <w:tcW w:w="8347" w:type="dxa"/>
          </w:tcPr>
          <w:p w14:paraId="169C939A" w14:textId="09C974C5" w:rsidR="008611EB" w:rsidRPr="001978B8" w:rsidRDefault="008611EB" w:rsidP="009849BC">
            <w:pPr>
              <w:jc w:val="both"/>
              <w:textAlignment w:val="baseline"/>
              <w:rPr>
                <w:rFonts w:ascii="Trebuchet MS" w:hAnsi="Trebuchet MS" w:cstheme="majorHAnsi"/>
                <w:noProof/>
                <w:color w:val="000000" w:themeColor="text1"/>
                <w:sz w:val="22"/>
                <w:lang w:val="en-GB"/>
              </w:rPr>
            </w:pPr>
            <w:r w:rsidRPr="001978B8">
              <w:rPr>
                <w:rFonts w:ascii="Trebuchet MS" w:hAnsi="Trebuchet MS" w:cstheme="majorHAnsi"/>
                <w:noProof/>
                <w:color w:val="000000" w:themeColor="text1"/>
                <w:sz w:val="22"/>
                <w:lang w:val="en-GB"/>
              </w:rPr>
              <w:t>‘Cost of Not Breastfeeding’ Briefs have been developed for each of the 24 countries of the West and Central Africa region.</w:t>
            </w:r>
          </w:p>
          <w:p w14:paraId="0FD73C36" w14:textId="534A138A" w:rsidR="008611EB" w:rsidRPr="001978B8" w:rsidRDefault="0018768E" w:rsidP="00865AA5">
            <w:pPr>
              <w:jc w:val="both"/>
              <w:textAlignment w:val="baseline"/>
              <w:rPr>
                <w:rFonts w:ascii="Trebuchet MS" w:hAnsi="Trebuchet MS" w:cstheme="majorHAnsi"/>
                <w:noProof/>
                <w:color w:val="000000" w:themeColor="text1"/>
                <w:sz w:val="22"/>
                <w:lang w:val="en-GB"/>
              </w:rPr>
            </w:pPr>
            <w:hyperlink r:id="rId16" w:history="1">
              <w:r w:rsidR="008611EB" w:rsidRPr="001978B8">
                <w:rPr>
                  <w:rStyle w:val="Lienhypertexte"/>
                  <w:rFonts w:ascii="Trebuchet MS" w:hAnsi="Trebuchet MS"/>
                </w:rPr>
                <w:t>https://www.aliveandthrive.org/resources/the-cost-of-not-breastfeeding-in-west-and-central-africa/</w:t>
              </w:r>
            </w:hyperlink>
          </w:p>
        </w:tc>
      </w:tr>
    </w:tbl>
    <w:p w14:paraId="5562DC51" w14:textId="77777777" w:rsidR="00B060B8" w:rsidRPr="00484CF6" w:rsidRDefault="00B060B8" w:rsidP="003749F3">
      <w:pPr>
        <w:shd w:val="clear" w:color="auto" w:fill="FFFFFF"/>
        <w:textAlignment w:val="baseline"/>
        <w:rPr>
          <w:rFonts w:ascii="Trebuchet MS" w:hAnsi="Trebuchet MS" w:cs="Calibri Light"/>
          <w:b/>
          <w:bCs/>
          <w:sz w:val="22"/>
          <w:szCs w:val="22"/>
          <w:lang w:val="en-GB"/>
        </w:rPr>
      </w:pPr>
    </w:p>
    <w:tbl>
      <w:tblPr>
        <w:tblStyle w:val="Grilledutableau"/>
        <w:tblW w:w="0" w:type="auto"/>
        <w:tblBorders>
          <w:top w:val="single" w:sz="18" w:space="0" w:color="F0A838"/>
          <w:left w:val="single" w:sz="18" w:space="0" w:color="F0A838"/>
          <w:bottom w:val="single" w:sz="18" w:space="0" w:color="F0A838"/>
          <w:right w:val="single" w:sz="18" w:space="0" w:color="F0A838"/>
          <w:insideH w:val="single" w:sz="18" w:space="0" w:color="F0A838"/>
          <w:insideV w:val="single" w:sz="18" w:space="0" w:color="F0A838"/>
        </w:tblBorders>
        <w:tblLook w:val="04A0" w:firstRow="1" w:lastRow="0" w:firstColumn="1" w:lastColumn="0" w:noHBand="0" w:noVBand="1"/>
      </w:tblPr>
      <w:tblGrid>
        <w:gridCol w:w="956"/>
        <w:gridCol w:w="8358"/>
      </w:tblGrid>
      <w:tr w:rsidR="00B060B8" w:rsidRPr="001978B8" w14:paraId="4ABDB641" w14:textId="77777777" w:rsidTr="00555043">
        <w:tc>
          <w:tcPr>
            <w:tcW w:w="856" w:type="dxa"/>
            <w:vAlign w:val="center"/>
          </w:tcPr>
          <w:p w14:paraId="4CAAF541" w14:textId="4C1FDACE" w:rsidR="00B060B8" w:rsidRPr="001978B8" w:rsidRDefault="004E7BE6" w:rsidP="004E7BE6">
            <w:pPr>
              <w:textAlignment w:val="baseline"/>
              <w:rPr>
                <w:rFonts w:ascii="Trebuchet MS" w:hAnsi="Trebuchet MS" w:cstheme="majorHAnsi"/>
                <w:sz w:val="22"/>
                <w:szCs w:val="22"/>
                <w:lang w:val="en-GB"/>
              </w:rPr>
            </w:pPr>
            <w:r w:rsidRPr="001978B8">
              <w:rPr>
                <w:rFonts w:ascii="Trebuchet MS" w:hAnsi="Trebuchet MS" w:cstheme="majorHAnsi"/>
                <w:noProof/>
                <w:color w:val="000000" w:themeColor="text1"/>
                <w:sz w:val="22"/>
                <w:lang w:val="en-GB"/>
              </w:rPr>
              <w:drawing>
                <wp:inline distT="0" distB="0" distL="0" distR="0" wp14:anchorId="55141547" wp14:editId="7E8127D8">
                  <wp:extent cx="469900" cy="228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9900" cy="228600"/>
                          </a:xfrm>
                          <a:prstGeom prst="rect">
                            <a:avLst/>
                          </a:prstGeom>
                        </pic:spPr>
                      </pic:pic>
                    </a:graphicData>
                  </a:graphic>
                </wp:inline>
              </w:drawing>
            </w:r>
          </w:p>
        </w:tc>
        <w:tc>
          <w:tcPr>
            <w:tcW w:w="8494" w:type="dxa"/>
          </w:tcPr>
          <w:p w14:paraId="5E7F0A5F" w14:textId="1A163135" w:rsidR="00B060B8" w:rsidRPr="001978B8" w:rsidRDefault="00B060B8" w:rsidP="00946695">
            <w:pPr>
              <w:jc w:val="both"/>
              <w:textAlignment w:val="baseline"/>
              <w:rPr>
                <w:rFonts w:ascii="Trebuchet MS" w:hAnsi="Trebuchet MS" w:cstheme="majorHAnsi"/>
                <w:noProof/>
                <w:color w:val="000000" w:themeColor="text1"/>
                <w:sz w:val="22"/>
                <w:lang w:val="en-GB"/>
              </w:rPr>
            </w:pPr>
            <w:r w:rsidRPr="001978B8">
              <w:rPr>
                <w:rFonts w:ascii="Trebuchet MS" w:hAnsi="Trebuchet MS" w:cstheme="majorHAnsi"/>
                <w:i/>
                <w:noProof/>
                <w:color w:val="000000" w:themeColor="text1"/>
                <w:sz w:val="22"/>
                <w:lang w:val="en-GB"/>
              </w:rPr>
              <w:t>Stronger With Breastmilk Only</w:t>
            </w:r>
            <w:r w:rsidRPr="001978B8">
              <w:rPr>
                <w:rFonts w:ascii="Trebuchet MS" w:hAnsi="Trebuchet MS" w:cstheme="majorHAnsi"/>
                <w:noProof/>
                <w:color w:val="000000" w:themeColor="text1"/>
                <w:sz w:val="22"/>
                <w:lang w:val="en-GB"/>
              </w:rPr>
              <w:t xml:space="preserve"> Fact Sheet: ‘Breastmilk, the Only Source of Water and Food Babies Need for the First Six Month of Life’</w:t>
            </w:r>
          </w:p>
        </w:tc>
      </w:tr>
    </w:tbl>
    <w:p w14:paraId="3E661E18" w14:textId="357904C4" w:rsidR="00C46915" w:rsidRPr="00484CF6" w:rsidRDefault="005170EF" w:rsidP="00833417">
      <w:pPr>
        <w:pStyle w:val="Titre1"/>
        <w:numPr>
          <w:ilvl w:val="0"/>
          <w:numId w:val="1"/>
        </w:numPr>
        <w:ind w:left="0" w:firstLine="0"/>
        <w:rPr>
          <w:rFonts w:ascii="Trebuchet MS" w:hAnsi="Trebuchet MS"/>
          <w:b/>
          <w:bCs/>
          <w:color w:val="723C5F"/>
          <w:sz w:val="48"/>
          <w:szCs w:val="48"/>
          <w:lang w:val="en-GB"/>
        </w:rPr>
      </w:pPr>
      <w:bookmarkStart w:id="9" w:name="_Toc51707399"/>
      <w:r w:rsidRPr="00484CF6">
        <w:rPr>
          <w:rFonts w:ascii="Trebuchet MS" w:hAnsi="Trebuchet MS"/>
          <w:b/>
          <w:bCs/>
          <w:color w:val="723C5F"/>
          <w:sz w:val="48"/>
          <w:szCs w:val="48"/>
          <w:lang w:val="en-GB"/>
        </w:rPr>
        <w:lastRenderedPageBreak/>
        <w:t>Context</w:t>
      </w:r>
      <w:bookmarkEnd w:id="9"/>
    </w:p>
    <w:p w14:paraId="35F765CF" w14:textId="77777777" w:rsidR="003749F3" w:rsidRPr="00484CF6" w:rsidRDefault="003749F3" w:rsidP="003749F3">
      <w:pPr>
        <w:pStyle w:val="Paragraphedeliste"/>
        <w:rPr>
          <w:rFonts w:ascii="Trebuchet MS" w:hAnsi="Trebuchet MS" w:cstheme="majorHAnsi"/>
          <w:b/>
          <w:bCs/>
          <w:sz w:val="22"/>
          <w:lang w:val="en-GB"/>
        </w:rPr>
      </w:pPr>
    </w:p>
    <w:p w14:paraId="6E9D56E8" w14:textId="58F91B8F" w:rsidR="00634FE7" w:rsidRPr="001978B8" w:rsidRDefault="0055541F" w:rsidP="003D148A">
      <w:pPr>
        <w:pStyle w:val="Titre3"/>
        <w:rPr>
          <w:rFonts w:ascii="Trebuchet MS" w:hAnsi="Trebuchet MS"/>
          <w:color w:val="723C5F"/>
          <w:sz w:val="32"/>
          <w:szCs w:val="32"/>
          <w:lang w:val="en-GB"/>
        </w:rPr>
      </w:pPr>
      <w:bookmarkStart w:id="10" w:name="_Toc51707400"/>
      <w:r w:rsidRPr="001978B8">
        <w:rPr>
          <w:rFonts w:ascii="Trebuchet MS" w:hAnsi="Trebuchet MS"/>
          <w:color w:val="723C5F"/>
          <w:sz w:val="32"/>
          <w:szCs w:val="32"/>
          <w:lang w:val="en-GB"/>
        </w:rPr>
        <w:t>II.</w:t>
      </w:r>
      <w:r w:rsidR="005170EF" w:rsidRPr="001978B8">
        <w:rPr>
          <w:rFonts w:ascii="Trebuchet MS" w:hAnsi="Trebuchet MS"/>
          <w:color w:val="723C5F"/>
          <w:sz w:val="32"/>
          <w:szCs w:val="32"/>
          <w:lang w:val="en-GB"/>
        </w:rPr>
        <w:t>1</w:t>
      </w:r>
      <w:r w:rsidRPr="001978B8">
        <w:rPr>
          <w:rFonts w:ascii="Trebuchet MS" w:hAnsi="Trebuchet MS"/>
          <w:color w:val="723C5F"/>
          <w:sz w:val="32"/>
          <w:szCs w:val="32"/>
          <w:lang w:val="en-GB"/>
        </w:rPr>
        <w:t xml:space="preserve">. </w:t>
      </w:r>
      <w:r w:rsidR="00634FE7" w:rsidRPr="001978B8">
        <w:rPr>
          <w:rFonts w:ascii="Trebuchet MS" w:hAnsi="Trebuchet MS"/>
          <w:color w:val="723C5F"/>
          <w:sz w:val="32"/>
          <w:szCs w:val="32"/>
          <w:lang w:val="en-GB"/>
        </w:rPr>
        <w:t xml:space="preserve">Patterns in </w:t>
      </w:r>
      <w:r w:rsidR="008C0658" w:rsidRPr="001978B8">
        <w:rPr>
          <w:rFonts w:ascii="Trebuchet MS" w:hAnsi="Trebuchet MS"/>
          <w:color w:val="723C5F"/>
          <w:sz w:val="32"/>
          <w:szCs w:val="32"/>
          <w:lang w:val="en-GB"/>
        </w:rPr>
        <w:t>exclusive breastfeeding in West and Central Africa</w:t>
      </w:r>
      <w:bookmarkEnd w:id="10"/>
    </w:p>
    <w:p w14:paraId="54BC08A3" w14:textId="3BC41E1D" w:rsidR="003749F3" w:rsidRPr="001978B8" w:rsidRDefault="003749F3" w:rsidP="003749F3">
      <w:pPr>
        <w:rPr>
          <w:rFonts w:ascii="Trebuchet MS" w:hAnsi="Trebuchet MS" w:cstheme="majorHAnsi"/>
          <w:sz w:val="22"/>
          <w:lang w:val="en-GB"/>
        </w:rPr>
      </w:pPr>
    </w:p>
    <w:p w14:paraId="0A394F34" w14:textId="57754CF1" w:rsidR="00E20736" w:rsidRPr="001978B8" w:rsidRDefault="00B6676C" w:rsidP="0082134D">
      <w:pPr>
        <w:pStyle w:val="Sansinterligne"/>
        <w:rPr>
          <w:rFonts w:ascii="Trebuchet MS" w:hAnsi="Trebuchet MS" w:cstheme="majorHAnsi"/>
        </w:rPr>
      </w:pPr>
      <w:r w:rsidRPr="001978B8">
        <w:rPr>
          <w:rFonts w:ascii="Trebuchet MS" w:hAnsi="Trebuchet MS" w:cstheme="majorHAnsi"/>
          <w:noProof/>
        </w:rPr>
        <mc:AlternateContent>
          <mc:Choice Requires="wps">
            <w:drawing>
              <wp:anchor distT="45720" distB="45720" distL="114300" distR="114300" simplePos="0" relativeHeight="251681792" behindDoc="1" locked="0" layoutInCell="1" allowOverlap="1" wp14:anchorId="15DA2EB7" wp14:editId="1E6433A4">
                <wp:simplePos x="0" y="0"/>
                <wp:positionH relativeFrom="margin">
                  <wp:posOffset>4356100</wp:posOffset>
                </wp:positionH>
                <wp:positionV relativeFrom="paragraph">
                  <wp:posOffset>124460</wp:posOffset>
                </wp:positionV>
                <wp:extent cx="1492885" cy="2565400"/>
                <wp:effectExtent l="0" t="0" r="5715" b="0"/>
                <wp:wrapTight wrapText="bothSides">
                  <wp:wrapPolygon edited="0">
                    <wp:start x="0" y="0"/>
                    <wp:lineTo x="0" y="21493"/>
                    <wp:lineTo x="21499" y="21493"/>
                    <wp:lineTo x="21499"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2565400"/>
                        </a:xfrm>
                        <a:prstGeom prst="rect">
                          <a:avLst/>
                        </a:prstGeom>
                        <a:solidFill>
                          <a:srgbClr val="FFFFFF"/>
                        </a:solidFill>
                        <a:ln w="9525">
                          <a:noFill/>
                          <a:miter lim="800000"/>
                          <a:headEnd/>
                          <a:tailEnd/>
                        </a:ln>
                      </wps:spPr>
                      <wps:txbx>
                        <w:txbxContent>
                          <w:p w14:paraId="1EB77771" w14:textId="77777777" w:rsidR="0018768E" w:rsidRDefault="0018768E" w:rsidP="00D02900">
                            <w:pPr>
                              <w:jc w:val="center"/>
                            </w:pPr>
                            <w:r w:rsidRPr="00C51300">
                              <w:rPr>
                                <w:rFonts w:asciiTheme="majorHAnsi" w:hAnsiTheme="majorHAnsi" w:cstheme="majorHAnsi"/>
                                <w:noProof/>
                                <w:sz w:val="22"/>
                                <w:szCs w:val="22"/>
                              </w:rPr>
                              <w:drawing>
                                <wp:inline distT="0" distB="0" distL="0" distR="0" wp14:anchorId="6B1B048B" wp14:editId="68C1D4D7">
                                  <wp:extent cx="578514" cy="2019300"/>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893" cy="2086942"/>
                                          </a:xfrm>
                                          <a:prstGeom prst="rect">
                                            <a:avLst/>
                                          </a:prstGeom>
                                          <a:ln>
                                            <a:noFill/>
                                          </a:ln>
                                        </pic:spPr>
                                      </pic:pic>
                                    </a:graphicData>
                                  </a:graphic>
                                </wp:inline>
                              </w:drawing>
                            </w:r>
                          </w:p>
                          <w:p w14:paraId="7F6DDCA0" w14:textId="77777777" w:rsidR="0018768E" w:rsidRDefault="0018768E" w:rsidP="00D02900">
                            <w:r w:rsidRPr="00C51300">
                              <w:rPr>
                                <w:rFonts w:asciiTheme="majorHAnsi" w:hAnsiTheme="majorHAnsi" w:cstheme="majorHAnsi"/>
                                <w:noProof/>
                                <w:sz w:val="22"/>
                                <w:szCs w:val="22"/>
                              </w:rPr>
                              <w:drawing>
                                <wp:inline distT="0" distB="0" distL="0" distR="0" wp14:anchorId="7F50AC96" wp14:editId="54F9E72F">
                                  <wp:extent cx="1065985" cy="156614"/>
                                  <wp:effectExtent l="0" t="0" r="127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13235" cy="163556"/>
                                          </a:xfrm>
                                          <a:prstGeom prst="rect">
                                            <a:avLst/>
                                          </a:prstGeom>
                                        </pic:spPr>
                                      </pic:pic>
                                    </a:graphicData>
                                  </a:graphic>
                                </wp:inline>
                              </w:drawing>
                            </w:r>
                          </w:p>
                          <w:p w14:paraId="34B5D745" w14:textId="77777777" w:rsidR="0018768E" w:rsidRDefault="0018768E" w:rsidP="00D02900">
                            <w:r w:rsidRPr="00C51300">
                              <w:rPr>
                                <w:rFonts w:asciiTheme="majorHAnsi" w:hAnsiTheme="majorHAnsi" w:cstheme="majorHAnsi"/>
                                <w:noProof/>
                                <w:sz w:val="22"/>
                                <w:szCs w:val="22"/>
                              </w:rPr>
                              <w:drawing>
                                <wp:inline distT="0" distB="0" distL="0" distR="0" wp14:anchorId="1226D71C" wp14:editId="77170943">
                                  <wp:extent cx="1325147" cy="178083"/>
                                  <wp:effectExtent l="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66385" cy="1836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A2EB7" id="_x0000_s1027" type="#_x0000_t202" style="position:absolute;margin-left:343pt;margin-top:9.8pt;width:117.55pt;height:202pt;z-index:-251634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" stroked="f">
                <v:textbox>
                  <w:txbxContent>
                    <w:p w14:paraId="1EB77771" w14:textId="77777777" w:rsidR="0018768E" w:rsidRDefault="0018768E" w:rsidP="00D02900">
                      <w:pPr>
                        <w:jc w:val="center"/>
                      </w:pPr>
                      <w:r w:rsidRPr="00C51300">
                        <w:rPr>
                          <w:rFonts w:asciiTheme="majorHAnsi" w:hAnsiTheme="majorHAnsi" w:cstheme="majorHAnsi"/>
                          <w:noProof/>
                          <w:sz w:val="22"/>
                          <w:szCs w:val="22"/>
                        </w:rPr>
                        <w:drawing>
                          <wp:inline distT="0" distB="0" distL="0" distR="0" wp14:anchorId="6B1B048B" wp14:editId="68C1D4D7">
                            <wp:extent cx="578514" cy="2019300"/>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893" cy="2086942"/>
                                    </a:xfrm>
                                    <a:prstGeom prst="rect">
                                      <a:avLst/>
                                    </a:prstGeom>
                                    <a:ln>
                                      <a:noFill/>
                                    </a:ln>
                                  </pic:spPr>
                                </pic:pic>
                              </a:graphicData>
                            </a:graphic>
                          </wp:inline>
                        </w:drawing>
                      </w:r>
                    </w:p>
                    <w:p w14:paraId="7F6DDCA0" w14:textId="77777777" w:rsidR="0018768E" w:rsidRDefault="0018768E" w:rsidP="00D02900">
                      <w:r w:rsidRPr="00C51300">
                        <w:rPr>
                          <w:rFonts w:asciiTheme="majorHAnsi" w:hAnsiTheme="majorHAnsi" w:cstheme="majorHAnsi"/>
                          <w:noProof/>
                          <w:sz w:val="22"/>
                          <w:szCs w:val="22"/>
                        </w:rPr>
                        <w:drawing>
                          <wp:inline distT="0" distB="0" distL="0" distR="0" wp14:anchorId="7F50AC96" wp14:editId="54F9E72F">
                            <wp:extent cx="1065985" cy="156614"/>
                            <wp:effectExtent l="0" t="0" r="127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13235" cy="163556"/>
                                    </a:xfrm>
                                    <a:prstGeom prst="rect">
                                      <a:avLst/>
                                    </a:prstGeom>
                                  </pic:spPr>
                                </pic:pic>
                              </a:graphicData>
                            </a:graphic>
                          </wp:inline>
                        </w:drawing>
                      </w:r>
                    </w:p>
                    <w:p w14:paraId="34B5D745" w14:textId="77777777" w:rsidR="0018768E" w:rsidRDefault="0018768E" w:rsidP="00D02900">
                      <w:r w:rsidRPr="00C51300">
                        <w:rPr>
                          <w:rFonts w:asciiTheme="majorHAnsi" w:hAnsiTheme="majorHAnsi" w:cstheme="majorHAnsi"/>
                          <w:noProof/>
                          <w:sz w:val="22"/>
                          <w:szCs w:val="22"/>
                        </w:rPr>
                        <w:drawing>
                          <wp:inline distT="0" distB="0" distL="0" distR="0" wp14:anchorId="1226D71C" wp14:editId="77170943">
                            <wp:extent cx="1325147" cy="178083"/>
                            <wp:effectExtent l="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66385" cy="183625"/>
                                    </a:xfrm>
                                    <a:prstGeom prst="rect">
                                      <a:avLst/>
                                    </a:prstGeom>
                                  </pic:spPr>
                                </pic:pic>
                              </a:graphicData>
                            </a:graphic>
                          </wp:inline>
                        </w:drawing>
                      </w:r>
                    </w:p>
                  </w:txbxContent>
                </v:textbox>
                <w10:wrap type="tight" anchorx="margin"/>
              </v:shape>
            </w:pict>
          </mc:Fallback>
        </mc:AlternateContent>
      </w:r>
      <w:r w:rsidR="00E20736" w:rsidRPr="001978B8">
        <w:rPr>
          <w:rFonts w:ascii="Trebuchet MS" w:hAnsi="Trebuchet MS" w:cstheme="majorHAnsi"/>
        </w:rPr>
        <w:t xml:space="preserve">A review of exclusive breastfeeding data in West and Central Africa countries reveals a gap between ideal and actual practices. While breastfeeding young children is nearly universal in the region, being deeply rooted in social norms and family practices, </w:t>
      </w:r>
      <w:r w:rsidR="004D4B84" w:rsidRPr="001978B8">
        <w:rPr>
          <w:rFonts w:ascii="Trebuchet MS" w:hAnsi="Trebuchet MS" w:cstheme="majorHAnsi"/>
        </w:rPr>
        <w:t>the low exclusive breastfeeding rate</w:t>
      </w:r>
      <w:r w:rsidR="00E20736" w:rsidRPr="001978B8">
        <w:rPr>
          <w:rFonts w:ascii="Trebuchet MS" w:hAnsi="Trebuchet MS" w:cstheme="majorHAnsi"/>
        </w:rPr>
        <w:t xml:space="preserve"> highlight</w:t>
      </w:r>
      <w:r w:rsidR="004D4B84" w:rsidRPr="001978B8">
        <w:rPr>
          <w:rFonts w:ascii="Trebuchet MS" w:hAnsi="Trebuchet MS" w:cstheme="majorHAnsi"/>
        </w:rPr>
        <w:t>s</w:t>
      </w:r>
      <w:r w:rsidR="00E20736" w:rsidRPr="001978B8">
        <w:rPr>
          <w:rFonts w:ascii="Trebuchet MS" w:hAnsi="Trebuchet MS" w:cstheme="majorHAnsi"/>
        </w:rPr>
        <w:t xml:space="preserve"> the need for </w:t>
      </w:r>
      <w:r w:rsidR="00E96048" w:rsidRPr="001978B8">
        <w:rPr>
          <w:rFonts w:ascii="Trebuchet MS" w:hAnsi="Trebuchet MS" w:cstheme="majorHAnsi"/>
        </w:rPr>
        <w:t>a stronger, concerted effort to promote giving breastmilk only during the first six months of life</w:t>
      </w:r>
      <w:r w:rsidR="00310F21" w:rsidRPr="001978B8">
        <w:rPr>
          <w:rFonts w:ascii="Trebuchet MS" w:hAnsi="Trebuchet MS" w:cstheme="majorHAnsi"/>
        </w:rPr>
        <w:t xml:space="preserve"> (Figure 2)</w:t>
      </w:r>
      <w:r w:rsidR="00E96048" w:rsidRPr="001978B8">
        <w:rPr>
          <w:rFonts w:ascii="Trebuchet MS" w:hAnsi="Trebuchet MS" w:cstheme="majorHAnsi"/>
        </w:rPr>
        <w:t xml:space="preserve">. </w:t>
      </w:r>
      <w:r w:rsidR="00A03DED" w:rsidRPr="001978B8">
        <w:rPr>
          <w:rFonts w:ascii="Trebuchet MS" w:hAnsi="Trebuchet MS" w:cstheme="majorHAnsi"/>
        </w:rPr>
        <w:t>The f</w:t>
      </w:r>
      <w:r w:rsidR="00E96048" w:rsidRPr="001978B8">
        <w:rPr>
          <w:rFonts w:ascii="Trebuchet MS" w:hAnsi="Trebuchet MS" w:cstheme="majorHAnsi"/>
        </w:rPr>
        <w:t xml:space="preserve">ollowing </w:t>
      </w:r>
      <w:r w:rsidR="00A03DED" w:rsidRPr="001978B8">
        <w:rPr>
          <w:rFonts w:ascii="Trebuchet MS" w:hAnsi="Trebuchet MS" w:cstheme="majorHAnsi"/>
        </w:rPr>
        <w:t>presents</w:t>
      </w:r>
      <w:r w:rsidR="00E20736" w:rsidRPr="001978B8">
        <w:rPr>
          <w:rFonts w:ascii="Trebuchet MS" w:hAnsi="Trebuchet MS" w:cstheme="majorHAnsi"/>
        </w:rPr>
        <w:t xml:space="preserve"> crucial data that this strategy is designed to address.</w:t>
      </w:r>
      <w:r w:rsidR="00D02900" w:rsidRPr="001978B8">
        <w:rPr>
          <w:rStyle w:val="Appelnotedebasdep"/>
          <w:rFonts w:ascii="Trebuchet MS" w:hAnsi="Trebuchet MS" w:cstheme="majorHAnsi"/>
        </w:rPr>
        <w:footnoteReference w:id="3"/>
      </w:r>
      <w:r w:rsidR="00E20736" w:rsidRPr="001978B8">
        <w:rPr>
          <w:rFonts w:ascii="Trebuchet MS" w:hAnsi="Trebuchet MS" w:cstheme="majorHAnsi"/>
        </w:rPr>
        <w:t xml:space="preserve"> </w:t>
      </w:r>
    </w:p>
    <w:p w14:paraId="42118626" w14:textId="558A2B75" w:rsidR="00E20736" w:rsidRPr="001978B8" w:rsidRDefault="00E20736" w:rsidP="0082134D">
      <w:pPr>
        <w:pStyle w:val="Sansinterligne"/>
        <w:rPr>
          <w:rFonts w:ascii="Trebuchet MS" w:hAnsi="Trebuchet MS" w:cstheme="majorHAnsi"/>
        </w:rPr>
      </w:pPr>
    </w:p>
    <w:p w14:paraId="582551DA" w14:textId="58A3582B" w:rsidR="00310F21" w:rsidRPr="001978B8" w:rsidRDefault="00E96048" w:rsidP="0082134D">
      <w:pPr>
        <w:pStyle w:val="Sansinterligne"/>
        <w:rPr>
          <w:rFonts w:ascii="Trebuchet MS" w:hAnsi="Trebuchet MS" w:cstheme="majorHAnsi"/>
        </w:rPr>
      </w:pPr>
      <w:r w:rsidRPr="002A7B4D">
        <w:rPr>
          <w:rFonts w:ascii="Trebuchet MS" w:hAnsi="Trebuchet MS" w:cstheme="majorHAnsi"/>
          <w:b/>
          <w:bCs/>
        </w:rPr>
        <w:t>M</w:t>
      </w:r>
      <w:r w:rsidR="0051413D" w:rsidRPr="002A7B4D">
        <w:rPr>
          <w:rFonts w:ascii="Trebuchet MS" w:hAnsi="Trebuchet MS" w:cstheme="majorHAnsi"/>
          <w:b/>
          <w:bCs/>
        </w:rPr>
        <w:t xml:space="preserve">ore than half of </w:t>
      </w:r>
      <w:proofErr w:type="spellStart"/>
      <w:r w:rsidR="0051413D" w:rsidRPr="002A7B4D">
        <w:rPr>
          <w:rFonts w:ascii="Trebuchet MS" w:hAnsi="Trebuchet MS" w:cstheme="majorHAnsi"/>
          <w:b/>
          <w:bCs/>
        </w:rPr>
        <w:t>newborns</w:t>
      </w:r>
      <w:proofErr w:type="spellEnd"/>
      <w:r w:rsidR="0051413D" w:rsidRPr="002A7B4D">
        <w:rPr>
          <w:rFonts w:ascii="Trebuchet MS" w:hAnsi="Trebuchet MS" w:cstheme="majorHAnsi"/>
          <w:b/>
          <w:bCs/>
        </w:rPr>
        <w:t xml:space="preserve"> receive</w:t>
      </w:r>
      <w:r w:rsidR="00310F21" w:rsidRPr="002A7B4D">
        <w:rPr>
          <w:rFonts w:ascii="Trebuchet MS" w:hAnsi="Trebuchet MS" w:cstheme="majorHAnsi"/>
          <w:b/>
          <w:bCs/>
        </w:rPr>
        <w:t>d</w:t>
      </w:r>
      <w:r w:rsidR="0051413D" w:rsidRPr="002A7B4D">
        <w:rPr>
          <w:rFonts w:ascii="Trebuchet MS" w:hAnsi="Trebuchet MS" w:cstheme="majorHAnsi"/>
          <w:b/>
          <w:bCs/>
        </w:rPr>
        <w:t xml:space="preserve"> breastmilk late</w:t>
      </w:r>
      <w:r w:rsidR="0051413D" w:rsidRPr="001978B8">
        <w:rPr>
          <w:rFonts w:ascii="Trebuchet MS" w:hAnsi="Trebuchet MS" w:cstheme="majorHAnsi"/>
        </w:rPr>
        <w:t xml:space="preserve">, </w:t>
      </w:r>
      <w:r w:rsidRPr="001978B8">
        <w:rPr>
          <w:rFonts w:ascii="Trebuchet MS" w:hAnsi="Trebuchet MS" w:cstheme="majorHAnsi"/>
        </w:rPr>
        <w:t>rather than immediately after birth.</w:t>
      </w:r>
      <w:r w:rsidR="0082134D" w:rsidRPr="001978B8">
        <w:rPr>
          <w:rFonts w:ascii="Trebuchet MS" w:hAnsi="Trebuchet MS" w:cstheme="majorHAnsi"/>
        </w:rPr>
        <w:t xml:space="preserve"> </w:t>
      </w:r>
      <w:r w:rsidRPr="001978B8">
        <w:rPr>
          <w:rFonts w:ascii="Trebuchet MS" w:hAnsi="Trebuchet MS" w:cstheme="majorHAnsi"/>
        </w:rPr>
        <w:t xml:space="preserve">At 41 per cent, the proportion of West and Central African </w:t>
      </w:r>
      <w:proofErr w:type="spellStart"/>
      <w:r w:rsidRPr="001978B8">
        <w:rPr>
          <w:rFonts w:ascii="Trebuchet MS" w:hAnsi="Trebuchet MS" w:cstheme="majorHAnsi"/>
        </w:rPr>
        <w:t>newborns</w:t>
      </w:r>
      <w:proofErr w:type="spellEnd"/>
      <w:r w:rsidRPr="001978B8">
        <w:rPr>
          <w:rFonts w:ascii="Trebuchet MS" w:hAnsi="Trebuchet MS" w:cstheme="majorHAnsi"/>
        </w:rPr>
        <w:t xml:space="preserve"> receiving breastmilk in the first hour of life is amongst the lowest in the world</w:t>
      </w:r>
      <w:r w:rsidR="00D2444B" w:rsidRPr="001978B8">
        <w:rPr>
          <w:rFonts w:ascii="Trebuchet MS" w:hAnsi="Trebuchet MS" w:cstheme="majorHAnsi"/>
        </w:rPr>
        <w:t xml:space="preserve"> (UNICEF 2019)</w:t>
      </w:r>
      <w:r w:rsidRPr="001978B8">
        <w:rPr>
          <w:rFonts w:ascii="Trebuchet MS" w:hAnsi="Trebuchet MS" w:cstheme="majorHAnsi"/>
        </w:rPr>
        <w:t xml:space="preserve">.  </w:t>
      </w:r>
    </w:p>
    <w:p w14:paraId="6D4F8D5D" w14:textId="77777777" w:rsidR="00310F21" w:rsidRPr="001978B8" w:rsidRDefault="00310F21" w:rsidP="0082134D">
      <w:pPr>
        <w:pStyle w:val="Sansinterligne"/>
        <w:rPr>
          <w:rFonts w:ascii="Trebuchet MS" w:hAnsi="Trebuchet MS" w:cstheme="majorHAnsi"/>
        </w:rPr>
      </w:pPr>
    </w:p>
    <w:p w14:paraId="176CF873" w14:textId="1D8A1F66" w:rsidR="0082134D" w:rsidRDefault="00310F21" w:rsidP="0082134D">
      <w:pPr>
        <w:pStyle w:val="Sansinterligne"/>
        <w:rPr>
          <w:rFonts w:ascii="Trebuchet MS" w:hAnsi="Trebuchet MS" w:cstheme="majorHAnsi"/>
        </w:rPr>
      </w:pPr>
      <w:r w:rsidRPr="001978B8">
        <w:rPr>
          <w:rFonts w:ascii="Trebuchet MS" w:hAnsi="Trebuchet MS" w:cstheme="majorHAnsi"/>
        </w:rPr>
        <w:t>F</w:t>
      </w:r>
      <w:r w:rsidR="00E96048" w:rsidRPr="001978B8">
        <w:rPr>
          <w:rFonts w:ascii="Trebuchet MS" w:hAnsi="Trebuchet MS" w:cstheme="majorHAnsi"/>
        </w:rPr>
        <w:t>or most babies in the first six months of life</w:t>
      </w:r>
      <w:r w:rsidR="003D2FB6" w:rsidRPr="001978B8">
        <w:rPr>
          <w:rFonts w:ascii="Trebuchet MS" w:hAnsi="Trebuchet MS" w:cstheme="majorHAnsi"/>
        </w:rPr>
        <w:t>,</w:t>
      </w:r>
      <w:r w:rsidR="00E96048" w:rsidRPr="001978B8">
        <w:rPr>
          <w:rFonts w:ascii="Trebuchet MS" w:hAnsi="Trebuchet MS" w:cstheme="majorHAnsi"/>
        </w:rPr>
        <w:t xml:space="preserve"> </w:t>
      </w:r>
      <w:r w:rsidR="0051413D" w:rsidRPr="001978B8">
        <w:rPr>
          <w:rFonts w:ascii="Trebuchet MS" w:hAnsi="Trebuchet MS" w:cstheme="majorHAnsi"/>
        </w:rPr>
        <w:t>breastfeeding</w:t>
      </w:r>
      <w:r w:rsidR="0082134D" w:rsidRPr="001978B8">
        <w:rPr>
          <w:rFonts w:ascii="Trebuchet MS" w:hAnsi="Trebuchet MS" w:cstheme="majorHAnsi"/>
        </w:rPr>
        <w:t xml:space="preserve"> is not exclusive; most</w:t>
      </w:r>
      <w:r w:rsidR="00A872A0" w:rsidRPr="001978B8">
        <w:rPr>
          <w:rFonts w:ascii="Trebuchet MS" w:hAnsi="Trebuchet MS" w:cstheme="majorHAnsi"/>
        </w:rPr>
        <w:t xml:space="preserve"> breastfed</w:t>
      </w:r>
      <w:r w:rsidR="0082134D" w:rsidRPr="001978B8">
        <w:rPr>
          <w:rFonts w:ascii="Trebuchet MS" w:hAnsi="Trebuchet MS" w:cstheme="majorHAnsi"/>
        </w:rPr>
        <w:t xml:space="preserve"> infants </w:t>
      </w:r>
      <w:r w:rsidR="00A872A0" w:rsidRPr="001978B8">
        <w:rPr>
          <w:rFonts w:ascii="Trebuchet MS" w:hAnsi="Trebuchet MS" w:cstheme="majorHAnsi"/>
        </w:rPr>
        <w:t>also receive</w:t>
      </w:r>
      <w:r w:rsidR="0082134D" w:rsidRPr="001978B8">
        <w:rPr>
          <w:rFonts w:ascii="Trebuchet MS" w:hAnsi="Trebuchet MS" w:cstheme="majorHAnsi"/>
        </w:rPr>
        <w:t xml:space="preserve"> water, other liquids or foods. </w:t>
      </w:r>
    </w:p>
    <w:p w14:paraId="56E34A52" w14:textId="77777777" w:rsidR="002A7B4D" w:rsidRPr="001978B8" w:rsidRDefault="002A7B4D" w:rsidP="0082134D">
      <w:pPr>
        <w:pStyle w:val="Sansinterligne"/>
        <w:rPr>
          <w:rFonts w:ascii="Trebuchet MS" w:hAnsi="Trebuchet MS" w:cstheme="majorHAnsi"/>
        </w:rPr>
      </w:pPr>
    </w:p>
    <w:p w14:paraId="2EFC198B" w14:textId="584D868E" w:rsidR="003749F3" w:rsidRPr="001978B8" w:rsidRDefault="00D02900" w:rsidP="00E90868">
      <w:pPr>
        <w:pStyle w:val="Sansinterligne"/>
        <w:rPr>
          <w:rFonts w:ascii="Trebuchet MS" w:hAnsi="Trebuchet MS"/>
          <w:highlight w:val="yellow"/>
        </w:rPr>
      </w:pPr>
      <w:r w:rsidRPr="001978B8">
        <w:rPr>
          <w:rFonts w:ascii="Trebuchet MS" w:hAnsi="Trebuchet MS" w:cstheme="majorHAnsi"/>
          <w:noProof/>
        </w:rPr>
        <mc:AlternateContent>
          <mc:Choice Requires="wps">
            <w:drawing>
              <wp:anchor distT="45720" distB="45720" distL="114300" distR="114300" simplePos="0" relativeHeight="251683840" behindDoc="0" locked="0" layoutInCell="1" allowOverlap="1" wp14:anchorId="471D2CEA" wp14:editId="689161BA">
                <wp:simplePos x="0" y="0"/>
                <wp:positionH relativeFrom="margin">
                  <wp:posOffset>4289588</wp:posOffset>
                </wp:positionH>
                <wp:positionV relativeFrom="paragraph">
                  <wp:posOffset>8255</wp:posOffset>
                </wp:positionV>
                <wp:extent cx="1710690" cy="819150"/>
                <wp:effectExtent l="0" t="0" r="3810" b="63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90" cy="819150"/>
                        </a:xfrm>
                        <a:prstGeom prst="rect">
                          <a:avLst/>
                        </a:prstGeom>
                        <a:solidFill>
                          <a:srgbClr val="FFFFFF"/>
                        </a:solidFill>
                        <a:ln w="9525">
                          <a:noFill/>
                          <a:miter lim="800000"/>
                          <a:headEnd/>
                          <a:tailEnd/>
                        </a:ln>
                      </wps:spPr>
                      <wps:txbx>
                        <w:txbxContent>
                          <w:p w14:paraId="7FA4A8DC" w14:textId="398F0068" w:rsidR="0018768E" w:rsidRPr="003457DC" w:rsidRDefault="0018768E" w:rsidP="00885C6B">
                            <w:pPr>
                              <w:pStyle w:val="Sansinterligne"/>
                              <w:jc w:val="center"/>
                              <w:rPr>
                                <w:rFonts w:ascii="Trebuchet MS" w:hAnsi="Trebuchet MS" w:cstheme="majorHAnsi"/>
                                <w:color w:val="723C5F"/>
                                <w:sz w:val="20"/>
                                <w:szCs w:val="20"/>
                              </w:rPr>
                            </w:pPr>
                            <w:r w:rsidRPr="008871CF">
                              <w:rPr>
                                <w:rFonts w:ascii="Trebuchet MS" w:hAnsi="Trebuchet MS" w:cstheme="majorHAnsi"/>
                                <w:color w:val="723C5F"/>
                                <w:sz w:val="20"/>
                                <w:szCs w:val="20"/>
                              </w:rPr>
                              <w:t>Figure 2:</w:t>
                            </w:r>
                            <w:r w:rsidRPr="003457DC">
                              <w:rPr>
                                <w:rFonts w:ascii="Trebuchet MS" w:hAnsi="Trebuchet MS" w:cstheme="majorHAnsi"/>
                                <w:color w:val="723C5F"/>
                                <w:sz w:val="20"/>
                                <w:szCs w:val="20"/>
                              </w:rPr>
                              <w:t xml:space="preserve"> ever breastfeeding rates and exclusive breastfeeding (in per centage) Source: UNICEF global databases, 2019.</w:t>
                            </w:r>
                          </w:p>
                          <w:p w14:paraId="6AEF0392" w14:textId="77777777" w:rsidR="0018768E" w:rsidRPr="003457DC" w:rsidRDefault="0018768E" w:rsidP="00885C6B">
                            <w:pPr>
                              <w:jc w:val="center"/>
                              <w:rPr>
                                <w:color w:val="723C5F"/>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D2CEA" id="_x0000_s1028" type="#_x0000_t202" style="position:absolute;margin-left:337.75pt;margin-top:.65pt;width:134.7pt;height:64.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" stroked="f">
                <v:textbox>
                  <w:txbxContent>
                    <w:p w14:paraId="7FA4A8DC" w14:textId="398F0068" w:rsidR="0018768E" w:rsidRPr="003457DC" w:rsidRDefault="0018768E" w:rsidP="00885C6B">
                      <w:pPr>
                        <w:pStyle w:val="Sansinterligne"/>
                        <w:jc w:val="center"/>
                        <w:rPr>
                          <w:rFonts w:ascii="Trebuchet MS" w:hAnsi="Trebuchet MS" w:cstheme="majorHAnsi"/>
                          <w:color w:val="723C5F"/>
                          <w:sz w:val="20"/>
                          <w:szCs w:val="20"/>
                        </w:rPr>
                      </w:pPr>
                      <w:r w:rsidRPr="008871CF">
                        <w:rPr>
                          <w:rFonts w:ascii="Trebuchet MS" w:hAnsi="Trebuchet MS" w:cstheme="majorHAnsi"/>
                          <w:color w:val="723C5F"/>
                          <w:sz w:val="20"/>
                          <w:szCs w:val="20"/>
                        </w:rPr>
                        <w:t>Figure 2:</w:t>
                      </w:r>
                      <w:r w:rsidRPr="003457DC">
                        <w:rPr>
                          <w:rFonts w:ascii="Trebuchet MS" w:hAnsi="Trebuchet MS" w:cstheme="majorHAnsi"/>
                          <w:color w:val="723C5F"/>
                          <w:sz w:val="20"/>
                          <w:szCs w:val="20"/>
                        </w:rPr>
                        <w:t xml:space="preserve"> ever breastfeeding rates and exclusive breastfeeding (in per centage) Source: UNICEF global databases, 2019.</w:t>
                      </w:r>
                    </w:p>
                    <w:p w14:paraId="6AEF0392" w14:textId="77777777" w:rsidR="0018768E" w:rsidRPr="003457DC" w:rsidRDefault="0018768E" w:rsidP="00885C6B">
                      <w:pPr>
                        <w:jc w:val="center"/>
                        <w:rPr>
                          <w:color w:val="723C5F"/>
                          <w:sz w:val="20"/>
                          <w:szCs w:val="20"/>
                        </w:rPr>
                      </w:pPr>
                    </w:p>
                  </w:txbxContent>
                </v:textbox>
                <w10:wrap type="square" anchorx="margin"/>
              </v:shape>
            </w:pict>
          </mc:Fallback>
        </mc:AlternateContent>
      </w:r>
      <w:r w:rsidR="00310F21" w:rsidRPr="001978B8">
        <w:rPr>
          <w:rFonts w:ascii="Trebuchet MS" w:hAnsi="Trebuchet MS" w:cstheme="majorHAnsi"/>
        </w:rPr>
        <w:t>I</w:t>
      </w:r>
      <w:r w:rsidRPr="001978B8">
        <w:rPr>
          <w:rFonts w:ascii="Trebuchet MS" w:hAnsi="Trebuchet MS" w:cstheme="majorHAnsi"/>
        </w:rPr>
        <w:t xml:space="preserve">n West and Central Africa, </w:t>
      </w:r>
      <w:r w:rsidR="00C51300" w:rsidRPr="001978B8">
        <w:rPr>
          <w:rFonts w:ascii="Trebuchet MS" w:hAnsi="Trebuchet MS" w:cstheme="majorHAnsi"/>
        </w:rPr>
        <w:t xml:space="preserve">only </w:t>
      </w:r>
      <w:r w:rsidR="00C51300" w:rsidRPr="002A7B4D">
        <w:rPr>
          <w:rFonts w:ascii="Trebuchet MS" w:hAnsi="Trebuchet MS" w:cstheme="majorHAnsi"/>
          <w:b/>
          <w:bCs/>
        </w:rPr>
        <w:t>33 per cent of infants receive breastmilk only in the first six months of life</w:t>
      </w:r>
      <w:r w:rsidR="00310F21" w:rsidRPr="001978B8">
        <w:rPr>
          <w:rFonts w:ascii="Trebuchet MS" w:hAnsi="Trebuchet MS" w:cstheme="majorHAnsi"/>
        </w:rPr>
        <w:t>. Sixty-seven (</w:t>
      </w:r>
      <w:r w:rsidR="0082134D" w:rsidRPr="001978B8">
        <w:rPr>
          <w:rFonts w:ascii="Trebuchet MS" w:hAnsi="Trebuchet MS" w:cstheme="majorHAnsi"/>
        </w:rPr>
        <w:t>67</w:t>
      </w:r>
      <w:r w:rsidR="00310F21" w:rsidRPr="001978B8">
        <w:rPr>
          <w:rFonts w:ascii="Trebuchet MS" w:hAnsi="Trebuchet MS" w:cstheme="majorHAnsi"/>
        </w:rPr>
        <w:t>)</w:t>
      </w:r>
      <w:r w:rsidR="0082134D" w:rsidRPr="001978B8">
        <w:rPr>
          <w:rFonts w:ascii="Trebuchet MS" w:hAnsi="Trebuchet MS" w:cstheme="majorHAnsi"/>
        </w:rPr>
        <w:t xml:space="preserve"> per cent received water, other liquids and foods in addition to breastmilk</w:t>
      </w:r>
      <w:r w:rsidRPr="001978B8">
        <w:rPr>
          <w:rFonts w:ascii="Trebuchet MS" w:hAnsi="Trebuchet MS" w:cstheme="majorHAnsi"/>
        </w:rPr>
        <w:t xml:space="preserve"> (Figure </w:t>
      </w:r>
      <w:r w:rsidR="00310F21" w:rsidRPr="001978B8">
        <w:rPr>
          <w:rFonts w:ascii="Trebuchet MS" w:hAnsi="Trebuchet MS" w:cstheme="majorHAnsi"/>
        </w:rPr>
        <w:t>2</w:t>
      </w:r>
      <w:r w:rsidRPr="001978B8">
        <w:rPr>
          <w:rFonts w:ascii="Trebuchet MS" w:hAnsi="Trebuchet MS" w:cstheme="majorHAnsi"/>
        </w:rPr>
        <w:t>)</w:t>
      </w:r>
      <w:r w:rsidR="0082134D" w:rsidRPr="001978B8">
        <w:rPr>
          <w:rFonts w:ascii="Trebuchet MS" w:hAnsi="Trebuchet MS" w:cstheme="majorHAnsi"/>
        </w:rPr>
        <w:t>.</w:t>
      </w:r>
    </w:p>
    <w:p w14:paraId="6FEFC6E4" w14:textId="191A0AE4" w:rsidR="00FF4B5B" w:rsidRPr="001978B8" w:rsidRDefault="00FF4B5B">
      <w:pPr>
        <w:autoSpaceDE w:val="0"/>
        <w:autoSpaceDN w:val="0"/>
        <w:adjustRightInd w:val="0"/>
        <w:rPr>
          <w:rFonts w:ascii="Trebuchet MS" w:hAnsi="Trebuchet MS" w:cstheme="majorHAnsi"/>
          <w:lang w:val="en-GB"/>
        </w:rPr>
      </w:pPr>
    </w:p>
    <w:p w14:paraId="3F5E3F82" w14:textId="3B220DC0" w:rsidR="0051413D" w:rsidRPr="002A7B4D" w:rsidRDefault="0051413D" w:rsidP="000B0DC0">
      <w:pPr>
        <w:autoSpaceDE w:val="0"/>
        <w:autoSpaceDN w:val="0"/>
        <w:adjustRightInd w:val="0"/>
        <w:rPr>
          <w:rFonts w:ascii="Trebuchet MS" w:hAnsi="Trebuchet MS" w:cstheme="majorHAnsi"/>
          <w:color w:val="000000" w:themeColor="text1"/>
          <w:sz w:val="22"/>
          <w:szCs w:val="22"/>
          <w:lang w:val="en-GB"/>
        </w:rPr>
      </w:pPr>
      <w:r w:rsidRPr="002A7B4D">
        <w:rPr>
          <w:rFonts w:ascii="Trebuchet MS" w:hAnsi="Trebuchet MS" w:cstheme="majorHAnsi"/>
          <w:b/>
          <w:bCs/>
          <w:color w:val="000000" w:themeColor="text1"/>
          <w:sz w:val="22"/>
          <w:szCs w:val="22"/>
          <w:lang w:val="en-GB"/>
        </w:rPr>
        <w:t>In most countries</w:t>
      </w:r>
      <w:r w:rsidR="00A03DED" w:rsidRPr="002A7B4D">
        <w:rPr>
          <w:rFonts w:ascii="Trebuchet MS" w:hAnsi="Trebuchet MS" w:cstheme="majorHAnsi"/>
          <w:b/>
          <w:bCs/>
          <w:color w:val="000000" w:themeColor="text1"/>
          <w:sz w:val="22"/>
          <w:szCs w:val="22"/>
          <w:lang w:val="en-GB"/>
        </w:rPr>
        <w:t xml:space="preserve"> in the region</w:t>
      </w:r>
      <w:r w:rsidRPr="002A7B4D">
        <w:rPr>
          <w:rFonts w:ascii="Trebuchet MS" w:hAnsi="Trebuchet MS" w:cstheme="majorHAnsi"/>
          <w:b/>
          <w:bCs/>
          <w:color w:val="000000" w:themeColor="text1"/>
          <w:sz w:val="22"/>
          <w:szCs w:val="22"/>
          <w:lang w:val="en-GB"/>
        </w:rPr>
        <w:t>, exclusive breastfeeding rates have improved since the early 2000s</w:t>
      </w:r>
      <w:r w:rsidR="00D02900" w:rsidRPr="002A7B4D">
        <w:rPr>
          <w:rFonts w:ascii="Trebuchet MS" w:hAnsi="Trebuchet MS" w:cstheme="majorHAnsi"/>
          <w:b/>
          <w:bCs/>
          <w:color w:val="000000" w:themeColor="text1"/>
          <w:sz w:val="22"/>
          <w:szCs w:val="22"/>
          <w:lang w:val="en-GB"/>
        </w:rPr>
        <w:t xml:space="preserve"> (Figure </w:t>
      </w:r>
      <w:r w:rsidR="00310F21" w:rsidRPr="002A7B4D">
        <w:rPr>
          <w:rFonts w:ascii="Trebuchet MS" w:hAnsi="Trebuchet MS" w:cstheme="majorHAnsi"/>
          <w:b/>
          <w:bCs/>
          <w:color w:val="000000" w:themeColor="text1"/>
          <w:sz w:val="22"/>
          <w:szCs w:val="22"/>
          <w:lang w:val="en-GB"/>
        </w:rPr>
        <w:t>3</w:t>
      </w:r>
      <w:r w:rsidR="00D02900" w:rsidRPr="002A7B4D">
        <w:rPr>
          <w:rFonts w:ascii="Trebuchet MS" w:hAnsi="Trebuchet MS" w:cstheme="majorHAnsi"/>
          <w:b/>
          <w:bCs/>
          <w:color w:val="000000" w:themeColor="text1"/>
          <w:sz w:val="22"/>
          <w:szCs w:val="22"/>
          <w:lang w:val="en-GB"/>
        </w:rPr>
        <w:t>)</w:t>
      </w:r>
      <w:r w:rsidRPr="002A7B4D">
        <w:rPr>
          <w:rFonts w:ascii="Trebuchet MS" w:hAnsi="Trebuchet MS" w:cstheme="majorHAnsi"/>
          <w:b/>
          <w:bCs/>
          <w:color w:val="000000" w:themeColor="text1"/>
          <w:sz w:val="22"/>
          <w:szCs w:val="22"/>
          <w:lang w:val="en-GB"/>
        </w:rPr>
        <w:t>.</w:t>
      </w:r>
      <w:r w:rsidRPr="002A7B4D">
        <w:rPr>
          <w:rFonts w:ascii="Trebuchet MS" w:hAnsi="Trebuchet MS" w:cstheme="majorHAnsi"/>
          <w:color w:val="000000" w:themeColor="text1"/>
          <w:sz w:val="22"/>
          <w:szCs w:val="22"/>
          <w:lang w:val="en-GB"/>
        </w:rPr>
        <w:t xml:space="preserve"> Significant increases of more than 20 percentage points in exclusive breastfeeding rates were observed in </w:t>
      </w:r>
      <w:r w:rsidR="00A872A0" w:rsidRPr="002A7B4D">
        <w:rPr>
          <w:rFonts w:ascii="Trebuchet MS" w:hAnsi="Trebuchet MS" w:cstheme="majorHAnsi"/>
          <w:color w:val="000000" w:themeColor="text1"/>
          <w:sz w:val="22"/>
          <w:szCs w:val="22"/>
          <w:lang w:val="en-GB"/>
        </w:rPr>
        <w:t xml:space="preserve">Burkina Faso, </w:t>
      </w:r>
      <w:r w:rsidRPr="002A7B4D">
        <w:rPr>
          <w:rFonts w:ascii="Trebuchet MS" w:hAnsi="Trebuchet MS" w:cstheme="majorHAnsi"/>
          <w:color w:val="000000" w:themeColor="text1"/>
          <w:sz w:val="22"/>
          <w:szCs w:val="22"/>
          <w:lang w:val="en-GB"/>
        </w:rPr>
        <w:t>Cap</w:t>
      </w:r>
      <w:r w:rsidR="001240F6" w:rsidRPr="002A7B4D">
        <w:rPr>
          <w:rFonts w:ascii="Trebuchet MS" w:hAnsi="Trebuchet MS" w:cstheme="majorHAnsi"/>
          <w:color w:val="000000" w:themeColor="text1"/>
          <w:sz w:val="22"/>
          <w:szCs w:val="22"/>
          <w:lang w:val="en-GB"/>
        </w:rPr>
        <w:t>e</w:t>
      </w:r>
      <w:r w:rsidRPr="002A7B4D">
        <w:rPr>
          <w:rFonts w:ascii="Trebuchet MS" w:hAnsi="Trebuchet MS" w:cstheme="majorHAnsi"/>
          <w:color w:val="000000" w:themeColor="text1"/>
          <w:sz w:val="22"/>
          <w:szCs w:val="22"/>
          <w:lang w:val="en-GB"/>
        </w:rPr>
        <w:t xml:space="preserve"> Verde, </w:t>
      </w:r>
      <w:r w:rsidR="00A872A0" w:rsidRPr="002A7B4D">
        <w:rPr>
          <w:rFonts w:ascii="Trebuchet MS" w:hAnsi="Trebuchet MS" w:cstheme="majorHAnsi"/>
          <w:color w:val="000000" w:themeColor="text1"/>
          <w:sz w:val="22"/>
          <w:szCs w:val="22"/>
          <w:lang w:val="en-GB"/>
        </w:rPr>
        <w:t xml:space="preserve">DRC, </w:t>
      </w:r>
      <w:r w:rsidRPr="002A7B4D">
        <w:rPr>
          <w:rFonts w:ascii="Trebuchet MS" w:hAnsi="Trebuchet MS" w:cstheme="majorHAnsi"/>
          <w:color w:val="000000" w:themeColor="text1"/>
          <w:sz w:val="22"/>
          <w:szCs w:val="22"/>
          <w:lang w:val="en-GB"/>
        </w:rPr>
        <w:t>Gambia, Guinea Bissau</w:t>
      </w:r>
      <w:r w:rsidR="00A872A0" w:rsidRPr="002A7B4D">
        <w:rPr>
          <w:rFonts w:ascii="Trebuchet MS" w:hAnsi="Trebuchet MS" w:cstheme="majorHAnsi"/>
          <w:color w:val="000000" w:themeColor="text1"/>
          <w:sz w:val="22"/>
          <w:szCs w:val="22"/>
          <w:lang w:val="en-GB"/>
        </w:rPr>
        <w:t>, Mauritania, Niger</w:t>
      </w:r>
      <w:r w:rsidRPr="002A7B4D">
        <w:rPr>
          <w:rFonts w:ascii="Trebuchet MS" w:hAnsi="Trebuchet MS" w:cstheme="majorHAnsi"/>
          <w:color w:val="000000" w:themeColor="text1"/>
          <w:sz w:val="22"/>
          <w:szCs w:val="22"/>
          <w:lang w:val="en-GB"/>
        </w:rPr>
        <w:t xml:space="preserve">, Sierra Leone and Togo. In contrast, rates decreased in Chad and Equatorial Guinea and stagnated in Gabon and Ghana. </w:t>
      </w:r>
    </w:p>
    <w:p w14:paraId="78DDC818" w14:textId="312FE18F" w:rsidR="0051413D" w:rsidRPr="001978B8" w:rsidRDefault="0051413D" w:rsidP="000B0DC0">
      <w:pPr>
        <w:autoSpaceDE w:val="0"/>
        <w:autoSpaceDN w:val="0"/>
        <w:adjustRightInd w:val="0"/>
        <w:rPr>
          <w:rFonts w:ascii="Trebuchet MS" w:hAnsi="Trebuchet MS" w:cstheme="majorHAnsi"/>
          <w:sz w:val="22"/>
          <w:szCs w:val="22"/>
          <w:lang w:val="en-GB"/>
        </w:rPr>
      </w:pPr>
    </w:p>
    <w:p w14:paraId="2EBEF29B" w14:textId="572441CC" w:rsidR="00D02900" w:rsidRPr="001978B8" w:rsidRDefault="0051413D" w:rsidP="000B0DC0">
      <w:pPr>
        <w:shd w:val="clear" w:color="auto" w:fill="FFFFFF"/>
        <w:spacing w:after="360"/>
        <w:textAlignment w:val="baseline"/>
        <w:rPr>
          <w:rFonts w:ascii="Trebuchet MS" w:hAnsi="Trebuchet MS" w:cstheme="majorHAnsi"/>
          <w:sz w:val="22"/>
          <w:szCs w:val="22"/>
          <w:lang w:val="en-GB"/>
        </w:rPr>
      </w:pPr>
      <w:r w:rsidRPr="002A7B4D">
        <w:rPr>
          <w:rFonts w:ascii="Trebuchet MS" w:hAnsi="Trebuchet MS" w:cstheme="majorHAnsi"/>
          <w:b/>
          <w:bCs/>
          <w:sz w:val="22"/>
          <w:szCs w:val="22"/>
          <w:lang w:val="en-GB"/>
        </w:rPr>
        <w:t xml:space="preserve">The regional exclusive breastfeeding rate of 33 per cent masks extreme disparities between countries (Figure </w:t>
      </w:r>
      <w:r w:rsidR="00310F21" w:rsidRPr="002A7B4D">
        <w:rPr>
          <w:rFonts w:ascii="Trebuchet MS" w:hAnsi="Trebuchet MS" w:cstheme="majorHAnsi"/>
          <w:b/>
          <w:bCs/>
          <w:sz w:val="22"/>
          <w:szCs w:val="22"/>
          <w:lang w:val="en-GB"/>
        </w:rPr>
        <w:t>3</w:t>
      </w:r>
      <w:r w:rsidRPr="002A7B4D">
        <w:rPr>
          <w:rFonts w:ascii="Trebuchet MS" w:hAnsi="Trebuchet MS" w:cstheme="majorHAnsi"/>
          <w:b/>
          <w:bCs/>
          <w:sz w:val="22"/>
          <w:szCs w:val="22"/>
          <w:lang w:val="en-GB"/>
        </w:rPr>
        <w:t>).</w:t>
      </w:r>
      <w:r w:rsidR="00D02900" w:rsidRPr="001978B8">
        <w:rPr>
          <w:rFonts w:ascii="Trebuchet MS" w:hAnsi="Trebuchet MS" w:cstheme="majorHAnsi"/>
          <w:sz w:val="22"/>
          <w:szCs w:val="22"/>
          <w:lang w:val="en-GB"/>
        </w:rPr>
        <w:t xml:space="preserve"> Mothers report that 0.1 per cent of infants were exclusively breastfeed in Chad, in contrast to Sao Tome and Principe where most infants aged zero to five months received breastmilk only (71.7 per cent). </w:t>
      </w:r>
      <w:r w:rsidRPr="001978B8">
        <w:rPr>
          <w:rFonts w:ascii="Trebuchet MS" w:hAnsi="Trebuchet MS" w:cstheme="majorHAnsi"/>
          <w:sz w:val="22"/>
          <w:szCs w:val="22"/>
          <w:lang w:val="en-GB"/>
        </w:rPr>
        <w:t xml:space="preserve"> </w:t>
      </w:r>
      <w:r w:rsidR="001240F6" w:rsidRPr="001978B8">
        <w:rPr>
          <w:rFonts w:ascii="Trebuchet MS" w:hAnsi="Trebuchet MS" w:cstheme="majorHAnsi"/>
          <w:sz w:val="22"/>
          <w:szCs w:val="22"/>
          <w:lang w:val="en-GB"/>
        </w:rPr>
        <w:t xml:space="preserve">Seven of the 24 countries in the West and Central Africa region have exclusive breastfeeding rates above 50 per cent. They </w:t>
      </w:r>
      <w:r w:rsidR="00D02900" w:rsidRPr="001978B8">
        <w:rPr>
          <w:rFonts w:ascii="Trebuchet MS" w:hAnsi="Trebuchet MS" w:cstheme="majorHAnsi"/>
          <w:sz w:val="22"/>
          <w:szCs w:val="22"/>
          <w:lang w:val="en-GB"/>
        </w:rPr>
        <w:t>include</w:t>
      </w:r>
      <w:r w:rsidR="001240F6" w:rsidRPr="001978B8">
        <w:rPr>
          <w:rFonts w:ascii="Trebuchet MS" w:hAnsi="Trebuchet MS" w:cstheme="majorHAnsi"/>
          <w:sz w:val="22"/>
          <w:szCs w:val="22"/>
          <w:lang w:val="en-GB"/>
        </w:rPr>
        <w:t xml:space="preserve">: Burkina Faso (50.1 per cent), Cap Verde (59.6 per cent), Ghana (52.1 per cent), Guinea Bissau (52.5 per cent), Liberia (54.6 per cent), Sao Tome and Principe (71.7 per cent), and Togo (57.2 per cent). </w:t>
      </w:r>
    </w:p>
    <w:p w14:paraId="76E2C46C" w14:textId="77777777" w:rsidR="008F36CB" w:rsidRDefault="00D02900" w:rsidP="008F36CB">
      <w:pPr>
        <w:shd w:val="clear" w:color="auto" w:fill="FFFFFF"/>
        <w:spacing w:after="360"/>
        <w:textAlignment w:val="baseline"/>
        <w:rPr>
          <w:rFonts w:ascii="Trebuchet MS" w:hAnsi="Trebuchet MS" w:cstheme="minorHAnsi"/>
          <w:sz w:val="20"/>
          <w:szCs w:val="20"/>
        </w:rPr>
      </w:pPr>
      <w:r w:rsidRPr="001978B8">
        <w:rPr>
          <w:rFonts w:ascii="Trebuchet MS" w:hAnsi="Trebuchet MS" w:cstheme="majorHAnsi"/>
          <w:noProof/>
        </w:rPr>
        <w:lastRenderedPageBreak/>
        <w:drawing>
          <wp:inline distT="0" distB="0" distL="0" distR="0" wp14:anchorId="1CDA249B" wp14:editId="2C9BBE9E">
            <wp:extent cx="5943600" cy="3292180"/>
            <wp:effectExtent l="0" t="0" r="0" b="0"/>
            <wp:docPr id="33" name="Chart 7">
              <a:extLst xmlns:a="http://schemas.openxmlformats.org/drawingml/2006/main">
                <a:ext uri="{FF2B5EF4-FFF2-40B4-BE49-F238E27FC236}">
                  <a16:creationId xmlns:a16="http://schemas.microsoft.com/office/drawing/2014/main" id="{BFBD6573-8D22-4509-880A-1FAE89E7B6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1978B8">
        <w:rPr>
          <w:rFonts w:ascii="Trebuchet MS" w:hAnsi="Trebuchet MS" w:cstheme="minorHAnsi"/>
          <w:color w:val="723C5F"/>
          <w:sz w:val="18"/>
          <w:szCs w:val="18"/>
          <w:lang w:val="en-GB"/>
        </w:rPr>
        <w:t>F</w:t>
      </w:r>
      <w:bookmarkStart w:id="11" w:name="_Toc533841682"/>
      <w:proofErr w:type="spellStart"/>
      <w:r w:rsidR="003749F3" w:rsidRPr="001978B8">
        <w:rPr>
          <w:rFonts w:ascii="Trebuchet MS" w:hAnsi="Trebuchet MS" w:cstheme="minorHAnsi"/>
          <w:color w:val="723C5F"/>
          <w:sz w:val="18"/>
          <w:szCs w:val="18"/>
        </w:rPr>
        <w:t>igure</w:t>
      </w:r>
      <w:proofErr w:type="spellEnd"/>
      <w:r w:rsidR="003749F3" w:rsidRPr="001978B8">
        <w:rPr>
          <w:rFonts w:ascii="Trebuchet MS" w:hAnsi="Trebuchet MS" w:cstheme="minorHAnsi"/>
          <w:color w:val="723C5F"/>
          <w:sz w:val="18"/>
          <w:szCs w:val="18"/>
        </w:rPr>
        <w:t xml:space="preserve"> </w:t>
      </w:r>
      <w:r w:rsidR="00310F21" w:rsidRPr="001978B8">
        <w:rPr>
          <w:rFonts w:ascii="Trebuchet MS" w:hAnsi="Trebuchet MS" w:cstheme="minorHAnsi"/>
          <w:color w:val="723C5F"/>
          <w:sz w:val="18"/>
          <w:szCs w:val="18"/>
        </w:rPr>
        <w:t>3</w:t>
      </w:r>
      <w:r w:rsidR="003749F3" w:rsidRPr="001978B8">
        <w:rPr>
          <w:rFonts w:ascii="Trebuchet MS" w:hAnsi="Trebuchet MS" w:cstheme="minorHAnsi"/>
          <w:color w:val="723C5F"/>
          <w:sz w:val="18"/>
          <w:szCs w:val="18"/>
        </w:rPr>
        <w:t>: Trends in rates of exclusive breastfeeding by country in West and Central Africa (in per centage)</w:t>
      </w:r>
      <w:bookmarkEnd w:id="11"/>
      <w:r w:rsidR="003749F3" w:rsidRPr="001978B8">
        <w:rPr>
          <w:rFonts w:ascii="Trebuchet MS" w:hAnsi="Trebuchet MS" w:cstheme="minorHAnsi"/>
          <w:color w:val="723C5F"/>
          <w:sz w:val="18"/>
          <w:szCs w:val="18"/>
        </w:rPr>
        <w:t xml:space="preserve"> </w:t>
      </w:r>
      <w:r w:rsidR="003749F3" w:rsidRPr="001978B8">
        <w:rPr>
          <w:rFonts w:ascii="Trebuchet MS" w:hAnsi="Trebuchet MS" w:cstheme="minorHAnsi"/>
          <w:i/>
          <w:color w:val="723C5F"/>
          <w:sz w:val="18"/>
          <w:szCs w:val="18"/>
        </w:rPr>
        <w:t>Source: UNICEF global databases, 2019, based on MICS, DHS and other nationally representative sources.</w:t>
      </w:r>
    </w:p>
    <w:p w14:paraId="23D4B475" w14:textId="77777777" w:rsidR="00885C6B" w:rsidRDefault="000C4467" w:rsidP="00885C6B">
      <w:pPr>
        <w:shd w:val="clear" w:color="auto" w:fill="FFFFFF"/>
        <w:spacing w:after="360"/>
        <w:textAlignment w:val="baseline"/>
        <w:rPr>
          <w:rFonts w:ascii="Trebuchet MS" w:hAnsi="Trebuchet MS" w:cstheme="majorHAnsi"/>
          <w:sz w:val="22"/>
          <w:szCs w:val="22"/>
          <w:lang w:val="en-GB"/>
        </w:rPr>
      </w:pPr>
      <w:r w:rsidRPr="002A7B4D">
        <w:rPr>
          <w:rFonts w:ascii="Trebuchet MS" w:hAnsi="Trebuchet MS" w:cstheme="majorHAnsi"/>
          <w:b/>
          <w:bCs/>
          <w:sz w:val="22"/>
          <w:szCs w:val="22"/>
          <w:lang w:val="en-GB"/>
        </w:rPr>
        <w:t>E</w:t>
      </w:r>
      <w:r w:rsidR="003749F3" w:rsidRPr="002A7B4D">
        <w:rPr>
          <w:rFonts w:ascii="Trebuchet MS" w:hAnsi="Trebuchet MS" w:cstheme="majorHAnsi"/>
          <w:b/>
          <w:bCs/>
          <w:sz w:val="22"/>
          <w:szCs w:val="22"/>
          <w:lang w:val="en-GB"/>
        </w:rPr>
        <w:t xml:space="preserve">xclusive breastfeeding rates decrease with infant age (Figure </w:t>
      </w:r>
      <w:r w:rsidR="00310F21" w:rsidRPr="002A7B4D">
        <w:rPr>
          <w:rFonts w:ascii="Trebuchet MS" w:hAnsi="Trebuchet MS" w:cstheme="majorHAnsi"/>
          <w:b/>
          <w:bCs/>
          <w:sz w:val="22"/>
          <w:szCs w:val="22"/>
          <w:lang w:val="en-GB"/>
        </w:rPr>
        <w:t>4</w:t>
      </w:r>
      <w:r w:rsidR="003749F3" w:rsidRPr="002A7B4D">
        <w:rPr>
          <w:rFonts w:ascii="Trebuchet MS" w:hAnsi="Trebuchet MS" w:cstheme="majorHAnsi"/>
          <w:b/>
          <w:bCs/>
          <w:sz w:val="22"/>
          <w:szCs w:val="22"/>
          <w:lang w:val="en-GB"/>
        </w:rPr>
        <w:t>).</w:t>
      </w:r>
      <w:r w:rsidR="003749F3" w:rsidRPr="001978B8">
        <w:rPr>
          <w:rFonts w:ascii="Trebuchet MS" w:hAnsi="Trebuchet MS" w:cstheme="majorHAnsi"/>
          <w:sz w:val="22"/>
          <w:szCs w:val="22"/>
          <w:lang w:val="en-GB"/>
        </w:rPr>
        <w:t xml:space="preserve"> Rates drop rapidly after the first month of life in all countries</w:t>
      </w:r>
      <w:r w:rsidR="00CE74CE" w:rsidRPr="001978B8">
        <w:rPr>
          <w:rFonts w:ascii="Trebuchet MS" w:hAnsi="Trebuchet MS" w:cstheme="majorHAnsi"/>
          <w:sz w:val="22"/>
          <w:szCs w:val="22"/>
          <w:lang w:val="en-GB"/>
        </w:rPr>
        <w:t xml:space="preserve">, but </w:t>
      </w:r>
      <w:r w:rsidR="003749F3" w:rsidRPr="001978B8">
        <w:rPr>
          <w:rFonts w:ascii="Trebuchet MS" w:hAnsi="Trebuchet MS" w:cstheme="majorHAnsi"/>
          <w:sz w:val="22"/>
          <w:szCs w:val="22"/>
          <w:lang w:val="en-GB"/>
        </w:rPr>
        <w:t xml:space="preserve">the greatest drop </w:t>
      </w:r>
      <w:r w:rsidR="00CE74CE" w:rsidRPr="001978B8">
        <w:rPr>
          <w:rFonts w:ascii="Trebuchet MS" w:hAnsi="Trebuchet MS" w:cstheme="majorHAnsi"/>
          <w:sz w:val="22"/>
          <w:szCs w:val="22"/>
          <w:lang w:val="en-GB"/>
        </w:rPr>
        <w:t xml:space="preserve">varies </w:t>
      </w:r>
      <w:r w:rsidR="003749F3" w:rsidRPr="001978B8">
        <w:rPr>
          <w:rFonts w:ascii="Trebuchet MS" w:hAnsi="Trebuchet MS" w:cstheme="majorHAnsi"/>
          <w:sz w:val="22"/>
          <w:szCs w:val="22"/>
          <w:lang w:val="en-GB"/>
        </w:rPr>
        <w:t xml:space="preserve">between </w:t>
      </w:r>
      <w:r w:rsidR="00CE74CE" w:rsidRPr="001978B8">
        <w:rPr>
          <w:rFonts w:ascii="Trebuchet MS" w:hAnsi="Trebuchet MS" w:cstheme="majorHAnsi"/>
          <w:sz w:val="22"/>
          <w:szCs w:val="22"/>
          <w:lang w:val="en-GB"/>
        </w:rPr>
        <w:t xml:space="preserve">countries. </w:t>
      </w:r>
    </w:p>
    <w:p w14:paraId="4C2AD6DA" w14:textId="675ADCC7" w:rsidR="0055541F" w:rsidRPr="00885C6B" w:rsidRDefault="003536C6" w:rsidP="00885C6B">
      <w:pPr>
        <w:shd w:val="clear" w:color="auto" w:fill="FFFFFF"/>
        <w:spacing w:after="360"/>
        <w:textAlignment w:val="baseline"/>
        <w:rPr>
          <w:rFonts w:ascii="Trebuchet MS" w:hAnsi="Trebuchet MS" w:cstheme="minorHAnsi"/>
          <w:sz w:val="20"/>
          <w:szCs w:val="20"/>
        </w:rPr>
      </w:pPr>
      <w:r w:rsidRPr="001978B8">
        <w:rPr>
          <w:rFonts w:ascii="Trebuchet MS" w:hAnsi="Trebuchet MS" w:cstheme="majorHAnsi"/>
          <w:sz w:val="22"/>
          <w:szCs w:val="22"/>
          <w:lang w:val="en-GB"/>
        </w:rPr>
        <w:t xml:space="preserve">In 10 countries, the percentage drop is greatest between the first month of life and 2-3 months of age. (Those 10 countries are: Burkina Faso, Central Africa Republic, Congo, Cote d’Ivoire, Gabon, Guinea, Guinea-Bissau, Mali, Mauritania and Senegal). </w:t>
      </w:r>
      <w:r w:rsidR="00CE74CE" w:rsidRPr="001978B8">
        <w:rPr>
          <w:rFonts w:ascii="Trebuchet MS" w:hAnsi="Trebuchet MS" w:cstheme="majorHAnsi"/>
          <w:sz w:val="22"/>
          <w:szCs w:val="22"/>
          <w:lang w:val="en-GB"/>
        </w:rPr>
        <w:t xml:space="preserve">In </w:t>
      </w:r>
      <w:r w:rsidR="00426F1E" w:rsidRPr="001978B8">
        <w:rPr>
          <w:rFonts w:ascii="Trebuchet MS" w:hAnsi="Trebuchet MS" w:cstheme="majorHAnsi"/>
          <w:sz w:val="22"/>
          <w:szCs w:val="22"/>
          <w:lang w:val="en-GB"/>
        </w:rPr>
        <w:t xml:space="preserve">the remaining </w:t>
      </w:r>
      <w:r w:rsidR="00CE74CE" w:rsidRPr="001978B8">
        <w:rPr>
          <w:rFonts w:ascii="Trebuchet MS" w:hAnsi="Trebuchet MS" w:cstheme="majorHAnsi"/>
          <w:sz w:val="22"/>
          <w:szCs w:val="22"/>
          <w:lang w:val="en-GB"/>
        </w:rPr>
        <w:t>14 countries</w:t>
      </w:r>
      <w:r w:rsidRPr="001978B8">
        <w:rPr>
          <w:rFonts w:ascii="Trebuchet MS" w:hAnsi="Trebuchet MS" w:cstheme="majorHAnsi"/>
          <w:sz w:val="22"/>
          <w:szCs w:val="22"/>
          <w:lang w:val="en-GB"/>
        </w:rPr>
        <w:t>,</w:t>
      </w:r>
      <w:r w:rsidR="00CE74CE" w:rsidRPr="001978B8">
        <w:rPr>
          <w:rFonts w:ascii="Trebuchet MS" w:hAnsi="Trebuchet MS" w:cstheme="majorHAnsi"/>
          <w:sz w:val="22"/>
          <w:szCs w:val="22"/>
          <w:lang w:val="en-GB"/>
        </w:rPr>
        <w:t xml:space="preserve"> </w:t>
      </w:r>
      <w:r w:rsidR="00310F21" w:rsidRPr="001978B8">
        <w:rPr>
          <w:rFonts w:ascii="Trebuchet MS" w:hAnsi="Trebuchet MS" w:cstheme="majorHAnsi"/>
          <w:sz w:val="22"/>
          <w:szCs w:val="22"/>
          <w:lang w:val="en-GB"/>
        </w:rPr>
        <w:t xml:space="preserve">the greatest drop takes place between </w:t>
      </w:r>
      <w:r w:rsidR="003749F3" w:rsidRPr="001978B8">
        <w:rPr>
          <w:rFonts w:ascii="Trebuchet MS" w:hAnsi="Trebuchet MS" w:cstheme="majorHAnsi"/>
          <w:sz w:val="22"/>
          <w:szCs w:val="22"/>
          <w:lang w:val="en-GB"/>
        </w:rPr>
        <w:t>2-3 months and 4-5 months of age</w:t>
      </w:r>
      <w:bookmarkStart w:id="12" w:name="_Hlk533786281"/>
      <w:r w:rsidR="0061417E" w:rsidRPr="001978B8">
        <w:rPr>
          <w:rFonts w:ascii="Trebuchet MS" w:hAnsi="Trebuchet MS" w:cstheme="majorHAnsi"/>
          <w:sz w:val="22"/>
          <w:szCs w:val="22"/>
          <w:lang w:val="en-GB"/>
        </w:rPr>
        <w:t>.</w:t>
      </w:r>
    </w:p>
    <w:p w14:paraId="267122FB" w14:textId="3E704140" w:rsidR="003749F3" w:rsidRPr="001978B8" w:rsidRDefault="00885C6B" w:rsidP="003749F3">
      <w:pPr>
        <w:pStyle w:val="Lgende"/>
        <w:rPr>
          <w:rFonts w:ascii="Trebuchet MS" w:hAnsi="Trebuchet MS" w:cstheme="majorHAnsi"/>
          <w:i w:val="0"/>
          <w:iCs w:val="0"/>
          <w:color w:val="auto"/>
          <w:sz w:val="22"/>
          <w:szCs w:val="22"/>
        </w:rPr>
      </w:pPr>
      <w:bookmarkStart w:id="13" w:name="_Toc533841685"/>
      <w:bookmarkStart w:id="14" w:name="_Hlk533786253"/>
      <w:bookmarkEnd w:id="12"/>
      <w:r>
        <w:rPr>
          <w:noProof/>
        </w:rPr>
        <w:drawing>
          <wp:inline distT="0" distB="0" distL="0" distR="0" wp14:anchorId="724AEF06" wp14:editId="27C773A1">
            <wp:extent cx="5845996" cy="2280863"/>
            <wp:effectExtent l="0" t="0" r="0" b="5715"/>
            <wp:docPr id="40" name="Graphique 49">
              <a:extLst xmlns:a="http://schemas.openxmlformats.org/drawingml/2006/main">
                <a:ext uri="{FF2B5EF4-FFF2-40B4-BE49-F238E27FC236}">
                  <a16:creationId xmlns:a16="http://schemas.microsoft.com/office/drawing/2014/main" id="{B57E5241-6CA9-4A98-A9B3-1E7F2E7ADB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885C6B">
        <w:rPr>
          <w:rFonts w:ascii="Trebuchet MS" w:hAnsi="Trebuchet MS" w:cstheme="majorHAnsi"/>
          <w:i w:val="0"/>
          <w:iCs w:val="0"/>
          <w:color w:val="723C5F"/>
          <w:sz w:val="20"/>
          <w:szCs w:val="22"/>
        </w:rPr>
        <w:t xml:space="preserve"> </w:t>
      </w:r>
      <w:r w:rsidRPr="008F36CB">
        <w:rPr>
          <w:rFonts w:ascii="Trebuchet MS" w:hAnsi="Trebuchet MS" w:cstheme="majorHAnsi"/>
          <w:i w:val="0"/>
          <w:iCs w:val="0"/>
          <w:color w:val="723C5F"/>
          <w:sz w:val="20"/>
          <w:szCs w:val="22"/>
        </w:rPr>
        <w:t>Figure 4</w:t>
      </w:r>
      <w:r w:rsidRPr="008F36CB">
        <w:rPr>
          <w:rFonts w:ascii="Trebuchet MS" w:eastAsia="UniversLTStd-Light" w:hAnsi="Trebuchet MS" w:cstheme="majorHAnsi"/>
          <w:color w:val="723C5F"/>
          <w:sz w:val="20"/>
          <w:szCs w:val="22"/>
        </w:rPr>
        <w:t xml:space="preserve">: Rates of exclusive breastfeeding by age group by country in WCAR (in per centage) </w:t>
      </w:r>
      <w:r w:rsidRPr="008F36CB">
        <w:rPr>
          <w:rFonts w:ascii="Trebuchet MS" w:eastAsia="UniversLTStd-Light" w:hAnsi="Trebuchet MS" w:cstheme="majorHAnsi"/>
          <w:i w:val="0"/>
          <w:color w:val="723C5F"/>
          <w:sz w:val="20"/>
          <w:szCs w:val="22"/>
        </w:rPr>
        <w:t xml:space="preserve">Source: UNICEF global databases, </w:t>
      </w:r>
      <w:r w:rsidRPr="008F36CB">
        <w:rPr>
          <w:rFonts w:ascii="Trebuchet MS" w:eastAsia="UniversLTStd-Light" w:hAnsi="Trebuchet MS" w:cstheme="majorHAnsi"/>
          <w:iCs w:val="0"/>
          <w:color w:val="723C5F"/>
          <w:sz w:val="20"/>
          <w:szCs w:val="22"/>
        </w:rPr>
        <w:t>2018</w:t>
      </w:r>
      <w:r w:rsidRPr="008F36CB">
        <w:rPr>
          <w:rFonts w:ascii="Trebuchet MS" w:eastAsia="UniversLTStd-Light" w:hAnsi="Trebuchet MS" w:cstheme="majorHAnsi"/>
          <w:i w:val="0"/>
          <w:color w:val="723C5F"/>
          <w:sz w:val="20"/>
          <w:szCs w:val="22"/>
        </w:rPr>
        <w:t>, based on MICS, DHS and other nationally representative sources.</w:t>
      </w:r>
    </w:p>
    <w:bookmarkEnd w:id="13"/>
    <w:bookmarkEnd w:id="14"/>
    <w:p w14:paraId="06D152CD" w14:textId="1872A881" w:rsidR="003749F3" w:rsidRPr="001978B8" w:rsidRDefault="003749F3" w:rsidP="000B0DC0">
      <w:pPr>
        <w:rPr>
          <w:rFonts w:ascii="Trebuchet MS" w:hAnsi="Trebuchet MS" w:cstheme="majorHAnsi"/>
          <w:sz w:val="22"/>
          <w:szCs w:val="22"/>
          <w:lang w:val="en-GB"/>
        </w:rPr>
      </w:pPr>
      <w:r w:rsidRPr="002A7B4D">
        <w:rPr>
          <w:rFonts w:ascii="Trebuchet MS" w:hAnsi="Trebuchet MS" w:cstheme="majorHAnsi"/>
          <w:b/>
          <w:bCs/>
          <w:sz w:val="22"/>
          <w:szCs w:val="22"/>
          <w:lang w:val="en-GB"/>
        </w:rPr>
        <w:lastRenderedPageBreak/>
        <w:t>The median duration</w:t>
      </w:r>
      <w:r w:rsidRPr="002A7B4D">
        <w:rPr>
          <w:rStyle w:val="Appelnotedebasdep"/>
          <w:rFonts w:ascii="Trebuchet MS" w:hAnsi="Trebuchet MS" w:cstheme="majorHAnsi"/>
          <w:b/>
          <w:bCs/>
          <w:sz w:val="22"/>
          <w:szCs w:val="22"/>
          <w:lang w:val="en-GB"/>
        </w:rPr>
        <w:footnoteReference w:id="4"/>
      </w:r>
      <w:r w:rsidRPr="002A7B4D">
        <w:rPr>
          <w:rFonts w:ascii="Trebuchet MS" w:hAnsi="Trebuchet MS" w:cstheme="majorHAnsi"/>
          <w:b/>
          <w:bCs/>
          <w:sz w:val="22"/>
          <w:szCs w:val="22"/>
          <w:lang w:val="en-GB"/>
        </w:rPr>
        <w:t xml:space="preserve"> of exclusive breastfeeding is less than </w:t>
      </w:r>
      <w:r w:rsidR="00742B85" w:rsidRPr="002A7B4D">
        <w:rPr>
          <w:rFonts w:ascii="Trebuchet MS" w:hAnsi="Trebuchet MS" w:cstheme="majorHAnsi"/>
          <w:b/>
          <w:bCs/>
          <w:sz w:val="22"/>
          <w:szCs w:val="22"/>
          <w:lang w:val="en-GB"/>
        </w:rPr>
        <w:t>three</w:t>
      </w:r>
      <w:r w:rsidRPr="002A7B4D">
        <w:rPr>
          <w:rFonts w:ascii="Trebuchet MS" w:hAnsi="Trebuchet MS" w:cstheme="majorHAnsi"/>
          <w:b/>
          <w:bCs/>
          <w:sz w:val="22"/>
          <w:szCs w:val="22"/>
          <w:lang w:val="en-GB"/>
        </w:rPr>
        <w:t xml:space="preserve"> months throughout the region (Figure </w:t>
      </w:r>
      <w:r w:rsidR="003536C6" w:rsidRPr="002A7B4D">
        <w:rPr>
          <w:rFonts w:ascii="Trebuchet MS" w:hAnsi="Trebuchet MS" w:cstheme="majorHAnsi"/>
          <w:b/>
          <w:bCs/>
          <w:sz w:val="22"/>
          <w:szCs w:val="22"/>
          <w:lang w:val="en-GB"/>
        </w:rPr>
        <w:t>5</w:t>
      </w:r>
      <w:r w:rsidRPr="002A7B4D">
        <w:rPr>
          <w:rFonts w:ascii="Trebuchet MS" w:hAnsi="Trebuchet MS" w:cstheme="majorHAnsi"/>
          <w:b/>
          <w:bCs/>
          <w:sz w:val="22"/>
          <w:szCs w:val="22"/>
          <w:lang w:val="en-GB"/>
        </w:rPr>
        <w:t>).</w:t>
      </w:r>
      <w:r w:rsidRPr="001978B8">
        <w:rPr>
          <w:rFonts w:ascii="Trebuchet MS" w:hAnsi="Trebuchet MS" w:cstheme="majorHAnsi"/>
          <w:sz w:val="22"/>
          <w:szCs w:val="22"/>
          <w:lang w:val="en-GB"/>
        </w:rPr>
        <w:t xml:space="preserve"> </w:t>
      </w:r>
      <w:r w:rsidR="000C4467" w:rsidRPr="001978B8">
        <w:rPr>
          <w:rFonts w:ascii="Trebuchet MS" w:hAnsi="Trebuchet MS" w:cstheme="majorHAnsi"/>
          <w:sz w:val="22"/>
          <w:szCs w:val="22"/>
          <w:lang w:val="en-GB"/>
        </w:rPr>
        <w:t xml:space="preserve">Even more concerning is that </w:t>
      </w:r>
      <w:r w:rsidRPr="001978B8">
        <w:rPr>
          <w:rFonts w:ascii="Trebuchet MS" w:hAnsi="Trebuchet MS" w:cstheme="majorHAnsi"/>
          <w:sz w:val="22"/>
          <w:szCs w:val="22"/>
          <w:lang w:val="en-GB"/>
        </w:rPr>
        <w:t>median duration is less than one month in 1</w:t>
      </w:r>
      <w:r w:rsidR="001A2F81" w:rsidRPr="001978B8">
        <w:rPr>
          <w:rFonts w:ascii="Trebuchet MS" w:hAnsi="Trebuchet MS" w:cstheme="majorHAnsi"/>
          <w:sz w:val="22"/>
          <w:szCs w:val="22"/>
          <w:lang w:val="en-GB"/>
        </w:rPr>
        <w:t>0</w:t>
      </w:r>
      <w:r w:rsidRPr="001978B8">
        <w:rPr>
          <w:rFonts w:ascii="Trebuchet MS" w:hAnsi="Trebuchet MS" w:cstheme="majorHAnsi"/>
          <w:sz w:val="22"/>
          <w:szCs w:val="22"/>
          <w:lang w:val="en-GB"/>
        </w:rPr>
        <w:t xml:space="preserve"> </w:t>
      </w:r>
      <w:r w:rsidR="003627B1" w:rsidRPr="001978B8">
        <w:rPr>
          <w:rFonts w:ascii="Trebuchet MS" w:hAnsi="Trebuchet MS" w:cstheme="majorHAnsi"/>
          <w:sz w:val="22"/>
          <w:szCs w:val="22"/>
          <w:lang w:val="en-GB"/>
        </w:rPr>
        <w:t xml:space="preserve">out of 18 countries with available data </w:t>
      </w:r>
      <w:r w:rsidRPr="001978B8">
        <w:rPr>
          <w:rFonts w:ascii="Trebuchet MS" w:hAnsi="Trebuchet MS" w:cstheme="majorHAnsi"/>
          <w:sz w:val="22"/>
          <w:szCs w:val="22"/>
          <w:lang w:val="en-GB"/>
        </w:rPr>
        <w:t>in the region</w:t>
      </w:r>
      <w:r w:rsidR="0055541F" w:rsidRPr="001978B8">
        <w:rPr>
          <w:rFonts w:ascii="Trebuchet MS" w:hAnsi="Trebuchet MS" w:cstheme="majorHAnsi"/>
          <w:sz w:val="22"/>
          <w:szCs w:val="22"/>
          <w:lang w:val="en-GB"/>
        </w:rPr>
        <w:t xml:space="preserve"> (</w:t>
      </w:r>
      <w:r w:rsidRPr="001978B8">
        <w:rPr>
          <w:rFonts w:ascii="Trebuchet MS" w:hAnsi="Trebuchet MS" w:cstheme="majorHAnsi"/>
          <w:sz w:val="22"/>
          <w:szCs w:val="22"/>
          <w:lang w:val="en-GB"/>
        </w:rPr>
        <w:t>Burkina Faso, Cameroon, Chad, Congo, Cote d’Ivoire, Gabon, Guinea, Niger, Nigeria and Sierra Leone</w:t>
      </w:r>
      <w:r w:rsidR="0055541F" w:rsidRPr="001978B8">
        <w:rPr>
          <w:rFonts w:ascii="Trebuchet MS" w:hAnsi="Trebuchet MS" w:cstheme="majorHAnsi"/>
          <w:sz w:val="22"/>
          <w:szCs w:val="22"/>
          <w:lang w:val="en-GB"/>
        </w:rPr>
        <w:t>)</w:t>
      </w:r>
      <w:r w:rsidRPr="001978B8">
        <w:rPr>
          <w:rFonts w:ascii="Trebuchet MS" w:hAnsi="Trebuchet MS" w:cstheme="majorHAnsi"/>
          <w:sz w:val="22"/>
          <w:szCs w:val="22"/>
          <w:lang w:val="en-GB"/>
        </w:rPr>
        <w:t xml:space="preserve">. </w:t>
      </w:r>
    </w:p>
    <w:p w14:paraId="692ABA13" w14:textId="062A4462" w:rsidR="0061417E" w:rsidRPr="001978B8" w:rsidRDefault="003346C4" w:rsidP="003D148A">
      <w:pPr>
        <w:rPr>
          <w:rFonts w:ascii="Trebuchet MS" w:hAnsi="Trebuchet MS" w:cstheme="majorHAnsi"/>
          <w:lang w:val="en-GB"/>
        </w:rPr>
      </w:pPr>
      <w:r w:rsidRPr="001978B8">
        <w:rPr>
          <w:rFonts w:ascii="Trebuchet MS" w:hAnsi="Trebuchet MS"/>
          <w:noProof/>
        </w:rPr>
        <w:drawing>
          <wp:inline distT="0" distB="0" distL="0" distR="0" wp14:anchorId="3BB4FE04" wp14:editId="721ECA5E">
            <wp:extent cx="6118860" cy="2918460"/>
            <wp:effectExtent l="0" t="0" r="2540" b="2540"/>
            <wp:docPr id="27" name="Chart 27">
              <a:extLst xmlns:a="http://schemas.openxmlformats.org/drawingml/2006/main">
                <a:ext uri="{FF2B5EF4-FFF2-40B4-BE49-F238E27FC236}">
                  <a16:creationId xmlns:a16="http://schemas.microsoft.com/office/drawing/2014/main" id="{3DA35825-1B03-469A-B8DE-9821AA2A22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AFCAEB2" w14:textId="5C6136DE" w:rsidR="00796E07" w:rsidRPr="008F36CB" w:rsidRDefault="003749F3">
      <w:pPr>
        <w:rPr>
          <w:rFonts w:ascii="Trebuchet MS" w:hAnsi="Trebuchet MS"/>
          <w:color w:val="723C5F"/>
          <w:sz w:val="20"/>
          <w:szCs w:val="20"/>
        </w:rPr>
      </w:pPr>
      <w:bookmarkStart w:id="15" w:name="_Toc533841684"/>
      <w:r w:rsidRPr="008F36CB">
        <w:rPr>
          <w:rFonts w:ascii="Trebuchet MS" w:hAnsi="Trebuchet MS"/>
          <w:color w:val="723C5F"/>
          <w:sz w:val="20"/>
          <w:szCs w:val="20"/>
        </w:rPr>
        <w:t xml:space="preserve">Figure </w:t>
      </w:r>
      <w:r w:rsidR="003536C6" w:rsidRPr="008F36CB">
        <w:rPr>
          <w:rFonts w:ascii="Trebuchet MS" w:hAnsi="Trebuchet MS"/>
          <w:noProof/>
          <w:color w:val="723C5F"/>
          <w:sz w:val="20"/>
          <w:szCs w:val="20"/>
        </w:rPr>
        <w:t>5</w:t>
      </w:r>
      <w:r w:rsidRPr="008F36CB">
        <w:rPr>
          <w:rFonts w:ascii="Trebuchet MS" w:hAnsi="Trebuchet MS"/>
          <w:color w:val="723C5F"/>
          <w:sz w:val="20"/>
          <w:szCs w:val="20"/>
        </w:rPr>
        <w:t>: Median duration in months of exclusive breastfeeding by country in WCAR</w:t>
      </w:r>
      <w:bookmarkEnd w:id="15"/>
      <w:r w:rsidRPr="008F36CB">
        <w:rPr>
          <w:rFonts w:ascii="Trebuchet MS" w:hAnsi="Trebuchet MS"/>
          <w:color w:val="723C5F"/>
          <w:sz w:val="20"/>
          <w:szCs w:val="20"/>
        </w:rPr>
        <w:t xml:space="preserve"> </w:t>
      </w:r>
    </w:p>
    <w:p w14:paraId="003200A2" w14:textId="6D1DDB35" w:rsidR="003749F3" w:rsidRPr="008F36CB" w:rsidRDefault="003749F3" w:rsidP="003D148A">
      <w:pPr>
        <w:rPr>
          <w:rFonts w:ascii="Trebuchet MS" w:hAnsi="Trebuchet MS"/>
          <w:color w:val="723C5F"/>
          <w:sz w:val="20"/>
          <w:szCs w:val="20"/>
        </w:rPr>
      </w:pPr>
      <w:r w:rsidRPr="008F36CB">
        <w:rPr>
          <w:rFonts w:ascii="Trebuchet MS" w:hAnsi="Trebuchet MS"/>
          <w:i/>
          <w:color w:val="723C5F"/>
          <w:sz w:val="20"/>
          <w:szCs w:val="20"/>
        </w:rPr>
        <w:t xml:space="preserve">Source: </w:t>
      </w:r>
      <w:r w:rsidR="00796E07" w:rsidRPr="008F36CB">
        <w:rPr>
          <w:rFonts w:ascii="Trebuchet MS" w:hAnsi="Trebuchet MS"/>
          <w:i/>
          <w:color w:val="723C5F"/>
          <w:sz w:val="20"/>
          <w:szCs w:val="20"/>
        </w:rPr>
        <w:t xml:space="preserve">ICF, 2015. The DHS Program </w:t>
      </w:r>
      <w:proofErr w:type="spellStart"/>
      <w:r w:rsidR="00796E07" w:rsidRPr="008F36CB">
        <w:rPr>
          <w:rFonts w:ascii="Trebuchet MS" w:hAnsi="Trebuchet MS"/>
          <w:i/>
          <w:color w:val="723C5F"/>
          <w:sz w:val="20"/>
          <w:szCs w:val="20"/>
        </w:rPr>
        <w:t>STATcompiler</w:t>
      </w:r>
      <w:proofErr w:type="spellEnd"/>
      <w:r w:rsidR="00796E07" w:rsidRPr="008F36CB">
        <w:rPr>
          <w:rFonts w:ascii="Trebuchet MS" w:hAnsi="Trebuchet MS"/>
          <w:i/>
          <w:color w:val="723C5F"/>
          <w:sz w:val="20"/>
          <w:szCs w:val="20"/>
        </w:rPr>
        <w:t xml:space="preserve">. Funded by USAID. </w:t>
      </w:r>
      <w:hyperlink r:id="rId23" w:history="1">
        <w:r w:rsidR="000A6C21" w:rsidRPr="008F36CB">
          <w:rPr>
            <w:rStyle w:val="Lienhypertexte"/>
            <w:rFonts w:ascii="Trebuchet MS" w:hAnsi="Trebuchet MS"/>
            <w:i/>
            <w:color w:val="723C5F"/>
            <w:sz w:val="20"/>
            <w:szCs w:val="20"/>
          </w:rPr>
          <w:t>http://www.statcompiler.com</w:t>
        </w:r>
      </w:hyperlink>
      <w:r w:rsidR="00796E07" w:rsidRPr="008F36CB">
        <w:rPr>
          <w:rFonts w:ascii="Trebuchet MS" w:hAnsi="Trebuchet MS"/>
          <w:i/>
          <w:color w:val="723C5F"/>
          <w:sz w:val="20"/>
          <w:szCs w:val="20"/>
        </w:rPr>
        <w:t>.</w:t>
      </w:r>
      <w:r w:rsidR="000A6C21" w:rsidRPr="008F36CB">
        <w:rPr>
          <w:rFonts w:ascii="Trebuchet MS" w:hAnsi="Trebuchet MS"/>
          <w:i/>
          <w:color w:val="723C5F"/>
          <w:sz w:val="20"/>
          <w:szCs w:val="20"/>
        </w:rPr>
        <w:t xml:space="preserve"> </w:t>
      </w:r>
      <w:r w:rsidR="00796E07" w:rsidRPr="008F36CB">
        <w:rPr>
          <w:rFonts w:ascii="Trebuchet MS" w:hAnsi="Trebuchet MS"/>
          <w:i/>
          <w:color w:val="723C5F"/>
          <w:sz w:val="20"/>
          <w:szCs w:val="20"/>
        </w:rPr>
        <w:t xml:space="preserve">March </w:t>
      </w:r>
      <w:proofErr w:type="gramStart"/>
      <w:r w:rsidR="00796E07" w:rsidRPr="008F36CB">
        <w:rPr>
          <w:rFonts w:ascii="Trebuchet MS" w:hAnsi="Trebuchet MS"/>
          <w:i/>
          <w:color w:val="723C5F"/>
          <w:sz w:val="20"/>
          <w:szCs w:val="20"/>
        </w:rPr>
        <w:t>31</w:t>
      </w:r>
      <w:proofErr w:type="gramEnd"/>
      <w:r w:rsidR="00796E07" w:rsidRPr="008F36CB">
        <w:rPr>
          <w:rFonts w:ascii="Trebuchet MS" w:hAnsi="Trebuchet MS"/>
          <w:i/>
          <w:color w:val="723C5F"/>
          <w:sz w:val="20"/>
          <w:szCs w:val="20"/>
        </w:rPr>
        <w:t xml:space="preserve"> 2020</w:t>
      </w:r>
    </w:p>
    <w:p w14:paraId="23AECE59" w14:textId="77777777" w:rsidR="008F36CB" w:rsidRDefault="008F36CB" w:rsidP="000B0DC0">
      <w:pPr>
        <w:shd w:val="clear" w:color="auto" w:fill="FFFFFF"/>
        <w:textAlignment w:val="baseline"/>
        <w:rPr>
          <w:rFonts w:ascii="Trebuchet MS" w:hAnsi="Trebuchet MS" w:cstheme="majorHAnsi"/>
          <w:sz w:val="22"/>
          <w:lang w:val="en-GB"/>
        </w:rPr>
      </w:pPr>
    </w:p>
    <w:p w14:paraId="016DC99E" w14:textId="4F6D003C" w:rsidR="00AE54A1" w:rsidRPr="001978B8" w:rsidRDefault="00AE54A1" w:rsidP="000B0DC0">
      <w:pPr>
        <w:shd w:val="clear" w:color="auto" w:fill="FFFFFF"/>
        <w:textAlignment w:val="baseline"/>
        <w:rPr>
          <w:rFonts w:ascii="Trebuchet MS" w:hAnsi="Trebuchet MS" w:cstheme="majorHAnsi"/>
          <w:sz w:val="22"/>
          <w:szCs w:val="22"/>
          <w:lang w:val="en-GB"/>
        </w:rPr>
      </w:pPr>
      <w:r w:rsidRPr="002A7B4D">
        <w:rPr>
          <w:rFonts w:ascii="Trebuchet MS" w:hAnsi="Trebuchet MS" w:cstheme="majorHAnsi"/>
          <w:b/>
          <w:bCs/>
          <w:sz w:val="22"/>
          <w:lang w:val="en-GB"/>
        </w:rPr>
        <w:t>Giving p</w:t>
      </w:r>
      <w:r w:rsidR="000C4467" w:rsidRPr="002A7B4D">
        <w:rPr>
          <w:rFonts w:ascii="Trebuchet MS" w:hAnsi="Trebuchet MS" w:cstheme="majorHAnsi"/>
          <w:b/>
          <w:bCs/>
          <w:sz w:val="22"/>
          <w:lang w:val="en-GB"/>
        </w:rPr>
        <w:t>lain</w:t>
      </w:r>
      <w:r w:rsidR="003749F3" w:rsidRPr="002A7B4D">
        <w:rPr>
          <w:rFonts w:ascii="Trebuchet MS" w:hAnsi="Trebuchet MS" w:cstheme="majorHAnsi"/>
          <w:b/>
          <w:bCs/>
          <w:sz w:val="22"/>
          <w:lang w:val="en-GB"/>
        </w:rPr>
        <w:t xml:space="preserve"> water to infants</w:t>
      </w:r>
      <w:r w:rsidR="0061417E" w:rsidRPr="002A7B4D">
        <w:rPr>
          <w:rFonts w:ascii="Trebuchet MS" w:hAnsi="Trebuchet MS" w:cstheme="majorHAnsi"/>
          <w:b/>
          <w:bCs/>
          <w:sz w:val="22"/>
          <w:lang w:val="en-GB"/>
        </w:rPr>
        <w:t xml:space="preserve"> younger than six months</w:t>
      </w:r>
      <w:r w:rsidR="003749F3" w:rsidRPr="002A7B4D">
        <w:rPr>
          <w:rFonts w:ascii="Trebuchet MS" w:hAnsi="Trebuchet MS" w:cstheme="majorHAnsi"/>
          <w:b/>
          <w:bCs/>
          <w:sz w:val="22"/>
          <w:lang w:val="en-GB"/>
        </w:rPr>
        <w:t xml:space="preserve"> </w:t>
      </w:r>
      <w:r w:rsidR="0061417E" w:rsidRPr="002A7B4D">
        <w:rPr>
          <w:rFonts w:ascii="Trebuchet MS" w:hAnsi="Trebuchet MS" w:cstheme="majorHAnsi"/>
          <w:b/>
          <w:bCs/>
          <w:sz w:val="22"/>
          <w:lang w:val="en-GB"/>
        </w:rPr>
        <w:t xml:space="preserve">in addition to breastmilk </w:t>
      </w:r>
      <w:r w:rsidR="003749F3" w:rsidRPr="002A7B4D">
        <w:rPr>
          <w:rFonts w:ascii="Trebuchet MS" w:hAnsi="Trebuchet MS" w:cstheme="majorHAnsi"/>
          <w:b/>
          <w:bCs/>
          <w:sz w:val="22"/>
          <w:lang w:val="en-GB"/>
        </w:rPr>
        <w:t xml:space="preserve">is </w:t>
      </w:r>
      <w:r w:rsidR="0061417E" w:rsidRPr="002A7B4D">
        <w:rPr>
          <w:rFonts w:ascii="Trebuchet MS" w:hAnsi="Trebuchet MS" w:cstheme="majorHAnsi"/>
          <w:b/>
          <w:bCs/>
          <w:sz w:val="22"/>
          <w:lang w:val="en-GB"/>
        </w:rPr>
        <w:t>the practice that competes most with</w:t>
      </w:r>
      <w:r w:rsidR="003749F3" w:rsidRPr="002A7B4D">
        <w:rPr>
          <w:rFonts w:ascii="Trebuchet MS" w:hAnsi="Trebuchet MS" w:cstheme="majorHAnsi"/>
          <w:b/>
          <w:bCs/>
          <w:sz w:val="22"/>
          <w:lang w:val="en-GB"/>
        </w:rPr>
        <w:t xml:space="preserve"> exclusive breastfeeding</w:t>
      </w:r>
      <w:r w:rsidR="0055541F" w:rsidRPr="002A7B4D">
        <w:rPr>
          <w:rFonts w:ascii="Trebuchet MS" w:hAnsi="Trebuchet MS" w:cstheme="majorHAnsi"/>
          <w:b/>
          <w:bCs/>
          <w:sz w:val="22"/>
          <w:lang w:val="en-GB"/>
        </w:rPr>
        <w:t xml:space="preserve"> </w:t>
      </w:r>
      <w:r w:rsidR="0055541F" w:rsidRPr="002A7B4D">
        <w:rPr>
          <w:rFonts w:ascii="Trebuchet MS" w:hAnsi="Trebuchet MS" w:cstheme="majorHAnsi"/>
          <w:b/>
          <w:bCs/>
          <w:sz w:val="22"/>
          <w:szCs w:val="22"/>
          <w:lang w:val="en-GB"/>
        </w:rPr>
        <w:t xml:space="preserve">(Figure </w:t>
      </w:r>
      <w:r w:rsidR="003536C6" w:rsidRPr="002A7B4D">
        <w:rPr>
          <w:rFonts w:ascii="Trebuchet MS" w:hAnsi="Trebuchet MS" w:cstheme="majorHAnsi"/>
          <w:b/>
          <w:bCs/>
          <w:sz w:val="22"/>
          <w:szCs w:val="22"/>
          <w:lang w:val="en-GB"/>
        </w:rPr>
        <w:t>6</w:t>
      </w:r>
      <w:r w:rsidR="0055541F" w:rsidRPr="002A7B4D">
        <w:rPr>
          <w:rFonts w:ascii="Trebuchet MS" w:hAnsi="Trebuchet MS" w:cstheme="majorHAnsi"/>
          <w:b/>
          <w:bCs/>
          <w:sz w:val="22"/>
          <w:szCs w:val="22"/>
          <w:lang w:val="en-GB"/>
        </w:rPr>
        <w:t>)</w:t>
      </w:r>
      <w:r w:rsidR="003749F3" w:rsidRPr="002A7B4D">
        <w:rPr>
          <w:rFonts w:ascii="Trebuchet MS" w:hAnsi="Trebuchet MS" w:cstheme="majorHAnsi"/>
          <w:b/>
          <w:bCs/>
          <w:sz w:val="22"/>
          <w:lang w:val="en-GB"/>
        </w:rPr>
        <w:t>.</w:t>
      </w:r>
      <w:r w:rsidR="0061417E" w:rsidRPr="001978B8">
        <w:rPr>
          <w:rFonts w:ascii="Trebuchet MS" w:hAnsi="Trebuchet MS" w:cstheme="majorHAnsi"/>
          <w:sz w:val="22"/>
          <w:lang w:val="en-GB"/>
        </w:rPr>
        <w:t xml:space="preserve"> </w:t>
      </w:r>
      <w:r w:rsidR="003749F3" w:rsidRPr="001978B8">
        <w:rPr>
          <w:rFonts w:ascii="Trebuchet MS" w:hAnsi="Trebuchet MS" w:cstheme="majorHAnsi"/>
          <w:sz w:val="22"/>
          <w:szCs w:val="22"/>
          <w:lang w:val="en-GB"/>
        </w:rPr>
        <w:t>UNICEF estimates that 40 per cent of infants aged zero to five months in the region are given plain water in addition to breastmilk</w:t>
      </w:r>
      <w:r w:rsidR="0061417E" w:rsidRPr="001978B8">
        <w:rPr>
          <w:rFonts w:ascii="Trebuchet MS" w:hAnsi="Trebuchet MS" w:cstheme="majorHAnsi"/>
          <w:sz w:val="22"/>
          <w:szCs w:val="22"/>
          <w:lang w:val="en-GB"/>
        </w:rPr>
        <w:t xml:space="preserve"> </w:t>
      </w:r>
      <w:r w:rsidR="00CE74CE" w:rsidRPr="001978B8">
        <w:rPr>
          <w:rFonts w:ascii="Trebuchet MS" w:hAnsi="Trebuchet MS" w:cstheme="majorHAnsi"/>
          <w:sz w:val="22"/>
          <w:szCs w:val="22"/>
          <w:lang w:val="en-GB"/>
        </w:rPr>
        <w:t>al</w:t>
      </w:r>
      <w:bookmarkStart w:id="16" w:name="_Hlk533786469"/>
      <w:r w:rsidR="00CE74CE" w:rsidRPr="001978B8">
        <w:rPr>
          <w:rFonts w:ascii="Trebuchet MS" w:hAnsi="Trebuchet MS" w:cstheme="majorHAnsi"/>
          <w:sz w:val="22"/>
          <w:szCs w:val="22"/>
          <w:lang w:val="en-GB"/>
        </w:rPr>
        <w:t>t</w:t>
      </w:r>
      <w:r w:rsidR="00CE3B27" w:rsidRPr="001978B8">
        <w:rPr>
          <w:rFonts w:ascii="Trebuchet MS" w:hAnsi="Trebuchet MS" w:cstheme="majorHAnsi"/>
          <w:sz w:val="22"/>
          <w:szCs w:val="22"/>
          <w:lang w:val="en-GB"/>
        </w:rPr>
        <w:t xml:space="preserve">hough </w:t>
      </w:r>
      <w:r w:rsidRPr="001978B8">
        <w:rPr>
          <w:rFonts w:ascii="Trebuchet MS" w:hAnsi="Trebuchet MS" w:cstheme="majorHAnsi"/>
          <w:sz w:val="22"/>
          <w:szCs w:val="22"/>
          <w:lang w:val="en-GB"/>
        </w:rPr>
        <w:t>r</w:t>
      </w:r>
      <w:r w:rsidR="0061417E" w:rsidRPr="001978B8">
        <w:rPr>
          <w:rFonts w:ascii="Trebuchet MS" w:hAnsi="Trebuchet MS" w:cstheme="majorHAnsi"/>
          <w:sz w:val="22"/>
          <w:szCs w:val="22"/>
          <w:lang w:val="en-GB"/>
        </w:rPr>
        <w:t>ates of giving plain water in addition to breastmilk vary</w:t>
      </w:r>
      <w:r w:rsidRPr="001978B8">
        <w:rPr>
          <w:rFonts w:ascii="Trebuchet MS" w:hAnsi="Trebuchet MS" w:cstheme="majorHAnsi"/>
          <w:sz w:val="22"/>
          <w:szCs w:val="22"/>
          <w:lang w:val="en-GB"/>
        </w:rPr>
        <w:t xml:space="preserve"> by country</w:t>
      </w:r>
      <w:r w:rsidR="00CE3B27" w:rsidRPr="001978B8">
        <w:rPr>
          <w:rFonts w:ascii="Trebuchet MS" w:hAnsi="Trebuchet MS" w:cstheme="majorHAnsi"/>
          <w:sz w:val="22"/>
          <w:szCs w:val="22"/>
          <w:lang w:val="en-GB"/>
        </w:rPr>
        <w:t>.</w:t>
      </w:r>
      <w:r w:rsidR="003749F3" w:rsidRPr="001978B8">
        <w:rPr>
          <w:rFonts w:ascii="Trebuchet MS" w:hAnsi="Trebuchet MS" w:cstheme="majorHAnsi"/>
          <w:sz w:val="22"/>
          <w:szCs w:val="22"/>
          <w:lang w:val="en-GB"/>
        </w:rPr>
        <w:t xml:space="preserve"> </w:t>
      </w:r>
      <w:bookmarkEnd w:id="16"/>
      <w:r w:rsidR="003536C6" w:rsidRPr="001978B8">
        <w:rPr>
          <w:rFonts w:ascii="Trebuchet MS" w:hAnsi="Trebuchet MS" w:cstheme="majorHAnsi"/>
          <w:sz w:val="22"/>
          <w:szCs w:val="22"/>
          <w:lang w:val="en-GB"/>
        </w:rPr>
        <w:t xml:space="preserve">According to UNICEF data, more </w:t>
      </w:r>
      <w:r w:rsidR="003749F3" w:rsidRPr="001978B8">
        <w:rPr>
          <w:rFonts w:ascii="Trebuchet MS" w:hAnsi="Trebuchet MS" w:cstheme="majorHAnsi"/>
          <w:sz w:val="22"/>
          <w:szCs w:val="22"/>
          <w:lang w:val="en-GB"/>
        </w:rPr>
        <w:t xml:space="preserve">than half of breastfed infants </w:t>
      </w:r>
      <w:r w:rsidR="00CE3B27" w:rsidRPr="001978B8">
        <w:rPr>
          <w:rFonts w:ascii="Trebuchet MS" w:hAnsi="Trebuchet MS" w:cstheme="majorHAnsi"/>
          <w:sz w:val="22"/>
          <w:szCs w:val="22"/>
          <w:lang w:val="en-GB"/>
        </w:rPr>
        <w:t xml:space="preserve">aged less than six months </w:t>
      </w:r>
      <w:r w:rsidR="003749F3" w:rsidRPr="001978B8">
        <w:rPr>
          <w:rFonts w:ascii="Trebuchet MS" w:hAnsi="Trebuchet MS" w:cstheme="majorHAnsi"/>
          <w:sz w:val="22"/>
          <w:szCs w:val="22"/>
          <w:lang w:val="en-GB"/>
        </w:rPr>
        <w:t>received water in addition to breastmilk</w:t>
      </w:r>
      <w:r w:rsidRPr="001978B8">
        <w:rPr>
          <w:rFonts w:ascii="Trebuchet MS" w:hAnsi="Trebuchet MS" w:cstheme="majorHAnsi"/>
          <w:sz w:val="22"/>
          <w:szCs w:val="22"/>
          <w:lang w:val="en-GB"/>
        </w:rPr>
        <w:t xml:space="preserve"> in five countries</w:t>
      </w:r>
      <w:r w:rsidR="003749F3" w:rsidRPr="001978B8">
        <w:rPr>
          <w:rFonts w:ascii="Trebuchet MS" w:hAnsi="Trebuchet MS" w:cstheme="majorHAnsi"/>
          <w:sz w:val="22"/>
          <w:szCs w:val="22"/>
          <w:lang w:val="en-GB"/>
        </w:rPr>
        <w:t xml:space="preserve">: </w:t>
      </w:r>
      <w:r w:rsidR="00F43BC8" w:rsidRPr="001978B8">
        <w:rPr>
          <w:rFonts w:ascii="Trebuchet MS" w:hAnsi="Trebuchet MS" w:cstheme="majorHAnsi"/>
          <w:sz w:val="22"/>
          <w:szCs w:val="22"/>
          <w:lang w:val="en-GB"/>
        </w:rPr>
        <w:t xml:space="preserve">Burkina Faso (61.3 per cent), </w:t>
      </w:r>
      <w:r w:rsidR="003749F3" w:rsidRPr="001978B8">
        <w:rPr>
          <w:rFonts w:ascii="Trebuchet MS" w:hAnsi="Trebuchet MS" w:cstheme="majorHAnsi"/>
          <w:sz w:val="22"/>
          <w:szCs w:val="22"/>
          <w:lang w:val="en-GB"/>
        </w:rPr>
        <w:t xml:space="preserve">Chad (63.8 per cent), </w:t>
      </w:r>
      <w:r w:rsidR="00F43BC8" w:rsidRPr="001978B8">
        <w:rPr>
          <w:rFonts w:ascii="Trebuchet MS" w:hAnsi="Trebuchet MS" w:cstheme="majorHAnsi"/>
          <w:sz w:val="22"/>
          <w:szCs w:val="22"/>
          <w:lang w:val="en-GB"/>
        </w:rPr>
        <w:t xml:space="preserve">Cote d’Ivoire (64 per cent), </w:t>
      </w:r>
      <w:r w:rsidR="003749F3" w:rsidRPr="001978B8">
        <w:rPr>
          <w:rFonts w:ascii="Trebuchet MS" w:hAnsi="Trebuchet MS" w:cstheme="majorHAnsi"/>
          <w:sz w:val="22"/>
          <w:szCs w:val="22"/>
          <w:lang w:val="en-GB"/>
        </w:rPr>
        <w:t xml:space="preserve">Guinea (56.2 per cent) </w:t>
      </w:r>
      <w:r w:rsidR="00F43BC8" w:rsidRPr="001978B8">
        <w:rPr>
          <w:rFonts w:ascii="Trebuchet MS" w:hAnsi="Trebuchet MS" w:cstheme="majorHAnsi"/>
          <w:sz w:val="22"/>
          <w:szCs w:val="22"/>
          <w:lang w:val="en-GB"/>
        </w:rPr>
        <w:t xml:space="preserve">and </w:t>
      </w:r>
      <w:r w:rsidR="003749F3" w:rsidRPr="001978B8">
        <w:rPr>
          <w:rFonts w:ascii="Trebuchet MS" w:hAnsi="Trebuchet MS" w:cstheme="majorHAnsi"/>
          <w:sz w:val="22"/>
          <w:szCs w:val="22"/>
          <w:lang w:val="en-GB"/>
        </w:rPr>
        <w:t xml:space="preserve">Niger (55.6 per cent). </w:t>
      </w:r>
    </w:p>
    <w:p w14:paraId="008ADC12" w14:textId="77777777" w:rsidR="00AE54A1" w:rsidRPr="001978B8" w:rsidRDefault="00AE54A1" w:rsidP="0061417E">
      <w:pPr>
        <w:ind w:left="720"/>
        <w:rPr>
          <w:rFonts w:ascii="Trebuchet MS" w:hAnsi="Trebuchet MS" w:cstheme="majorHAnsi"/>
          <w:sz w:val="22"/>
          <w:szCs w:val="22"/>
          <w:lang w:val="en-GB"/>
        </w:rPr>
      </w:pPr>
    </w:p>
    <w:p w14:paraId="6AECB67F" w14:textId="77777777" w:rsidR="00885C6B" w:rsidRDefault="003749F3" w:rsidP="00CE3B27">
      <w:pPr>
        <w:rPr>
          <w:rFonts w:ascii="Trebuchet MS" w:hAnsi="Trebuchet MS" w:cstheme="majorHAnsi"/>
          <w:sz w:val="22"/>
          <w:szCs w:val="22"/>
          <w:lang w:val="en-GB"/>
        </w:rPr>
      </w:pPr>
      <w:r w:rsidRPr="002A7B4D">
        <w:rPr>
          <w:rFonts w:ascii="Trebuchet MS" w:hAnsi="Trebuchet MS" w:cstheme="majorHAnsi"/>
          <w:b/>
          <w:bCs/>
          <w:sz w:val="22"/>
          <w:szCs w:val="22"/>
          <w:lang w:val="en-GB"/>
        </w:rPr>
        <w:t xml:space="preserve">The second most common substance given to breastfed </w:t>
      </w:r>
      <w:r w:rsidR="00AE54A1" w:rsidRPr="002A7B4D">
        <w:rPr>
          <w:rFonts w:ascii="Trebuchet MS" w:hAnsi="Trebuchet MS" w:cstheme="majorHAnsi"/>
          <w:b/>
          <w:bCs/>
          <w:sz w:val="22"/>
          <w:szCs w:val="22"/>
          <w:lang w:val="en-GB"/>
        </w:rPr>
        <w:t>infants younger than</w:t>
      </w:r>
      <w:r w:rsidRPr="002A7B4D">
        <w:rPr>
          <w:rFonts w:ascii="Trebuchet MS" w:hAnsi="Trebuchet MS" w:cstheme="majorHAnsi"/>
          <w:b/>
          <w:bCs/>
          <w:sz w:val="22"/>
          <w:szCs w:val="22"/>
          <w:lang w:val="en-GB"/>
        </w:rPr>
        <w:t xml:space="preserve"> six months in the region</w:t>
      </w:r>
      <w:r w:rsidRPr="001978B8">
        <w:rPr>
          <w:rFonts w:ascii="Trebuchet MS" w:hAnsi="Trebuchet MS" w:cstheme="majorHAnsi"/>
          <w:sz w:val="22"/>
          <w:szCs w:val="22"/>
          <w:lang w:val="en-GB"/>
        </w:rPr>
        <w:t xml:space="preserve"> was complementary foods (</w:t>
      </w:r>
      <w:r w:rsidR="00CE3B27" w:rsidRPr="001978B8">
        <w:rPr>
          <w:rFonts w:ascii="Trebuchet MS" w:hAnsi="Trebuchet MS" w:cstheme="majorHAnsi"/>
          <w:sz w:val="22"/>
          <w:szCs w:val="22"/>
          <w:lang w:val="en-GB"/>
        </w:rPr>
        <w:t xml:space="preserve">rates are high in </w:t>
      </w:r>
      <w:r w:rsidRPr="001978B8">
        <w:rPr>
          <w:rFonts w:ascii="Trebuchet MS" w:hAnsi="Trebuchet MS" w:cstheme="majorHAnsi"/>
          <w:sz w:val="22"/>
          <w:szCs w:val="22"/>
          <w:lang w:val="en-GB"/>
        </w:rPr>
        <w:t>CAR and Nigeria), followed by other milk (</w:t>
      </w:r>
      <w:r w:rsidR="00CE3B27" w:rsidRPr="001978B8">
        <w:rPr>
          <w:rFonts w:ascii="Trebuchet MS" w:hAnsi="Trebuchet MS" w:cstheme="majorHAnsi"/>
          <w:sz w:val="22"/>
          <w:szCs w:val="22"/>
          <w:lang w:val="en-GB"/>
        </w:rPr>
        <w:t xml:space="preserve">rates are high in </w:t>
      </w:r>
      <w:r w:rsidRPr="001978B8">
        <w:rPr>
          <w:rFonts w:ascii="Trebuchet MS" w:hAnsi="Trebuchet MS" w:cstheme="majorHAnsi"/>
          <w:sz w:val="22"/>
          <w:szCs w:val="22"/>
          <w:lang w:val="en-GB"/>
        </w:rPr>
        <w:t xml:space="preserve">Gabon and Mauritania). Absence of breastfeeding is not an issue, except in Gabon where the rate of non-breastfed children under </w:t>
      </w:r>
      <w:r w:rsidR="00CE74CE" w:rsidRPr="001978B8">
        <w:rPr>
          <w:rFonts w:ascii="Trebuchet MS" w:hAnsi="Trebuchet MS" w:cstheme="majorHAnsi"/>
          <w:sz w:val="22"/>
          <w:szCs w:val="22"/>
          <w:lang w:val="en-GB"/>
        </w:rPr>
        <w:t xml:space="preserve">the </w:t>
      </w:r>
      <w:r w:rsidRPr="001978B8">
        <w:rPr>
          <w:rFonts w:ascii="Trebuchet MS" w:hAnsi="Trebuchet MS" w:cstheme="majorHAnsi"/>
          <w:sz w:val="22"/>
          <w:szCs w:val="22"/>
          <w:lang w:val="en-GB"/>
        </w:rPr>
        <w:t xml:space="preserve">age of six months was 12 per cent. </w:t>
      </w:r>
    </w:p>
    <w:p w14:paraId="3417CC88" w14:textId="77777777" w:rsidR="00885C6B" w:rsidRDefault="00885C6B" w:rsidP="00CE3B27">
      <w:pPr>
        <w:rPr>
          <w:rFonts w:ascii="Trebuchet MS" w:hAnsi="Trebuchet MS" w:cstheme="majorHAnsi"/>
          <w:sz w:val="22"/>
          <w:szCs w:val="22"/>
          <w:lang w:val="en-GB"/>
        </w:rPr>
      </w:pPr>
    </w:p>
    <w:p w14:paraId="569DFDC8" w14:textId="162211F6" w:rsidR="00885C6B" w:rsidRDefault="00885C6B" w:rsidP="00CE3B27">
      <w:pPr>
        <w:rPr>
          <w:rFonts w:ascii="Trebuchet MS" w:hAnsi="Trebuchet MS" w:cstheme="majorHAnsi"/>
          <w:sz w:val="22"/>
          <w:szCs w:val="22"/>
          <w:lang w:val="en-GB"/>
        </w:rPr>
      </w:pPr>
      <w:r w:rsidRPr="001978B8">
        <w:rPr>
          <w:rFonts w:ascii="Trebuchet MS" w:hAnsi="Trebuchet MS" w:cstheme="majorHAnsi"/>
          <w:sz w:val="22"/>
          <w:szCs w:val="22"/>
          <w:lang w:val="en-GB"/>
        </w:rPr>
        <w:t xml:space="preserve">A calculation shows that if breastfed infants no longer received plain water in the first six months of life, almost all countries in West and Central Africa region (excluding Gabon, Equatorial Guinea and Nigeria) would reach the global World Health Assembly target of at </w:t>
      </w:r>
      <w:r w:rsidRPr="001978B8">
        <w:rPr>
          <w:rFonts w:ascii="Trebuchet MS" w:hAnsi="Trebuchet MS" w:cstheme="majorHAnsi"/>
          <w:sz w:val="22"/>
          <w:szCs w:val="22"/>
          <w:lang w:val="en-GB"/>
        </w:rPr>
        <w:lastRenderedPageBreak/>
        <w:t>least 50 per cent by 2025.</w:t>
      </w:r>
      <w:r w:rsidRPr="001978B8">
        <w:rPr>
          <w:rStyle w:val="Appelnotedebasdep"/>
          <w:rFonts w:ascii="Trebuchet MS" w:hAnsi="Trebuchet MS" w:cstheme="majorHAnsi"/>
          <w:sz w:val="22"/>
          <w:szCs w:val="22"/>
          <w:lang w:val="en-GB"/>
        </w:rPr>
        <w:footnoteReference w:id="5"/>
      </w:r>
      <w:r w:rsidRPr="001978B8">
        <w:rPr>
          <w:rFonts w:ascii="Trebuchet MS" w:hAnsi="Trebuchet MS" w:cstheme="majorHAnsi"/>
          <w:sz w:val="22"/>
          <w:szCs w:val="22"/>
          <w:lang w:val="en-GB"/>
        </w:rPr>
        <w:t xml:space="preserve"> Tackling this practice is a therefore a critical step to</w:t>
      </w:r>
      <w:r w:rsidRPr="00484CF6">
        <w:rPr>
          <w:rFonts w:ascii="Trebuchet MS" w:hAnsi="Trebuchet MS" w:cstheme="majorHAnsi"/>
          <w:b/>
          <w:bCs/>
          <w:sz w:val="22"/>
          <w:szCs w:val="22"/>
          <w:lang w:val="en-GB"/>
        </w:rPr>
        <w:t xml:space="preserve"> </w:t>
      </w:r>
      <w:r w:rsidRPr="001978B8">
        <w:rPr>
          <w:rFonts w:ascii="Trebuchet MS" w:hAnsi="Trebuchet MS" w:cstheme="majorHAnsi"/>
          <w:sz w:val="22"/>
          <w:szCs w:val="22"/>
          <w:lang w:val="en-GB"/>
        </w:rPr>
        <w:t>increasing exclusive breastfeeding rates of infants aged zero to five months throughout the region.</w:t>
      </w:r>
      <w:r w:rsidR="003749F3" w:rsidRPr="001978B8">
        <w:rPr>
          <w:rFonts w:ascii="Trebuchet MS" w:hAnsi="Trebuchet MS" w:cstheme="majorHAnsi"/>
          <w:sz w:val="22"/>
          <w:szCs w:val="22"/>
          <w:lang w:val="en-GB"/>
        </w:rPr>
        <w:t xml:space="preserve">  </w:t>
      </w:r>
    </w:p>
    <w:p w14:paraId="3A905D23" w14:textId="6B9B8C5A" w:rsidR="00885C6B" w:rsidRDefault="00885C6B" w:rsidP="00CE3B27">
      <w:pPr>
        <w:rPr>
          <w:rFonts w:ascii="Trebuchet MS" w:hAnsi="Trebuchet MS" w:cstheme="majorHAnsi"/>
          <w:sz w:val="22"/>
          <w:szCs w:val="22"/>
          <w:lang w:val="en-GB"/>
        </w:rPr>
      </w:pPr>
      <w:r>
        <w:rPr>
          <w:noProof/>
        </w:rPr>
        <w:drawing>
          <wp:inline distT="0" distB="0" distL="0" distR="0" wp14:anchorId="12B16058" wp14:editId="64E633E7">
            <wp:extent cx="5943600" cy="3519911"/>
            <wp:effectExtent l="0" t="0" r="0" b="0"/>
            <wp:docPr id="41" name="Graphique 50">
              <a:extLst xmlns:a="http://schemas.openxmlformats.org/drawingml/2006/main">
                <a:ext uri="{FF2B5EF4-FFF2-40B4-BE49-F238E27FC236}">
                  <a16:creationId xmlns:a16="http://schemas.microsoft.com/office/drawing/2014/main" id="{37E84C46-C3FA-4594-9894-86D69AE0D2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6612125" w14:textId="77777777" w:rsidR="00885C6B" w:rsidRPr="008F36CB" w:rsidRDefault="00885C6B" w:rsidP="00885C6B">
      <w:pPr>
        <w:pStyle w:val="Lgende"/>
        <w:spacing w:after="0"/>
        <w:rPr>
          <w:rFonts w:ascii="Trebuchet MS" w:hAnsi="Trebuchet MS" w:cstheme="majorHAnsi"/>
          <w:color w:val="723C5F"/>
          <w:sz w:val="20"/>
          <w:szCs w:val="20"/>
        </w:rPr>
      </w:pPr>
      <w:bookmarkStart w:id="17" w:name="_Toc533841686"/>
      <w:r w:rsidRPr="008F36CB">
        <w:rPr>
          <w:rFonts w:ascii="Trebuchet MS" w:hAnsi="Trebuchet MS" w:cstheme="majorHAnsi"/>
          <w:color w:val="723C5F"/>
          <w:sz w:val="20"/>
          <w:szCs w:val="20"/>
        </w:rPr>
        <w:t>Figure 6</w:t>
      </w:r>
      <w:r w:rsidRPr="008F36CB">
        <w:rPr>
          <w:rFonts w:ascii="Trebuchet MS" w:eastAsia="UniversLTStd-Light" w:hAnsi="Trebuchet MS" w:cstheme="majorHAnsi"/>
          <w:color w:val="723C5F"/>
          <w:sz w:val="20"/>
          <w:szCs w:val="20"/>
        </w:rPr>
        <w:t>: Infants (0-5 months) feeding patterns by country in WCAR (in per centage)</w:t>
      </w:r>
      <w:bookmarkEnd w:id="17"/>
    </w:p>
    <w:p w14:paraId="49644378" w14:textId="07637F32" w:rsidR="00885C6B" w:rsidRPr="008871CF" w:rsidRDefault="00885C6B" w:rsidP="00CE3B27">
      <w:pPr>
        <w:rPr>
          <w:rFonts w:ascii="Trebuchet MS" w:eastAsia="UniversLTStd-Light" w:hAnsi="Trebuchet MS" w:cstheme="majorHAnsi"/>
          <w:color w:val="723C5F"/>
          <w:sz w:val="20"/>
          <w:szCs w:val="20"/>
          <w:lang w:val="en-GB"/>
        </w:rPr>
      </w:pPr>
      <w:r w:rsidRPr="008F36CB">
        <w:rPr>
          <w:rFonts w:ascii="Trebuchet MS" w:eastAsia="UniversLTStd-Light" w:hAnsi="Trebuchet MS" w:cstheme="majorHAnsi"/>
          <w:color w:val="723C5F"/>
          <w:sz w:val="20"/>
          <w:szCs w:val="20"/>
          <w:lang w:val="en-GB"/>
        </w:rPr>
        <w:t>Source: UNICEF global databases, 2019, based on MICS, DHS and other nationally representative sources.</w:t>
      </w:r>
    </w:p>
    <w:p w14:paraId="1BB8D65B" w14:textId="1D040FF7" w:rsidR="00885C6B" w:rsidRDefault="00885C6B" w:rsidP="00CE3B27">
      <w:pPr>
        <w:rPr>
          <w:rFonts w:ascii="Trebuchet MS" w:hAnsi="Trebuchet MS" w:cstheme="majorHAnsi"/>
          <w:sz w:val="22"/>
          <w:szCs w:val="22"/>
          <w:lang w:val="en-GB"/>
        </w:rPr>
      </w:pPr>
    </w:p>
    <w:p w14:paraId="5C54E7DD" w14:textId="77777777" w:rsidR="00885C6B" w:rsidRPr="001978B8" w:rsidRDefault="00885C6B" w:rsidP="00885C6B">
      <w:pPr>
        <w:pStyle w:val="Titre3"/>
        <w:rPr>
          <w:rFonts w:ascii="Trebuchet MS" w:hAnsi="Trebuchet MS"/>
          <w:lang w:val="en-GB"/>
        </w:rPr>
      </w:pPr>
      <w:bookmarkStart w:id="18" w:name="_Toc51707401"/>
      <w:r w:rsidRPr="001978B8">
        <w:rPr>
          <w:rFonts w:ascii="Trebuchet MS" w:hAnsi="Trebuchet MS"/>
          <w:color w:val="723C5F"/>
          <w:sz w:val="32"/>
          <w:szCs w:val="32"/>
          <w:lang w:val="en-GB"/>
        </w:rPr>
        <w:t>II.2. Factors influencing exclusive breastfeeding in West and Central Africa</w:t>
      </w:r>
      <w:bookmarkEnd w:id="18"/>
    </w:p>
    <w:p w14:paraId="3FE54555" w14:textId="59A1961C" w:rsidR="00885C6B" w:rsidRDefault="00885C6B" w:rsidP="00CE3B27">
      <w:pPr>
        <w:rPr>
          <w:rFonts w:ascii="Trebuchet MS" w:hAnsi="Trebuchet MS" w:cstheme="majorHAnsi"/>
          <w:sz w:val="22"/>
          <w:szCs w:val="22"/>
          <w:lang w:val="en-GB"/>
        </w:rPr>
      </w:pPr>
    </w:p>
    <w:p w14:paraId="286FD29C" w14:textId="0F5258AE" w:rsidR="005170EF" w:rsidRPr="00885C6B" w:rsidRDefault="000F51CD" w:rsidP="003D148A">
      <w:pPr>
        <w:rPr>
          <w:rFonts w:ascii="Trebuchet MS" w:hAnsi="Trebuchet MS" w:cstheme="majorHAnsi"/>
          <w:sz w:val="22"/>
          <w:szCs w:val="22"/>
          <w:lang w:val="en-GB"/>
        </w:rPr>
      </w:pPr>
      <w:r w:rsidRPr="001978B8">
        <w:rPr>
          <w:rFonts w:ascii="Trebuchet MS" w:hAnsi="Trebuchet MS" w:cstheme="majorHAnsi"/>
          <w:sz w:val="22"/>
          <w:szCs w:val="22"/>
          <w:lang w:val="en-GB"/>
        </w:rPr>
        <w:t>E</w:t>
      </w:r>
      <w:r w:rsidR="00D16D01" w:rsidRPr="001978B8">
        <w:rPr>
          <w:rFonts w:ascii="Trebuchet MS" w:hAnsi="Trebuchet MS" w:cstheme="majorHAnsi"/>
          <w:sz w:val="22"/>
          <w:szCs w:val="22"/>
          <w:lang w:val="en-GB"/>
        </w:rPr>
        <w:t xml:space="preserve">xclusive breastfeeding </w:t>
      </w:r>
      <w:r w:rsidRPr="001978B8">
        <w:rPr>
          <w:rFonts w:ascii="Trebuchet MS" w:hAnsi="Trebuchet MS" w:cstheme="majorHAnsi"/>
          <w:sz w:val="22"/>
          <w:szCs w:val="22"/>
          <w:lang w:val="en-GB"/>
        </w:rPr>
        <w:t>for</w:t>
      </w:r>
      <w:r w:rsidR="00D16D01" w:rsidRPr="001978B8">
        <w:rPr>
          <w:rFonts w:ascii="Trebuchet MS" w:hAnsi="Trebuchet MS" w:cstheme="majorHAnsi"/>
          <w:sz w:val="22"/>
          <w:szCs w:val="22"/>
          <w:lang w:val="en-GB"/>
        </w:rPr>
        <w:t xml:space="preserve"> the first six months of life </w:t>
      </w:r>
      <w:r w:rsidRPr="001978B8">
        <w:rPr>
          <w:rFonts w:ascii="Trebuchet MS" w:hAnsi="Trebuchet MS" w:cstheme="majorHAnsi"/>
          <w:sz w:val="22"/>
          <w:szCs w:val="22"/>
          <w:lang w:val="en-GB"/>
        </w:rPr>
        <w:t>is a</w:t>
      </w:r>
      <w:r w:rsidR="00ED5522" w:rsidRPr="001978B8">
        <w:rPr>
          <w:rFonts w:ascii="Trebuchet MS" w:hAnsi="Trebuchet MS" w:cstheme="majorHAnsi"/>
          <w:sz w:val="22"/>
          <w:szCs w:val="22"/>
          <w:lang w:val="en-GB"/>
        </w:rPr>
        <w:t xml:space="preserve"> complex behavio</w:t>
      </w:r>
      <w:r w:rsidRPr="001978B8">
        <w:rPr>
          <w:rFonts w:ascii="Trebuchet MS" w:hAnsi="Trebuchet MS" w:cstheme="majorHAnsi"/>
          <w:sz w:val="22"/>
          <w:szCs w:val="22"/>
          <w:lang w:val="en-GB"/>
        </w:rPr>
        <w:t>u</w:t>
      </w:r>
      <w:r w:rsidR="00ED5522" w:rsidRPr="001978B8">
        <w:rPr>
          <w:rFonts w:ascii="Trebuchet MS" w:hAnsi="Trebuchet MS" w:cstheme="majorHAnsi"/>
          <w:sz w:val="22"/>
          <w:szCs w:val="22"/>
          <w:lang w:val="en-GB"/>
        </w:rPr>
        <w:t xml:space="preserve">r that </w:t>
      </w:r>
      <w:r w:rsidR="00EA108D" w:rsidRPr="001978B8">
        <w:rPr>
          <w:rFonts w:ascii="Trebuchet MS" w:hAnsi="Trebuchet MS" w:cstheme="majorHAnsi"/>
          <w:sz w:val="22"/>
          <w:szCs w:val="22"/>
          <w:lang w:val="en-GB"/>
        </w:rPr>
        <w:t>does</w:t>
      </w:r>
      <w:r w:rsidRPr="001978B8">
        <w:rPr>
          <w:rFonts w:ascii="Trebuchet MS" w:hAnsi="Trebuchet MS" w:cstheme="majorHAnsi"/>
          <w:sz w:val="22"/>
          <w:szCs w:val="22"/>
          <w:lang w:val="en-GB"/>
        </w:rPr>
        <w:t xml:space="preserve"> </w:t>
      </w:r>
      <w:r w:rsidR="00D16D01" w:rsidRPr="001978B8">
        <w:rPr>
          <w:rFonts w:ascii="Trebuchet MS" w:hAnsi="Trebuchet MS" w:cstheme="majorHAnsi"/>
          <w:sz w:val="22"/>
          <w:szCs w:val="22"/>
          <w:shd w:val="clear" w:color="auto" w:fill="FFFFFF"/>
          <w:lang w:val="en-GB"/>
        </w:rPr>
        <w:t>not happen in isolation.</w:t>
      </w:r>
      <w:r w:rsidR="00ED5522" w:rsidRPr="001978B8">
        <w:rPr>
          <w:rFonts w:ascii="Trebuchet MS" w:hAnsi="Trebuchet MS" w:cstheme="majorHAnsi"/>
          <w:sz w:val="22"/>
          <w:szCs w:val="22"/>
          <w:shd w:val="clear" w:color="auto" w:fill="FFFFFF"/>
          <w:lang w:val="en-GB"/>
        </w:rPr>
        <w:t xml:space="preserve"> </w:t>
      </w:r>
      <w:r w:rsidR="00CE74CE" w:rsidRPr="001978B8">
        <w:rPr>
          <w:rFonts w:ascii="Trebuchet MS" w:hAnsi="Trebuchet MS" w:cstheme="majorHAnsi"/>
          <w:sz w:val="22"/>
          <w:szCs w:val="22"/>
          <w:shd w:val="clear" w:color="auto" w:fill="FFFFFF"/>
          <w:lang w:val="en-GB"/>
        </w:rPr>
        <w:t>It is</w:t>
      </w:r>
      <w:r w:rsidR="00D16D01" w:rsidRPr="001978B8">
        <w:rPr>
          <w:rFonts w:ascii="Trebuchet MS" w:hAnsi="Trebuchet MS" w:cstheme="majorHAnsi"/>
          <w:sz w:val="22"/>
          <w:szCs w:val="22"/>
          <w:lang w:val="en-GB"/>
        </w:rPr>
        <w:t xml:space="preserve"> influenced by a multitude of factors</w:t>
      </w:r>
      <w:r w:rsidR="00EC0D1E" w:rsidRPr="001978B8">
        <w:rPr>
          <w:rFonts w:ascii="Trebuchet MS" w:hAnsi="Trebuchet MS" w:cstheme="majorHAnsi"/>
          <w:sz w:val="22"/>
          <w:szCs w:val="22"/>
          <w:lang w:val="en-GB"/>
        </w:rPr>
        <w:t>,</w:t>
      </w:r>
      <w:r w:rsidR="00ED5522" w:rsidRPr="001978B8">
        <w:rPr>
          <w:rFonts w:ascii="Trebuchet MS" w:hAnsi="Trebuchet MS" w:cstheme="majorHAnsi"/>
          <w:sz w:val="22"/>
          <w:szCs w:val="22"/>
          <w:lang w:val="en-GB"/>
        </w:rPr>
        <w:t xml:space="preserve"> which operate at different </w:t>
      </w:r>
      <w:r w:rsidR="00D16D01" w:rsidRPr="001978B8">
        <w:rPr>
          <w:rFonts w:ascii="Trebuchet MS" w:hAnsi="Trebuchet MS" w:cstheme="majorHAnsi"/>
          <w:sz w:val="22"/>
          <w:szCs w:val="22"/>
          <w:lang w:val="en-GB"/>
        </w:rPr>
        <w:t xml:space="preserve">levels and through </w:t>
      </w:r>
      <w:r w:rsidR="00ED5522" w:rsidRPr="001978B8">
        <w:rPr>
          <w:rFonts w:ascii="Trebuchet MS" w:hAnsi="Trebuchet MS" w:cstheme="majorHAnsi"/>
          <w:sz w:val="22"/>
          <w:szCs w:val="22"/>
          <w:lang w:val="en-GB"/>
        </w:rPr>
        <w:t>various</w:t>
      </w:r>
      <w:r w:rsidR="00D16D01" w:rsidRPr="001978B8">
        <w:rPr>
          <w:rFonts w:ascii="Trebuchet MS" w:hAnsi="Trebuchet MS" w:cstheme="majorHAnsi"/>
          <w:sz w:val="22"/>
          <w:szCs w:val="22"/>
          <w:lang w:val="en-GB"/>
        </w:rPr>
        <w:t xml:space="preserve"> people. </w:t>
      </w:r>
      <w:r w:rsidR="00EA108D" w:rsidRPr="001978B8">
        <w:rPr>
          <w:rFonts w:ascii="Trebuchet MS" w:hAnsi="Trebuchet MS" w:cstheme="majorHAnsi"/>
          <w:sz w:val="22"/>
          <w:szCs w:val="22"/>
        </w:rPr>
        <w:t>A</w:t>
      </w:r>
      <w:r w:rsidR="004849DC" w:rsidRPr="001978B8">
        <w:rPr>
          <w:rFonts w:ascii="Trebuchet MS" w:hAnsi="Trebuchet MS" w:cstheme="majorHAnsi"/>
          <w:sz w:val="22"/>
          <w:szCs w:val="22"/>
        </w:rPr>
        <w:t xml:space="preserve"> regional review of published and grey literature</w:t>
      </w:r>
      <w:r w:rsidR="000847B5" w:rsidRPr="001978B8">
        <w:rPr>
          <w:rFonts w:ascii="Trebuchet MS" w:hAnsi="Trebuchet MS" w:cstheme="majorHAnsi"/>
          <w:sz w:val="22"/>
          <w:szCs w:val="22"/>
        </w:rPr>
        <w:t xml:space="preserve"> was carried out</w:t>
      </w:r>
      <w:r w:rsidR="004849DC" w:rsidRPr="001978B8">
        <w:rPr>
          <w:rFonts w:ascii="Trebuchet MS" w:hAnsi="Trebuchet MS" w:cstheme="majorHAnsi"/>
          <w:sz w:val="22"/>
          <w:szCs w:val="22"/>
        </w:rPr>
        <w:t xml:space="preserve"> </w:t>
      </w:r>
      <w:r w:rsidR="00C13605" w:rsidRPr="001978B8">
        <w:rPr>
          <w:rFonts w:ascii="Trebuchet MS" w:hAnsi="Trebuchet MS" w:cstheme="majorHAnsi"/>
          <w:sz w:val="22"/>
          <w:szCs w:val="22"/>
        </w:rPr>
        <w:t>to document</w:t>
      </w:r>
      <w:r w:rsidR="004849DC" w:rsidRPr="001978B8">
        <w:rPr>
          <w:rFonts w:ascii="Trebuchet MS" w:hAnsi="Trebuchet MS" w:cstheme="majorHAnsi"/>
          <w:sz w:val="22"/>
          <w:szCs w:val="22"/>
        </w:rPr>
        <w:t xml:space="preserve"> the </w:t>
      </w:r>
      <w:r w:rsidR="00EA108D" w:rsidRPr="001978B8">
        <w:rPr>
          <w:rFonts w:ascii="Trebuchet MS" w:hAnsi="Trebuchet MS" w:cstheme="majorHAnsi"/>
          <w:sz w:val="22"/>
          <w:szCs w:val="22"/>
        </w:rPr>
        <w:t xml:space="preserve">societal, community and individual factors </w:t>
      </w:r>
      <w:r w:rsidR="005170EF" w:rsidRPr="001978B8">
        <w:rPr>
          <w:rFonts w:ascii="Trebuchet MS" w:hAnsi="Trebuchet MS" w:cstheme="majorHAnsi"/>
          <w:sz w:val="22"/>
          <w:szCs w:val="22"/>
        </w:rPr>
        <w:t xml:space="preserve">and people </w:t>
      </w:r>
      <w:r w:rsidR="00EA108D" w:rsidRPr="001978B8">
        <w:rPr>
          <w:rFonts w:ascii="Trebuchet MS" w:hAnsi="Trebuchet MS" w:cstheme="majorHAnsi"/>
          <w:sz w:val="22"/>
          <w:szCs w:val="22"/>
        </w:rPr>
        <w:t xml:space="preserve">that influence </w:t>
      </w:r>
      <w:r w:rsidR="00C13605" w:rsidRPr="001978B8">
        <w:rPr>
          <w:rFonts w:ascii="Trebuchet MS" w:hAnsi="Trebuchet MS" w:cstheme="majorHAnsi"/>
          <w:sz w:val="22"/>
          <w:szCs w:val="22"/>
        </w:rPr>
        <w:t xml:space="preserve">exclusive breastfeeding in the first six months of life and competing infant feeding </w:t>
      </w:r>
      <w:proofErr w:type="spellStart"/>
      <w:r w:rsidR="00C13605" w:rsidRPr="001978B8">
        <w:rPr>
          <w:rFonts w:ascii="Trebuchet MS" w:hAnsi="Trebuchet MS" w:cstheme="majorHAnsi"/>
          <w:sz w:val="22"/>
          <w:szCs w:val="22"/>
        </w:rPr>
        <w:t>behavio</w:t>
      </w:r>
      <w:r w:rsidR="00496A07" w:rsidRPr="001978B8">
        <w:rPr>
          <w:rFonts w:ascii="Trebuchet MS" w:hAnsi="Trebuchet MS" w:cstheme="majorHAnsi"/>
          <w:sz w:val="22"/>
          <w:szCs w:val="22"/>
        </w:rPr>
        <w:t>u</w:t>
      </w:r>
      <w:r w:rsidR="00C13605" w:rsidRPr="001978B8">
        <w:rPr>
          <w:rFonts w:ascii="Trebuchet MS" w:hAnsi="Trebuchet MS" w:cstheme="majorHAnsi"/>
          <w:sz w:val="22"/>
          <w:szCs w:val="22"/>
        </w:rPr>
        <w:t>rs</w:t>
      </w:r>
      <w:proofErr w:type="spellEnd"/>
      <w:r w:rsidR="00C13605" w:rsidRPr="001978B8">
        <w:rPr>
          <w:rFonts w:ascii="Trebuchet MS" w:hAnsi="Trebuchet MS" w:cstheme="majorHAnsi"/>
          <w:sz w:val="22"/>
          <w:szCs w:val="22"/>
        </w:rPr>
        <w:t xml:space="preserve">, particularly </w:t>
      </w:r>
      <w:r w:rsidR="00EA108D" w:rsidRPr="001978B8">
        <w:rPr>
          <w:rFonts w:ascii="Trebuchet MS" w:hAnsi="Trebuchet MS" w:cstheme="majorHAnsi"/>
          <w:sz w:val="22"/>
          <w:szCs w:val="22"/>
        </w:rPr>
        <w:t xml:space="preserve">the practice of </w:t>
      </w:r>
      <w:r w:rsidR="00C13605" w:rsidRPr="001978B8">
        <w:rPr>
          <w:rFonts w:ascii="Trebuchet MS" w:hAnsi="Trebuchet MS" w:cstheme="majorHAnsi"/>
          <w:sz w:val="22"/>
          <w:szCs w:val="22"/>
        </w:rPr>
        <w:t xml:space="preserve">giving </w:t>
      </w:r>
      <w:r w:rsidR="00496A07" w:rsidRPr="001978B8">
        <w:rPr>
          <w:rFonts w:ascii="Trebuchet MS" w:hAnsi="Trebuchet MS" w:cstheme="majorHAnsi"/>
          <w:sz w:val="22"/>
          <w:szCs w:val="22"/>
        </w:rPr>
        <w:t xml:space="preserve">breastfed infants </w:t>
      </w:r>
      <w:r w:rsidR="00C13605" w:rsidRPr="001978B8">
        <w:rPr>
          <w:rFonts w:ascii="Trebuchet MS" w:hAnsi="Trebuchet MS" w:cstheme="majorHAnsi"/>
          <w:sz w:val="22"/>
          <w:szCs w:val="22"/>
        </w:rPr>
        <w:t xml:space="preserve">water.  </w:t>
      </w:r>
    </w:p>
    <w:p w14:paraId="62274EF5" w14:textId="5983B545" w:rsidR="000847B5" w:rsidRPr="00484CF6" w:rsidRDefault="000847B5" w:rsidP="00C93441">
      <w:pPr>
        <w:rPr>
          <w:rFonts w:ascii="Trebuchet MS" w:eastAsia="Calibri" w:hAnsi="Trebuchet MS" w:cstheme="majorHAnsi"/>
          <w:b/>
          <w:bCs/>
          <w:sz w:val="22"/>
          <w:szCs w:val="22"/>
          <w:lang w:val="en-GB"/>
        </w:rPr>
      </w:pPr>
    </w:p>
    <w:tbl>
      <w:tblPr>
        <w:tblStyle w:val="Grilledutableau"/>
        <w:tblW w:w="9895" w:type="dxa"/>
        <w:tblBorders>
          <w:top w:val="single" w:sz="18" w:space="0" w:color="F0A838"/>
          <w:left w:val="single" w:sz="18" w:space="0" w:color="F0A838"/>
          <w:bottom w:val="single" w:sz="18" w:space="0" w:color="F0A838"/>
          <w:right w:val="single" w:sz="18" w:space="0" w:color="F0A838"/>
          <w:insideH w:val="single" w:sz="18" w:space="0" w:color="F0A838"/>
          <w:insideV w:val="single" w:sz="18" w:space="0" w:color="F0A838"/>
        </w:tblBorders>
        <w:tblLook w:val="04A0" w:firstRow="1" w:lastRow="0" w:firstColumn="1" w:lastColumn="0" w:noHBand="0" w:noVBand="1"/>
      </w:tblPr>
      <w:tblGrid>
        <w:gridCol w:w="956"/>
        <w:gridCol w:w="8939"/>
      </w:tblGrid>
      <w:tr w:rsidR="004E3934" w:rsidRPr="001978B8" w14:paraId="0E9ABBBF" w14:textId="77777777" w:rsidTr="00555043">
        <w:tc>
          <w:tcPr>
            <w:tcW w:w="856" w:type="dxa"/>
            <w:vAlign w:val="center"/>
          </w:tcPr>
          <w:p w14:paraId="27AC88CE" w14:textId="5ACDF2EB" w:rsidR="004E3934" w:rsidRPr="001978B8" w:rsidRDefault="005430D3" w:rsidP="00712DF4">
            <w:pPr>
              <w:jc w:val="center"/>
              <w:textAlignment w:val="baseline"/>
              <w:rPr>
                <w:rFonts w:ascii="Trebuchet MS" w:hAnsi="Trebuchet MS" w:cstheme="majorHAnsi"/>
                <w:sz w:val="22"/>
                <w:szCs w:val="22"/>
                <w:lang w:val="en-GB"/>
              </w:rPr>
            </w:pPr>
            <w:r w:rsidRPr="001978B8">
              <w:rPr>
                <w:rFonts w:ascii="Trebuchet MS" w:hAnsi="Trebuchet MS" w:cstheme="majorHAnsi"/>
                <w:noProof/>
                <w:color w:val="000000" w:themeColor="text1"/>
                <w:sz w:val="22"/>
                <w:lang w:val="en-GB"/>
              </w:rPr>
              <w:drawing>
                <wp:inline distT="0" distB="0" distL="0" distR="0" wp14:anchorId="29ED1A62" wp14:editId="0819E27E">
                  <wp:extent cx="469900" cy="228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9900" cy="228600"/>
                          </a:xfrm>
                          <a:prstGeom prst="rect">
                            <a:avLst/>
                          </a:prstGeom>
                        </pic:spPr>
                      </pic:pic>
                    </a:graphicData>
                  </a:graphic>
                </wp:inline>
              </w:drawing>
            </w:r>
          </w:p>
        </w:tc>
        <w:tc>
          <w:tcPr>
            <w:tcW w:w="9039" w:type="dxa"/>
          </w:tcPr>
          <w:p w14:paraId="7C1A6658" w14:textId="7B1E95DC" w:rsidR="003536C6" w:rsidRPr="001978B8" w:rsidRDefault="004E3934" w:rsidP="000B0DC0">
            <w:pPr>
              <w:pStyle w:val="Default"/>
              <w:rPr>
                <w:rFonts w:ascii="Trebuchet MS" w:hAnsi="Trebuchet MS" w:cstheme="majorHAnsi"/>
                <w:i/>
                <w:iCs/>
                <w:sz w:val="22"/>
                <w:szCs w:val="22"/>
                <w:lang w:val="en-GB"/>
              </w:rPr>
            </w:pPr>
            <w:r w:rsidRPr="001978B8">
              <w:rPr>
                <w:rFonts w:ascii="Trebuchet MS" w:eastAsia="Calibri" w:hAnsi="Trebuchet MS" w:cstheme="majorHAnsi"/>
                <w:sz w:val="22"/>
                <w:szCs w:val="22"/>
              </w:rPr>
              <w:t xml:space="preserve">Read the research brief </w:t>
            </w:r>
            <w:r w:rsidRPr="001978B8">
              <w:rPr>
                <w:rFonts w:ascii="Trebuchet MS" w:hAnsi="Trebuchet MS" w:cstheme="majorHAnsi"/>
                <w:sz w:val="22"/>
                <w:szCs w:val="22"/>
                <w:lang w:val="en-GB"/>
              </w:rPr>
              <w:t xml:space="preserve">Exclusive Breastfeeding in West and Central Africa. </w:t>
            </w:r>
            <w:r w:rsidRPr="001978B8">
              <w:rPr>
                <w:rFonts w:ascii="Trebuchet MS" w:hAnsi="Trebuchet MS" w:cstheme="majorHAnsi"/>
                <w:i/>
                <w:iCs/>
                <w:sz w:val="22"/>
                <w:szCs w:val="22"/>
                <w:lang w:val="en-GB"/>
              </w:rPr>
              <w:t>Highlights from a literature review of the social and behaviour determinants and influencers of infant feeding in the first six months</w:t>
            </w:r>
            <w:r w:rsidR="000870E7" w:rsidRPr="001978B8">
              <w:rPr>
                <w:rFonts w:ascii="Trebuchet MS" w:hAnsi="Trebuchet MS" w:cstheme="majorHAnsi"/>
                <w:i/>
                <w:iCs/>
                <w:sz w:val="22"/>
                <w:szCs w:val="22"/>
                <w:lang w:val="en-GB"/>
              </w:rPr>
              <w:t>.</w:t>
            </w:r>
          </w:p>
          <w:p w14:paraId="60235FB1" w14:textId="638B7402" w:rsidR="003536C6" w:rsidRPr="001978B8" w:rsidRDefault="003536C6" w:rsidP="000B0DC0">
            <w:pPr>
              <w:pStyle w:val="Default"/>
              <w:rPr>
                <w:rFonts w:ascii="Trebuchet MS" w:hAnsi="Trebuchet MS"/>
              </w:rPr>
            </w:pPr>
            <w:r w:rsidRPr="001978B8">
              <w:rPr>
                <w:rFonts w:ascii="Trebuchet MS" w:hAnsi="Trebuchet MS" w:cstheme="majorHAnsi"/>
                <w:sz w:val="22"/>
                <w:szCs w:val="22"/>
                <w:lang w:val="en-GB"/>
              </w:rPr>
              <w:lastRenderedPageBreak/>
              <w:t xml:space="preserve">Research brief in English: </w:t>
            </w:r>
            <w:hyperlink r:id="rId25" w:history="1">
              <w:r w:rsidRPr="001978B8">
                <w:rPr>
                  <w:rStyle w:val="Lienhypertexte"/>
                  <w:rFonts w:ascii="Trebuchet MS" w:hAnsi="Trebuchet MS"/>
                </w:rPr>
                <w:t>https://www.aliveandthrive.org/resources/research-brief-exclusive-breastfeeding-in-west-central-africa/</w:t>
              </w:r>
            </w:hyperlink>
          </w:p>
          <w:p w14:paraId="77EE6E3A" w14:textId="393C762A" w:rsidR="003536C6" w:rsidRPr="005430D3" w:rsidRDefault="003536C6" w:rsidP="000B0DC0">
            <w:pPr>
              <w:pStyle w:val="Default"/>
              <w:rPr>
                <w:rFonts w:ascii="Trebuchet MS" w:hAnsi="Trebuchet MS" w:cstheme="majorHAnsi"/>
                <w:sz w:val="22"/>
                <w:szCs w:val="22"/>
                <w:lang w:val="en-GB"/>
              </w:rPr>
            </w:pPr>
            <w:r w:rsidRPr="005430D3">
              <w:rPr>
                <w:rFonts w:ascii="Trebuchet MS" w:hAnsi="Trebuchet MS" w:cstheme="majorHAnsi"/>
                <w:sz w:val="22"/>
                <w:szCs w:val="22"/>
              </w:rPr>
              <w:t>Research brief in French</w:t>
            </w:r>
          </w:p>
          <w:p w14:paraId="72ED2469" w14:textId="30BC4364" w:rsidR="004E3934" w:rsidRPr="001978B8" w:rsidRDefault="0018768E" w:rsidP="003D148A">
            <w:pPr>
              <w:pStyle w:val="Default"/>
              <w:rPr>
                <w:rFonts w:ascii="Trebuchet MS" w:hAnsi="Trebuchet MS"/>
              </w:rPr>
            </w:pPr>
            <w:hyperlink r:id="rId26" w:history="1">
              <w:r w:rsidR="000870E7" w:rsidRPr="001978B8">
                <w:rPr>
                  <w:rStyle w:val="Lienhypertexte"/>
                  <w:rFonts w:ascii="Trebuchet MS" w:hAnsi="Trebuchet MS"/>
                </w:rPr>
                <w:t>https://www.aliveandthrive.org/resources/bref-de-recherche-allaitment-exclusif-en-afrique-de-louest-et-du-centre/</w:t>
              </w:r>
            </w:hyperlink>
          </w:p>
        </w:tc>
      </w:tr>
    </w:tbl>
    <w:p w14:paraId="3EF245B3" w14:textId="77777777" w:rsidR="000870E7" w:rsidRPr="00484CF6" w:rsidRDefault="000870E7" w:rsidP="00C93441">
      <w:pPr>
        <w:rPr>
          <w:rFonts w:ascii="Trebuchet MS" w:eastAsia="Calibri" w:hAnsi="Trebuchet MS" w:cstheme="majorHAnsi"/>
          <w:b/>
          <w:bCs/>
          <w:sz w:val="22"/>
          <w:szCs w:val="22"/>
          <w:lang w:val="en-GB"/>
        </w:rPr>
      </w:pPr>
    </w:p>
    <w:p w14:paraId="16E69CDC" w14:textId="4041627E" w:rsidR="00B060B8" w:rsidRPr="001978B8" w:rsidRDefault="00BF6561" w:rsidP="00712DF4">
      <w:pPr>
        <w:pStyle w:val="Titre3"/>
        <w:rPr>
          <w:rFonts w:ascii="Trebuchet MS" w:hAnsi="Trebuchet MS"/>
          <w:color w:val="723C5F"/>
          <w:sz w:val="32"/>
          <w:szCs w:val="32"/>
          <w:lang w:val="en-GB"/>
        </w:rPr>
      </w:pPr>
      <w:bookmarkStart w:id="19" w:name="_Toc51707402"/>
      <w:bookmarkStart w:id="20" w:name="_Hlk30162748"/>
      <w:r w:rsidRPr="001978B8">
        <w:rPr>
          <w:rFonts w:ascii="Trebuchet MS" w:hAnsi="Trebuchet MS"/>
          <w:color w:val="723C5F"/>
          <w:sz w:val="32"/>
          <w:szCs w:val="32"/>
          <w:lang w:val="en-GB"/>
        </w:rPr>
        <w:t>II.3</w:t>
      </w:r>
      <w:r w:rsidR="00B060B8" w:rsidRPr="001978B8">
        <w:rPr>
          <w:rFonts w:ascii="Trebuchet MS" w:hAnsi="Trebuchet MS"/>
          <w:color w:val="723C5F"/>
          <w:sz w:val="32"/>
          <w:szCs w:val="32"/>
          <w:lang w:val="en-GB"/>
        </w:rPr>
        <w:t xml:space="preserve">. </w:t>
      </w:r>
      <w:r w:rsidR="009F05DF" w:rsidRPr="001978B8">
        <w:rPr>
          <w:rFonts w:ascii="Trebuchet MS" w:hAnsi="Trebuchet MS"/>
          <w:color w:val="723C5F"/>
          <w:sz w:val="32"/>
          <w:szCs w:val="32"/>
          <w:lang w:val="en-GB"/>
        </w:rPr>
        <w:t>F</w:t>
      </w:r>
      <w:r w:rsidR="00B060B8" w:rsidRPr="001978B8">
        <w:rPr>
          <w:rFonts w:ascii="Trebuchet MS" w:hAnsi="Trebuchet MS"/>
          <w:color w:val="723C5F"/>
          <w:sz w:val="32"/>
          <w:szCs w:val="32"/>
          <w:lang w:val="en-GB"/>
        </w:rPr>
        <w:t>ramework of change</w:t>
      </w:r>
      <w:bookmarkEnd w:id="19"/>
    </w:p>
    <w:p w14:paraId="281C730C" w14:textId="77777777" w:rsidR="00B060B8" w:rsidRPr="001978B8" w:rsidRDefault="00B060B8" w:rsidP="00B060B8">
      <w:pPr>
        <w:rPr>
          <w:rFonts w:ascii="Trebuchet MS" w:hAnsi="Trebuchet MS" w:cstheme="majorHAnsi"/>
          <w:sz w:val="22"/>
          <w:lang w:val="en-GB"/>
        </w:rPr>
      </w:pPr>
    </w:p>
    <w:p w14:paraId="66766601" w14:textId="371D6875" w:rsidR="00B060B8" w:rsidRPr="001978B8" w:rsidRDefault="00B060B8" w:rsidP="00B060B8">
      <w:pPr>
        <w:rPr>
          <w:rFonts w:ascii="Trebuchet MS" w:hAnsi="Trebuchet MS" w:cstheme="majorHAnsi"/>
          <w:sz w:val="22"/>
          <w:lang w:val="en-GB"/>
        </w:rPr>
      </w:pPr>
      <w:r w:rsidRPr="001978B8">
        <w:rPr>
          <w:rFonts w:ascii="Trebuchet MS" w:hAnsi="Trebuchet MS" w:cstheme="majorHAnsi"/>
          <w:sz w:val="22"/>
          <w:lang w:val="en-GB"/>
        </w:rPr>
        <w:t xml:space="preserve">The </w:t>
      </w:r>
      <w:r w:rsidRPr="001978B8">
        <w:rPr>
          <w:rFonts w:ascii="Trebuchet MS" w:hAnsi="Trebuchet MS" w:cstheme="majorHAnsi"/>
          <w:i/>
          <w:sz w:val="22"/>
          <w:lang w:val="en-GB"/>
        </w:rPr>
        <w:t xml:space="preserve">Stronger </w:t>
      </w:r>
      <w:proofErr w:type="gramStart"/>
      <w:r w:rsidRPr="001978B8">
        <w:rPr>
          <w:rFonts w:ascii="Trebuchet MS" w:hAnsi="Trebuchet MS" w:cstheme="majorHAnsi"/>
          <w:i/>
          <w:sz w:val="22"/>
          <w:lang w:val="en-GB"/>
        </w:rPr>
        <w:t>With</w:t>
      </w:r>
      <w:proofErr w:type="gramEnd"/>
      <w:r w:rsidRPr="001978B8">
        <w:rPr>
          <w:rFonts w:ascii="Trebuchet MS" w:hAnsi="Trebuchet MS" w:cstheme="majorHAnsi"/>
          <w:i/>
          <w:sz w:val="22"/>
          <w:lang w:val="en-GB"/>
        </w:rPr>
        <w:t xml:space="preserve"> Breastmilk Only</w:t>
      </w:r>
      <w:r w:rsidRPr="001978B8">
        <w:rPr>
          <w:rFonts w:ascii="Trebuchet MS" w:hAnsi="Trebuchet MS" w:cstheme="majorHAnsi"/>
          <w:sz w:val="22"/>
          <w:lang w:val="en-GB"/>
        </w:rPr>
        <w:t xml:space="preserve"> </w:t>
      </w:r>
      <w:r w:rsidR="009F05DF" w:rsidRPr="001978B8">
        <w:rPr>
          <w:rFonts w:ascii="Trebuchet MS" w:hAnsi="Trebuchet MS" w:cstheme="majorHAnsi"/>
          <w:sz w:val="22"/>
          <w:lang w:val="en-GB"/>
        </w:rPr>
        <w:t>initiative</w:t>
      </w:r>
      <w:r w:rsidRPr="001978B8">
        <w:rPr>
          <w:rFonts w:ascii="Trebuchet MS" w:hAnsi="Trebuchet MS" w:cstheme="majorHAnsi"/>
          <w:sz w:val="22"/>
          <w:lang w:val="en-GB"/>
        </w:rPr>
        <w:t xml:space="preserve"> aims to stimulate change at </w:t>
      </w:r>
      <w:r w:rsidR="00BF6561" w:rsidRPr="001978B8">
        <w:rPr>
          <w:rFonts w:ascii="Trebuchet MS" w:hAnsi="Trebuchet MS" w:cstheme="majorHAnsi"/>
          <w:sz w:val="22"/>
          <w:lang w:val="en-GB"/>
        </w:rPr>
        <w:t xml:space="preserve">these </w:t>
      </w:r>
      <w:r w:rsidRPr="001978B8">
        <w:rPr>
          <w:rFonts w:ascii="Trebuchet MS" w:hAnsi="Trebuchet MS" w:cstheme="majorHAnsi"/>
          <w:sz w:val="22"/>
          <w:lang w:val="en-GB"/>
        </w:rPr>
        <w:t xml:space="preserve">various levels </w:t>
      </w:r>
      <w:r w:rsidR="00BF6561" w:rsidRPr="001978B8">
        <w:rPr>
          <w:rFonts w:ascii="Trebuchet MS" w:hAnsi="Trebuchet MS" w:cstheme="majorHAnsi"/>
          <w:sz w:val="22"/>
          <w:lang w:val="en-GB"/>
        </w:rPr>
        <w:t xml:space="preserve">of influence </w:t>
      </w:r>
      <w:r w:rsidRPr="001978B8">
        <w:rPr>
          <w:rFonts w:ascii="Trebuchet MS" w:hAnsi="Trebuchet MS" w:cstheme="majorHAnsi"/>
          <w:sz w:val="22"/>
          <w:lang w:val="en-GB"/>
        </w:rPr>
        <w:t xml:space="preserve">so that infants receive breastmilk only, no water, other liquids or foods from the moment of birth and for the first six months of life. Figure </w:t>
      </w:r>
      <w:r w:rsidR="00D16362" w:rsidRPr="001978B8">
        <w:rPr>
          <w:rFonts w:ascii="Trebuchet MS" w:hAnsi="Trebuchet MS"/>
          <w:sz w:val="22"/>
          <w:lang w:val="en-GB"/>
        </w:rPr>
        <w:t>7</w:t>
      </w:r>
      <w:r w:rsidRPr="001978B8">
        <w:rPr>
          <w:rFonts w:ascii="Trebuchet MS" w:hAnsi="Trebuchet MS" w:cstheme="majorHAnsi"/>
          <w:sz w:val="22"/>
          <w:lang w:val="en-GB"/>
        </w:rPr>
        <w:t xml:space="preserve"> below presents the </w:t>
      </w:r>
      <w:r w:rsidR="009F05DF" w:rsidRPr="001978B8">
        <w:rPr>
          <w:rFonts w:ascii="Trebuchet MS" w:hAnsi="Trebuchet MS" w:cstheme="majorHAnsi"/>
          <w:sz w:val="22"/>
          <w:lang w:val="en-GB"/>
        </w:rPr>
        <w:t>initiative</w:t>
      </w:r>
      <w:r w:rsidRPr="001978B8">
        <w:rPr>
          <w:rFonts w:ascii="Trebuchet MS" w:hAnsi="Trebuchet MS" w:cstheme="majorHAnsi"/>
          <w:sz w:val="22"/>
          <w:lang w:val="en-GB"/>
        </w:rPr>
        <w:t xml:space="preserve">’s framework of change. In this figure, regional advocacy asks are depicted as a starting point for attaining national-level changes in exclusive breastfeeding rates in West and Central Africa. These regional advocacy asks echo the </w:t>
      </w:r>
      <w:hyperlink r:id="rId27" w:history="1">
        <w:r w:rsidRPr="001978B8">
          <w:rPr>
            <w:rStyle w:val="Lienhypertexte"/>
            <w:rFonts w:ascii="Trebuchet MS" w:hAnsi="Trebuchet MS" w:cstheme="majorHAnsi"/>
            <w:sz w:val="22"/>
            <w:lang w:val="en-GB"/>
          </w:rPr>
          <w:t xml:space="preserve">Global </w:t>
        </w:r>
        <w:r w:rsidR="000130B8" w:rsidRPr="001978B8">
          <w:rPr>
            <w:rStyle w:val="Lienhypertexte"/>
            <w:rFonts w:ascii="Trebuchet MS" w:hAnsi="Trebuchet MS" w:cstheme="majorHAnsi"/>
            <w:sz w:val="22"/>
            <w:lang w:val="en-GB"/>
          </w:rPr>
          <w:t>B</w:t>
        </w:r>
        <w:r w:rsidRPr="001978B8">
          <w:rPr>
            <w:rStyle w:val="Lienhypertexte"/>
            <w:rFonts w:ascii="Trebuchet MS" w:hAnsi="Trebuchet MS" w:cstheme="majorHAnsi"/>
            <w:sz w:val="22"/>
            <w:lang w:val="en-GB"/>
          </w:rPr>
          <w:t>reastfeeding Collective</w:t>
        </w:r>
        <w:r w:rsidRPr="001978B8">
          <w:rPr>
            <w:rStyle w:val="Lienhypertexte"/>
            <w:rFonts w:ascii="Trebuchet MS" w:hAnsi="Trebuchet MS"/>
          </w:rPr>
          <w:t xml:space="preserve"> </w:t>
        </w:r>
        <w:r w:rsidRPr="001978B8">
          <w:rPr>
            <w:rStyle w:val="Lienhypertexte"/>
            <w:rFonts w:ascii="Trebuchet MS" w:hAnsi="Trebuchet MS" w:cstheme="majorHAnsi"/>
            <w:sz w:val="22"/>
            <w:lang w:val="en-GB"/>
          </w:rPr>
          <w:t>seven calls to action.</w:t>
        </w:r>
      </w:hyperlink>
    </w:p>
    <w:p w14:paraId="67341B9D" w14:textId="77777777" w:rsidR="00B060B8" w:rsidRPr="001978B8" w:rsidRDefault="00B060B8" w:rsidP="00B060B8">
      <w:pPr>
        <w:rPr>
          <w:rFonts w:ascii="Trebuchet MS" w:hAnsi="Trebuchet MS" w:cstheme="majorHAnsi"/>
          <w:sz w:val="22"/>
          <w:lang w:val="en-GB"/>
        </w:rPr>
      </w:pPr>
    </w:p>
    <w:p w14:paraId="2CBE12C8" w14:textId="77777777" w:rsidR="00854846" w:rsidRPr="001978B8" w:rsidRDefault="00854846" w:rsidP="00B060B8">
      <w:pPr>
        <w:rPr>
          <w:rFonts w:ascii="Trebuchet MS" w:hAnsi="Trebuchet MS" w:cstheme="majorHAnsi"/>
          <w:sz w:val="22"/>
          <w:lang w:val="en-GB"/>
        </w:rPr>
      </w:pPr>
      <w:r w:rsidRPr="001978B8">
        <w:rPr>
          <w:rFonts w:ascii="Trebuchet MS" w:hAnsi="Trebuchet MS"/>
          <w:noProof/>
        </w:rPr>
        <w:drawing>
          <wp:inline distT="0" distB="0" distL="0" distR="0" wp14:anchorId="46135525" wp14:editId="19A01921">
            <wp:extent cx="5943600" cy="332422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324225"/>
                    </a:xfrm>
                    <a:prstGeom prst="rect">
                      <a:avLst/>
                    </a:prstGeom>
                  </pic:spPr>
                </pic:pic>
              </a:graphicData>
            </a:graphic>
          </wp:inline>
        </w:drawing>
      </w:r>
    </w:p>
    <w:p w14:paraId="69863C8C" w14:textId="77777777" w:rsidR="008F36CB" w:rsidRDefault="008F36CB" w:rsidP="00B060B8">
      <w:pPr>
        <w:rPr>
          <w:rFonts w:ascii="Trebuchet MS" w:hAnsi="Trebuchet MS" w:cstheme="majorHAnsi"/>
          <w:color w:val="723C5F"/>
          <w:sz w:val="20"/>
          <w:szCs w:val="20"/>
          <w:lang w:val="en-GB"/>
        </w:rPr>
      </w:pPr>
    </w:p>
    <w:p w14:paraId="55143B6A" w14:textId="77433CF3" w:rsidR="00B060B8" w:rsidRPr="008F36CB" w:rsidRDefault="00B060B8" w:rsidP="008F36CB">
      <w:pPr>
        <w:jc w:val="center"/>
        <w:rPr>
          <w:rFonts w:ascii="Trebuchet MS" w:hAnsi="Trebuchet MS" w:cstheme="majorHAnsi"/>
          <w:color w:val="723C5F"/>
          <w:sz w:val="20"/>
          <w:szCs w:val="20"/>
          <w:lang w:val="en-GB"/>
        </w:rPr>
      </w:pPr>
      <w:r w:rsidRPr="008F36CB">
        <w:rPr>
          <w:rFonts w:ascii="Trebuchet MS" w:hAnsi="Trebuchet MS" w:cstheme="majorHAnsi"/>
          <w:color w:val="723C5F"/>
          <w:sz w:val="20"/>
          <w:szCs w:val="20"/>
          <w:lang w:val="en-GB"/>
        </w:rPr>
        <w:t xml:space="preserve">Figure </w:t>
      </w:r>
      <w:r w:rsidR="009E3374" w:rsidRPr="008F36CB">
        <w:rPr>
          <w:rFonts w:ascii="Trebuchet MS" w:hAnsi="Trebuchet MS" w:cstheme="majorHAnsi"/>
          <w:color w:val="723C5F"/>
          <w:sz w:val="20"/>
          <w:szCs w:val="20"/>
          <w:lang w:val="en-GB"/>
        </w:rPr>
        <w:t>7</w:t>
      </w:r>
      <w:r w:rsidRPr="008F36CB">
        <w:rPr>
          <w:rFonts w:ascii="Trebuchet MS" w:hAnsi="Trebuchet MS" w:cstheme="majorHAnsi"/>
          <w:color w:val="723C5F"/>
          <w:sz w:val="20"/>
          <w:szCs w:val="20"/>
          <w:lang w:val="en-GB"/>
        </w:rPr>
        <w:t xml:space="preserve">: </w:t>
      </w:r>
      <w:r w:rsidRPr="008F36CB">
        <w:rPr>
          <w:rFonts w:ascii="Trebuchet MS" w:hAnsi="Trebuchet MS"/>
          <w:i/>
          <w:color w:val="723C5F"/>
          <w:sz w:val="20"/>
          <w:szCs w:val="20"/>
          <w:lang w:val="en-GB"/>
        </w:rPr>
        <w:t xml:space="preserve">Stronger </w:t>
      </w:r>
      <w:proofErr w:type="gramStart"/>
      <w:r w:rsidRPr="008F36CB">
        <w:rPr>
          <w:rFonts w:ascii="Trebuchet MS" w:hAnsi="Trebuchet MS"/>
          <w:i/>
          <w:color w:val="723C5F"/>
          <w:sz w:val="20"/>
          <w:szCs w:val="20"/>
          <w:lang w:val="en-GB"/>
        </w:rPr>
        <w:t>With</w:t>
      </w:r>
      <w:proofErr w:type="gramEnd"/>
      <w:r w:rsidRPr="008F36CB">
        <w:rPr>
          <w:rFonts w:ascii="Trebuchet MS" w:hAnsi="Trebuchet MS"/>
          <w:i/>
          <w:color w:val="723C5F"/>
          <w:sz w:val="20"/>
          <w:szCs w:val="20"/>
          <w:lang w:val="en-GB"/>
        </w:rPr>
        <w:t xml:space="preserve"> Breastmilk Only</w:t>
      </w:r>
      <w:r w:rsidRPr="008F36CB" w:rsidDel="00650830">
        <w:rPr>
          <w:rFonts w:ascii="Trebuchet MS" w:hAnsi="Trebuchet MS" w:cstheme="majorHAnsi"/>
          <w:i/>
          <w:color w:val="723C5F"/>
          <w:sz w:val="20"/>
          <w:szCs w:val="20"/>
          <w:lang w:val="en-GB"/>
        </w:rPr>
        <w:t xml:space="preserve"> </w:t>
      </w:r>
      <w:r w:rsidRPr="008F36CB">
        <w:rPr>
          <w:rFonts w:ascii="Trebuchet MS" w:hAnsi="Trebuchet MS" w:cstheme="majorHAnsi"/>
          <w:color w:val="723C5F"/>
          <w:sz w:val="20"/>
          <w:szCs w:val="20"/>
          <w:lang w:val="en-GB"/>
        </w:rPr>
        <w:t>change</w:t>
      </w:r>
      <w:r w:rsidR="00A63582" w:rsidRPr="008F36CB">
        <w:rPr>
          <w:rFonts w:ascii="Trebuchet MS" w:hAnsi="Trebuchet MS" w:cstheme="majorHAnsi"/>
          <w:color w:val="723C5F"/>
          <w:sz w:val="20"/>
          <w:szCs w:val="20"/>
          <w:lang w:val="en-GB"/>
        </w:rPr>
        <w:t xml:space="preserve"> framework</w:t>
      </w:r>
    </w:p>
    <w:p w14:paraId="2CDBBB2A" w14:textId="77777777" w:rsidR="006E7C14" w:rsidRPr="001978B8" w:rsidRDefault="006E7C14" w:rsidP="00B060B8">
      <w:pPr>
        <w:rPr>
          <w:rFonts w:ascii="Trebuchet MS" w:hAnsi="Trebuchet MS" w:cstheme="majorHAnsi"/>
          <w:sz w:val="22"/>
          <w:lang w:val="en-GB"/>
        </w:rPr>
      </w:pPr>
    </w:p>
    <w:p w14:paraId="788236E8" w14:textId="79BB4414" w:rsidR="00B060B8" w:rsidRPr="001978B8" w:rsidRDefault="00B060B8" w:rsidP="003D148A">
      <w:pPr>
        <w:shd w:val="clear" w:color="auto" w:fill="FFFFFF"/>
        <w:spacing w:after="360"/>
        <w:rPr>
          <w:rFonts w:ascii="Trebuchet MS" w:eastAsia="Times New Roman" w:hAnsi="Trebuchet MS" w:cstheme="majorHAnsi"/>
          <w:color w:val="333333"/>
          <w:sz w:val="22"/>
          <w:szCs w:val="22"/>
          <w:lang w:val="en-GB"/>
        </w:rPr>
      </w:pPr>
      <w:r w:rsidRPr="001978B8">
        <w:rPr>
          <w:rFonts w:ascii="Trebuchet MS" w:hAnsi="Trebuchet MS"/>
          <w:sz w:val="22"/>
          <w:lang w:val="en-GB"/>
        </w:rPr>
        <w:t>Although the figure depicts a linear pathway that begins with advocacy, the process of change is multilevel, dynamic and circular in nature. Changes at household level--changes in understanding, perceptions, attitudes, beliefs, norms</w:t>
      </w:r>
      <w:r w:rsidRPr="001978B8" w:rsidDel="00EA4116">
        <w:rPr>
          <w:rFonts w:ascii="Trebuchet MS" w:hAnsi="Trebuchet MS"/>
          <w:sz w:val="22"/>
          <w:lang w:val="en-GB"/>
        </w:rPr>
        <w:t xml:space="preserve"> </w:t>
      </w:r>
      <w:r w:rsidRPr="001978B8">
        <w:rPr>
          <w:rFonts w:ascii="Trebuchet MS" w:hAnsi="Trebuchet MS"/>
          <w:sz w:val="22"/>
          <w:lang w:val="en-GB"/>
        </w:rPr>
        <w:t xml:space="preserve">and practices--drive broader </w:t>
      </w:r>
      <w:r w:rsidR="00BF6561" w:rsidRPr="001978B8">
        <w:rPr>
          <w:rFonts w:ascii="Trebuchet MS" w:hAnsi="Trebuchet MS"/>
          <w:sz w:val="22"/>
          <w:lang w:val="en-GB"/>
        </w:rPr>
        <w:t>community</w:t>
      </w:r>
      <w:r w:rsidRPr="001978B8">
        <w:rPr>
          <w:rFonts w:ascii="Trebuchet MS" w:hAnsi="Trebuchet MS"/>
          <w:sz w:val="22"/>
          <w:lang w:val="en-GB"/>
        </w:rPr>
        <w:t xml:space="preserve"> change. At the same time, higher level changes in policies, systems, organizations, health and social services shape family and community practices. As expectations, norms and practices shift within families in favour of giving breastmilk only and not giving babies water in the first six months, these shifts can trigger the adoption of new practices in more families and communities and accelerate social change at a national level. </w:t>
      </w:r>
    </w:p>
    <w:p w14:paraId="36816A34" w14:textId="33644920" w:rsidR="00B060B8" w:rsidRPr="001978B8" w:rsidRDefault="00B060B8" w:rsidP="003D148A">
      <w:pPr>
        <w:shd w:val="clear" w:color="auto" w:fill="FFFFFF"/>
        <w:spacing w:after="360"/>
        <w:rPr>
          <w:rFonts w:ascii="Trebuchet MS" w:eastAsia="Times New Roman" w:hAnsi="Trebuchet MS" w:cstheme="majorHAnsi"/>
          <w:color w:val="333333"/>
          <w:sz w:val="22"/>
          <w:szCs w:val="22"/>
          <w:lang w:val="en-GB"/>
        </w:rPr>
      </w:pPr>
      <w:r w:rsidRPr="001978B8">
        <w:rPr>
          <w:rFonts w:ascii="Trebuchet MS" w:eastAsia="Times New Roman" w:hAnsi="Trebuchet MS" w:cstheme="majorHAnsi"/>
          <w:color w:val="333333"/>
          <w:sz w:val="22"/>
          <w:szCs w:val="22"/>
          <w:lang w:val="en-GB"/>
        </w:rPr>
        <w:lastRenderedPageBreak/>
        <w:t xml:space="preserve">The </w:t>
      </w:r>
      <w:r w:rsidRPr="001978B8">
        <w:rPr>
          <w:rFonts w:ascii="Trebuchet MS" w:hAnsi="Trebuchet MS"/>
          <w:i/>
          <w:color w:val="000000" w:themeColor="text1"/>
          <w:sz w:val="22"/>
          <w:lang w:val="en-GB"/>
        </w:rPr>
        <w:t xml:space="preserve">Stronger </w:t>
      </w:r>
      <w:proofErr w:type="gramStart"/>
      <w:r w:rsidRPr="001978B8">
        <w:rPr>
          <w:rFonts w:ascii="Trebuchet MS" w:hAnsi="Trebuchet MS"/>
          <w:i/>
          <w:color w:val="000000" w:themeColor="text1"/>
          <w:sz w:val="22"/>
          <w:lang w:val="en-GB"/>
        </w:rPr>
        <w:t>With</w:t>
      </w:r>
      <w:proofErr w:type="gramEnd"/>
      <w:r w:rsidRPr="001978B8">
        <w:rPr>
          <w:rFonts w:ascii="Trebuchet MS" w:hAnsi="Trebuchet MS"/>
          <w:color w:val="000000" w:themeColor="text1"/>
          <w:sz w:val="22"/>
          <w:lang w:val="en-GB"/>
        </w:rPr>
        <w:t xml:space="preserve"> </w:t>
      </w:r>
      <w:r w:rsidRPr="001978B8">
        <w:rPr>
          <w:rFonts w:ascii="Trebuchet MS" w:hAnsi="Trebuchet MS"/>
          <w:i/>
          <w:color w:val="000000" w:themeColor="text1"/>
          <w:sz w:val="22"/>
          <w:lang w:val="en-GB"/>
        </w:rPr>
        <w:t xml:space="preserve">Breastmilk </w:t>
      </w:r>
      <w:r w:rsidRPr="00ED5A33">
        <w:rPr>
          <w:rFonts w:ascii="Trebuchet MS" w:hAnsi="Trebuchet MS"/>
          <w:i/>
          <w:color w:val="000000" w:themeColor="text1"/>
          <w:sz w:val="22"/>
          <w:lang w:val="en-GB"/>
        </w:rPr>
        <w:t>Only</w:t>
      </w:r>
      <w:r w:rsidRPr="00ED5A33" w:rsidDel="00650830">
        <w:rPr>
          <w:rFonts w:ascii="Trebuchet MS" w:eastAsia="Times New Roman" w:hAnsi="Trebuchet MS" w:cstheme="majorHAnsi"/>
          <w:i/>
          <w:color w:val="000000" w:themeColor="text1"/>
          <w:sz w:val="22"/>
          <w:szCs w:val="22"/>
          <w:lang w:val="en-GB"/>
        </w:rPr>
        <w:t xml:space="preserve"> </w:t>
      </w:r>
      <w:r w:rsidRPr="00ED5A33">
        <w:rPr>
          <w:rFonts w:ascii="Trebuchet MS" w:eastAsia="Times New Roman" w:hAnsi="Trebuchet MS" w:cstheme="majorHAnsi"/>
          <w:color w:val="000000" w:themeColor="text1"/>
          <w:sz w:val="22"/>
          <w:szCs w:val="22"/>
          <w:lang w:val="en-GB"/>
        </w:rPr>
        <w:t xml:space="preserve">regional </w:t>
      </w:r>
      <w:r w:rsidR="009F05DF" w:rsidRPr="00ED5A33">
        <w:rPr>
          <w:rFonts w:ascii="Trebuchet MS" w:eastAsia="Times New Roman" w:hAnsi="Trebuchet MS" w:cstheme="majorHAnsi"/>
          <w:color w:val="000000" w:themeColor="text1"/>
          <w:sz w:val="22"/>
          <w:szCs w:val="22"/>
          <w:lang w:val="en-GB"/>
        </w:rPr>
        <w:t>initiative</w:t>
      </w:r>
      <w:r w:rsidRPr="00ED5A33">
        <w:rPr>
          <w:rFonts w:ascii="Trebuchet MS" w:eastAsia="Times New Roman" w:hAnsi="Trebuchet MS" w:cstheme="majorHAnsi"/>
          <w:color w:val="000000" w:themeColor="text1"/>
          <w:sz w:val="22"/>
          <w:szCs w:val="22"/>
          <w:lang w:val="en-GB"/>
        </w:rPr>
        <w:t xml:space="preserve"> centres on four programmatic approaches to ignite these changes:</w:t>
      </w:r>
    </w:p>
    <w:p w14:paraId="6BFEC6B6" w14:textId="040490D3" w:rsidR="00B060B8" w:rsidRPr="00FB538D" w:rsidRDefault="00B060B8" w:rsidP="00833417">
      <w:pPr>
        <w:pStyle w:val="Paragraphedeliste"/>
        <w:numPr>
          <w:ilvl w:val="0"/>
          <w:numId w:val="40"/>
        </w:numPr>
        <w:rPr>
          <w:rFonts w:ascii="Trebuchet MS" w:eastAsia="Times New Roman" w:hAnsi="Trebuchet MS" w:cstheme="majorHAnsi"/>
          <w:color w:val="000000" w:themeColor="text1"/>
          <w:sz w:val="22"/>
          <w:szCs w:val="22"/>
          <w:lang w:val="en-GB"/>
        </w:rPr>
      </w:pPr>
      <w:r w:rsidRPr="002A7B4D">
        <w:rPr>
          <w:rFonts w:ascii="Trebuchet MS" w:eastAsia="Times New Roman" w:hAnsi="Trebuchet MS" w:cstheme="majorHAnsi"/>
          <w:b/>
          <w:bCs/>
          <w:color w:val="000000" w:themeColor="text1"/>
          <w:sz w:val="22"/>
          <w:szCs w:val="22"/>
          <w:lang w:val="en-GB"/>
        </w:rPr>
        <w:t>Approach 1:</w:t>
      </w:r>
      <w:r w:rsidRPr="00ED5A33">
        <w:rPr>
          <w:rFonts w:ascii="Trebuchet MS" w:eastAsia="Times New Roman" w:hAnsi="Trebuchet MS" w:cstheme="majorHAnsi"/>
          <w:color w:val="000000" w:themeColor="text1"/>
          <w:sz w:val="22"/>
          <w:szCs w:val="22"/>
          <w:lang w:val="en-GB"/>
        </w:rPr>
        <w:t xml:space="preserve"> Partnerships. The </w:t>
      </w:r>
      <w:r w:rsidRPr="00ED5A33">
        <w:rPr>
          <w:rFonts w:ascii="Trebuchet MS" w:hAnsi="Trebuchet MS"/>
          <w:i/>
          <w:color w:val="000000" w:themeColor="text1"/>
          <w:sz w:val="22"/>
          <w:lang w:val="en-GB"/>
        </w:rPr>
        <w:t xml:space="preserve">Stronger </w:t>
      </w:r>
      <w:proofErr w:type="gramStart"/>
      <w:r w:rsidRPr="00ED5A33">
        <w:rPr>
          <w:rFonts w:ascii="Trebuchet MS" w:hAnsi="Trebuchet MS"/>
          <w:i/>
          <w:color w:val="000000" w:themeColor="text1"/>
          <w:sz w:val="22"/>
          <w:lang w:val="en-GB"/>
        </w:rPr>
        <w:t>With</w:t>
      </w:r>
      <w:proofErr w:type="gramEnd"/>
      <w:r w:rsidRPr="00ED5A33">
        <w:rPr>
          <w:rFonts w:ascii="Trebuchet MS" w:hAnsi="Trebuchet MS"/>
          <w:color w:val="000000" w:themeColor="text1"/>
          <w:sz w:val="22"/>
          <w:lang w:val="en-GB"/>
        </w:rPr>
        <w:t xml:space="preserve"> </w:t>
      </w:r>
      <w:r w:rsidRPr="00ED5A33">
        <w:rPr>
          <w:rFonts w:ascii="Trebuchet MS" w:hAnsi="Trebuchet MS"/>
          <w:i/>
          <w:color w:val="000000" w:themeColor="text1"/>
          <w:sz w:val="22"/>
          <w:lang w:val="en-GB"/>
        </w:rPr>
        <w:t>Breastmilk Only</w:t>
      </w:r>
      <w:r w:rsidRPr="00ED5A33" w:rsidDel="00650830">
        <w:rPr>
          <w:rFonts w:ascii="Trebuchet MS" w:eastAsia="Times New Roman" w:hAnsi="Trebuchet MS" w:cstheme="majorHAnsi"/>
          <w:i/>
          <w:color w:val="333333"/>
          <w:sz w:val="22"/>
          <w:szCs w:val="22"/>
          <w:lang w:val="en-GB"/>
        </w:rPr>
        <w:t xml:space="preserve"> </w:t>
      </w:r>
      <w:r w:rsidR="009F05DF" w:rsidRPr="00ED5A33">
        <w:rPr>
          <w:rFonts w:ascii="Trebuchet MS" w:eastAsia="Times New Roman" w:hAnsi="Trebuchet MS" w:cstheme="majorHAnsi"/>
          <w:color w:val="000000" w:themeColor="text1"/>
          <w:sz w:val="22"/>
          <w:szCs w:val="22"/>
          <w:lang w:val="en-GB"/>
        </w:rPr>
        <w:t>initiative</w:t>
      </w:r>
      <w:r w:rsidRPr="00ED5A33">
        <w:rPr>
          <w:rFonts w:ascii="Trebuchet MS" w:eastAsia="Times New Roman" w:hAnsi="Trebuchet MS" w:cstheme="majorHAnsi"/>
          <w:color w:val="000000" w:themeColor="text1"/>
          <w:sz w:val="22"/>
          <w:szCs w:val="22"/>
          <w:lang w:val="en-GB"/>
        </w:rPr>
        <w:t xml:space="preserve"> relies on strong partnerships across sectors and organizations and led by </w:t>
      </w:r>
      <w:r w:rsidR="00BF6561" w:rsidRPr="00ED5A33">
        <w:rPr>
          <w:rFonts w:ascii="Trebuchet MS" w:eastAsia="Times New Roman" w:hAnsi="Trebuchet MS" w:cstheme="majorHAnsi"/>
          <w:color w:val="000000" w:themeColor="text1"/>
          <w:sz w:val="22"/>
          <w:szCs w:val="22"/>
          <w:lang w:val="en-GB"/>
        </w:rPr>
        <w:t>national g</w:t>
      </w:r>
      <w:r w:rsidRPr="00ED5A33">
        <w:rPr>
          <w:rFonts w:ascii="Trebuchet MS" w:eastAsia="Times New Roman" w:hAnsi="Trebuchet MS" w:cstheme="majorHAnsi"/>
          <w:color w:val="000000" w:themeColor="text1"/>
          <w:sz w:val="22"/>
          <w:szCs w:val="22"/>
          <w:lang w:val="en-GB"/>
        </w:rPr>
        <w:t>overnment</w:t>
      </w:r>
      <w:r w:rsidR="00BF6561" w:rsidRPr="00ED5A33">
        <w:rPr>
          <w:rFonts w:ascii="Trebuchet MS" w:eastAsia="Times New Roman" w:hAnsi="Trebuchet MS" w:cstheme="majorHAnsi"/>
          <w:color w:val="000000" w:themeColor="text1"/>
          <w:sz w:val="22"/>
          <w:szCs w:val="22"/>
          <w:lang w:val="en-GB"/>
        </w:rPr>
        <w:t>s</w:t>
      </w:r>
      <w:r w:rsidRPr="00ED5A33">
        <w:rPr>
          <w:rFonts w:ascii="Trebuchet MS" w:eastAsia="Times New Roman" w:hAnsi="Trebuchet MS" w:cstheme="majorHAnsi"/>
          <w:color w:val="000000" w:themeColor="text1"/>
          <w:sz w:val="22"/>
          <w:szCs w:val="22"/>
          <w:lang w:val="en-GB"/>
        </w:rPr>
        <w:t xml:space="preserve"> to accelerate positive change.</w:t>
      </w:r>
    </w:p>
    <w:p w14:paraId="281A20B1" w14:textId="65C83585" w:rsidR="00B060B8" w:rsidRPr="00ED5A33" w:rsidRDefault="00B060B8" w:rsidP="00833417">
      <w:pPr>
        <w:pStyle w:val="Paragraphedeliste"/>
        <w:numPr>
          <w:ilvl w:val="0"/>
          <w:numId w:val="40"/>
        </w:numPr>
        <w:rPr>
          <w:rFonts w:ascii="Trebuchet MS" w:hAnsi="Trebuchet MS" w:cstheme="majorHAnsi"/>
          <w:color w:val="000000" w:themeColor="text1"/>
          <w:sz w:val="22"/>
          <w:lang w:val="en-GB"/>
        </w:rPr>
      </w:pPr>
      <w:r w:rsidRPr="002A7B4D">
        <w:rPr>
          <w:rFonts w:ascii="Trebuchet MS" w:eastAsia="Times New Roman" w:hAnsi="Trebuchet MS" w:cstheme="majorHAnsi"/>
          <w:b/>
          <w:bCs/>
          <w:color w:val="000000" w:themeColor="text1"/>
          <w:sz w:val="22"/>
          <w:szCs w:val="22"/>
          <w:lang w:val="en-GB"/>
        </w:rPr>
        <w:t>Approach 2:</w:t>
      </w:r>
      <w:r w:rsidRPr="00ED5A33">
        <w:rPr>
          <w:rFonts w:ascii="Trebuchet MS" w:eastAsia="Times New Roman" w:hAnsi="Trebuchet MS" w:cstheme="majorHAnsi"/>
          <w:color w:val="000000" w:themeColor="text1"/>
          <w:sz w:val="22"/>
          <w:szCs w:val="22"/>
          <w:lang w:val="en-GB"/>
        </w:rPr>
        <w:t xml:space="preserve"> Strategic Advocacy. The </w:t>
      </w:r>
      <w:r w:rsidRPr="00ED5A33">
        <w:rPr>
          <w:rFonts w:ascii="Trebuchet MS" w:hAnsi="Trebuchet MS"/>
          <w:i/>
          <w:color w:val="000000" w:themeColor="text1"/>
          <w:sz w:val="22"/>
          <w:lang w:val="en-GB"/>
        </w:rPr>
        <w:t xml:space="preserve">Stronger </w:t>
      </w:r>
      <w:proofErr w:type="gramStart"/>
      <w:r w:rsidRPr="00ED5A33">
        <w:rPr>
          <w:rFonts w:ascii="Trebuchet MS" w:hAnsi="Trebuchet MS"/>
          <w:i/>
          <w:color w:val="000000" w:themeColor="text1"/>
          <w:sz w:val="22"/>
          <w:lang w:val="en-GB"/>
        </w:rPr>
        <w:t>With</w:t>
      </w:r>
      <w:proofErr w:type="gramEnd"/>
      <w:r w:rsidRPr="00ED5A33">
        <w:rPr>
          <w:rFonts w:ascii="Trebuchet MS" w:hAnsi="Trebuchet MS"/>
          <w:color w:val="000000" w:themeColor="text1"/>
          <w:sz w:val="22"/>
          <w:lang w:val="en-GB"/>
        </w:rPr>
        <w:t xml:space="preserve"> </w:t>
      </w:r>
      <w:r w:rsidRPr="00ED5A33">
        <w:rPr>
          <w:rFonts w:ascii="Trebuchet MS" w:hAnsi="Trebuchet MS"/>
          <w:i/>
          <w:color w:val="000000" w:themeColor="text1"/>
          <w:sz w:val="22"/>
          <w:lang w:val="en-GB"/>
        </w:rPr>
        <w:t>Breastmilk Only</w:t>
      </w:r>
      <w:r w:rsidRPr="00ED5A33" w:rsidDel="00650830">
        <w:rPr>
          <w:rFonts w:ascii="Trebuchet MS" w:eastAsia="Times New Roman" w:hAnsi="Trebuchet MS" w:cstheme="majorHAnsi"/>
          <w:i/>
          <w:color w:val="333333"/>
          <w:sz w:val="22"/>
          <w:szCs w:val="22"/>
          <w:lang w:val="en-GB"/>
        </w:rPr>
        <w:t xml:space="preserve"> </w:t>
      </w:r>
      <w:r w:rsidR="009F05DF" w:rsidRPr="00ED5A33">
        <w:rPr>
          <w:rFonts w:ascii="Trebuchet MS" w:eastAsia="Times New Roman" w:hAnsi="Trebuchet MS" w:cstheme="majorHAnsi"/>
          <w:color w:val="000000" w:themeColor="text1"/>
          <w:sz w:val="22"/>
          <w:szCs w:val="22"/>
          <w:lang w:val="en-GB"/>
        </w:rPr>
        <w:t>initiative</w:t>
      </w:r>
      <w:r w:rsidRPr="00ED5A33">
        <w:rPr>
          <w:rFonts w:ascii="Trebuchet MS" w:eastAsia="Times New Roman" w:hAnsi="Trebuchet MS" w:cstheme="majorHAnsi"/>
          <w:color w:val="000000" w:themeColor="text1"/>
          <w:sz w:val="22"/>
          <w:szCs w:val="22"/>
          <w:lang w:val="en-GB"/>
        </w:rPr>
        <w:t xml:space="preserve"> aims to strengthen the protection, promotion and support of breastfeeding through legislation and policies,</w:t>
      </w:r>
      <w:r w:rsidR="00BF6561" w:rsidRPr="00ED5A33">
        <w:rPr>
          <w:rFonts w:ascii="Trebuchet MS" w:eastAsia="Times New Roman" w:hAnsi="Trebuchet MS" w:cstheme="majorHAnsi"/>
          <w:color w:val="000000" w:themeColor="text1"/>
          <w:sz w:val="22"/>
          <w:szCs w:val="22"/>
          <w:lang w:val="en-GB"/>
        </w:rPr>
        <w:t xml:space="preserve"> including maternity protection </w:t>
      </w:r>
      <w:r w:rsidRPr="00ED5A33">
        <w:rPr>
          <w:rFonts w:ascii="Trebuchet MS" w:eastAsia="Times New Roman" w:hAnsi="Trebuchet MS" w:cstheme="majorHAnsi"/>
          <w:color w:val="000000" w:themeColor="text1"/>
          <w:sz w:val="22"/>
          <w:szCs w:val="22"/>
          <w:lang w:val="en-GB"/>
        </w:rPr>
        <w:t>and regulat</w:t>
      </w:r>
      <w:r w:rsidR="00BF6561" w:rsidRPr="00ED5A33">
        <w:rPr>
          <w:rFonts w:ascii="Trebuchet MS" w:eastAsia="Times New Roman" w:hAnsi="Trebuchet MS" w:cstheme="majorHAnsi"/>
          <w:color w:val="000000" w:themeColor="text1"/>
          <w:sz w:val="22"/>
          <w:szCs w:val="22"/>
          <w:lang w:val="en-GB"/>
        </w:rPr>
        <w:t>ing</w:t>
      </w:r>
      <w:r w:rsidRPr="00ED5A33">
        <w:rPr>
          <w:rFonts w:ascii="Trebuchet MS" w:eastAsia="Times New Roman" w:hAnsi="Trebuchet MS" w:cstheme="majorHAnsi"/>
          <w:color w:val="000000" w:themeColor="text1"/>
          <w:sz w:val="22"/>
          <w:szCs w:val="22"/>
          <w:lang w:val="en-GB"/>
        </w:rPr>
        <w:t xml:space="preserve"> the marketing and distribution of </w:t>
      </w:r>
      <w:r w:rsidR="00BF6561" w:rsidRPr="00ED5A33">
        <w:rPr>
          <w:rFonts w:ascii="Trebuchet MS" w:eastAsia="Times New Roman" w:hAnsi="Trebuchet MS" w:cstheme="majorHAnsi"/>
          <w:color w:val="000000" w:themeColor="text1"/>
          <w:sz w:val="22"/>
          <w:szCs w:val="22"/>
          <w:lang w:val="en-GB"/>
        </w:rPr>
        <w:t xml:space="preserve">breastmilk substitutes, including </w:t>
      </w:r>
      <w:r w:rsidRPr="00ED5A33">
        <w:rPr>
          <w:rFonts w:ascii="Trebuchet MS" w:eastAsia="Times New Roman" w:hAnsi="Trebuchet MS" w:cstheme="majorHAnsi"/>
          <w:color w:val="000000" w:themeColor="text1"/>
          <w:sz w:val="22"/>
          <w:szCs w:val="22"/>
          <w:lang w:val="en-GB"/>
        </w:rPr>
        <w:t xml:space="preserve">packaged water to infants. </w:t>
      </w:r>
    </w:p>
    <w:p w14:paraId="0D64E16C" w14:textId="4CBA0B07" w:rsidR="00B060B8" w:rsidRPr="001978B8" w:rsidRDefault="00B060B8" w:rsidP="00833417">
      <w:pPr>
        <w:pStyle w:val="NormalWeb"/>
        <w:numPr>
          <w:ilvl w:val="0"/>
          <w:numId w:val="40"/>
        </w:numPr>
        <w:rPr>
          <w:rFonts w:ascii="Trebuchet MS" w:hAnsi="Trebuchet MS"/>
          <w:color w:val="000000" w:themeColor="text1"/>
          <w:sz w:val="22"/>
          <w:lang w:val="en-GB"/>
        </w:rPr>
      </w:pPr>
      <w:r w:rsidRPr="002A7B4D">
        <w:rPr>
          <w:rFonts w:ascii="Trebuchet MS" w:hAnsi="Trebuchet MS"/>
          <w:b/>
          <w:bCs/>
          <w:color w:val="000000" w:themeColor="text1"/>
          <w:sz w:val="22"/>
          <w:lang w:val="en-GB"/>
        </w:rPr>
        <w:t>Approach 3:</w:t>
      </w:r>
      <w:r w:rsidRPr="001978B8">
        <w:rPr>
          <w:rFonts w:ascii="Trebuchet MS" w:hAnsi="Trebuchet MS"/>
          <w:color w:val="000000" w:themeColor="text1"/>
          <w:sz w:val="22"/>
          <w:lang w:val="en-GB"/>
        </w:rPr>
        <w:t xml:space="preserve"> Social and Behaviour Change (SBC). The </w:t>
      </w:r>
      <w:r w:rsidR="009F05DF" w:rsidRPr="001978B8">
        <w:rPr>
          <w:rFonts w:ascii="Trebuchet MS" w:hAnsi="Trebuchet MS"/>
          <w:color w:val="000000" w:themeColor="text1"/>
          <w:sz w:val="22"/>
          <w:lang w:val="en-GB"/>
        </w:rPr>
        <w:t>initiative</w:t>
      </w:r>
      <w:r w:rsidRPr="001978B8">
        <w:rPr>
          <w:rFonts w:ascii="Trebuchet MS" w:hAnsi="Trebuchet MS"/>
          <w:color w:val="000000" w:themeColor="text1"/>
          <w:sz w:val="22"/>
          <w:lang w:val="en-GB"/>
        </w:rPr>
        <w:t xml:space="preserve"> seeks to stimulate long-term social and behaviour changes at individual, family, community, health system and society level by implementing evidence-driven SBC activities. </w:t>
      </w:r>
    </w:p>
    <w:p w14:paraId="7228ABC5" w14:textId="4E609C8C" w:rsidR="00B060B8" w:rsidRPr="00ED5A33" w:rsidRDefault="00B060B8" w:rsidP="00833417">
      <w:pPr>
        <w:pStyle w:val="Paragraphedeliste"/>
        <w:numPr>
          <w:ilvl w:val="0"/>
          <w:numId w:val="40"/>
        </w:numPr>
        <w:rPr>
          <w:rFonts w:ascii="Trebuchet MS" w:hAnsi="Trebuchet MS"/>
          <w:color w:val="000000" w:themeColor="text1"/>
          <w:sz w:val="22"/>
          <w:lang w:val="en-GB"/>
        </w:rPr>
      </w:pPr>
      <w:r w:rsidRPr="002A7B4D">
        <w:rPr>
          <w:rFonts w:ascii="Trebuchet MS" w:hAnsi="Trebuchet MS"/>
          <w:b/>
          <w:bCs/>
          <w:color w:val="000000" w:themeColor="text1"/>
          <w:sz w:val="22"/>
          <w:lang w:val="en-GB"/>
        </w:rPr>
        <w:t>Approach 4:</w:t>
      </w:r>
      <w:r w:rsidRPr="00ED5A33">
        <w:rPr>
          <w:rFonts w:ascii="Trebuchet MS" w:hAnsi="Trebuchet MS"/>
          <w:color w:val="000000" w:themeColor="text1"/>
          <w:sz w:val="22"/>
          <w:lang w:val="en-GB"/>
        </w:rPr>
        <w:t xml:space="preserve"> Monitoring and Evaluation (M&amp;E) and Knowledge Management. </w:t>
      </w:r>
      <w:r w:rsidR="00BF6561" w:rsidRPr="00ED5A33">
        <w:rPr>
          <w:rFonts w:ascii="Trebuchet MS" w:hAnsi="Trebuchet MS"/>
          <w:color w:val="000000" w:themeColor="text1"/>
          <w:sz w:val="22"/>
          <w:lang w:val="en-GB"/>
        </w:rPr>
        <w:t xml:space="preserve">The </w:t>
      </w:r>
      <w:r w:rsidR="009F05DF" w:rsidRPr="00ED5A33">
        <w:rPr>
          <w:rFonts w:ascii="Trebuchet MS" w:hAnsi="Trebuchet MS"/>
          <w:color w:val="000000" w:themeColor="text1"/>
          <w:sz w:val="22"/>
          <w:lang w:val="en-GB"/>
        </w:rPr>
        <w:t>initiative</w:t>
      </w:r>
      <w:r w:rsidR="00BF6561" w:rsidRPr="00ED5A33">
        <w:rPr>
          <w:rFonts w:ascii="Trebuchet MS" w:hAnsi="Trebuchet MS"/>
          <w:color w:val="000000" w:themeColor="text1"/>
          <w:sz w:val="22"/>
          <w:lang w:val="en-GB"/>
        </w:rPr>
        <w:t xml:space="preserve"> uses </w:t>
      </w:r>
      <w:r w:rsidRPr="00ED5A33">
        <w:rPr>
          <w:rFonts w:ascii="Trebuchet MS" w:hAnsi="Trebuchet MS"/>
          <w:color w:val="000000" w:themeColor="text1"/>
          <w:sz w:val="22"/>
          <w:lang w:val="en-GB"/>
        </w:rPr>
        <w:t>M&amp;E</w:t>
      </w:r>
      <w:r w:rsidRPr="00ED5A33">
        <w:rPr>
          <w:rFonts w:ascii="Trebuchet MS" w:hAnsi="Trebuchet MS" w:cstheme="majorHAnsi"/>
          <w:color w:val="000000" w:themeColor="text1"/>
          <w:sz w:val="22"/>
          <w:lang w:val="en-GB"/>
        </w:rPr>
        <w:t xml:space="preserve"> and research</w:t>
      </w:r>
      <w:r w:rsidRPr="00ED5A33">
        <w:rPr>
          <w:rFonts w:ascii="Trebuchet MS" w:hAnsi="Trebuchet MS"/>
          <w:color w:val="000000" w:themeColor="text1"/>
          <w:sz w:val="22"/>
          <w:lang w:val="en-GB"/>
        </w:rPr>
        <w:t xml:space="preserve"> </w:t>
      </w:r>
      <w:r w:rsidR="00BF6561" w:rsidRPr="00ED5A33">
        <w:rPr>
          <w:rFonts w:ascii="Trebuchet MS" w:hAnsi="Trebuchet MS"/>
          <w:color w:val="000000" w:themeColor="text1"/>
          <w:sz w:val="22"/>
          <w:lang w:val="en-GB"/>
        </w:rPr>
        <w:t xml:space="preserve">data strategically to </w:t>
      </w:r>
      <w:r w:rsidRPr="00ED5A33">
        <w:rPr>
          <w:rFonts w:ascii="Trebuchet MS" w:hAnsi="Trebuchet MS"/>
          <w:color w:val="000000" w:themeColor="text1"/>
          <w:sz w:val="22"/>
          <w:lang w:val="en-GB"/>
        </w:rPr>
        <w:t xml:space="preserve">strengthen programmes and fill gaps in understanding. </w:t>
      </w:r>
      <w:r w:rsidRPr="00ED5A33">
        <w:rPr>
          <w:rFonts w:ascii="Trebuchet MS" w:hAnsi="Trebuchet MS"/>
          <w:i/>
          <w:color w:val="000000" w:themeColor="text1"/>
          <w:sz w:val="22"/>
          <w:lang w:val="en-GB"/>
        </w:rPr>
        <w:t xml:space="preserve">Stronger </w:t>
      </w:r>
      <w:proofErr w:type="gramStart"/>
      <w:r w:rsidRPr="00ED5A33">
        <w:rPr>
          <w:rFonts w:ascii="Trebuchet MS" w:hAnsi="Trebuchet MS"/>
          <w:i/>
          <w:color w:val="000000" w:themeColor="text1"/>
          <w:sz w:val="22"/>
          <w:lang w:val="en-GB"/>
        </w:rPr>
        <w:t>With</w:t>
      </w:r>
      <w:proofErr w:type="gramEnd"/>
      <w:r w:rsidRPr="00ED5A33">
        <w:rPr>
          <w:rFonts w:ascii="Trebuchet MS" w:hAnsi="Trebuchet MS"/>
          <w:color w:val="000000" w:themeColor="text1"/>
          <w:sz w:val="22"/>
          <w:lang w:val="en-GB"/>
        </w:rPr>
        <w:t xml:space="preserve"> </w:t>
      </w:r>
      <w:r w:rsidRPr="00ED5A33">
        <w:rPr>
          <w:rFonts w:ascii="Trebuchet MS" w:hAnsi="Trebuchet MS"/>
          <w:i/>
          <w:color w:val="000000" w:themeColor="text1"/>
          <w:sz w:val="22"/>
          <w:lang w:val="en-GB"/>
        </w:rPr>
        <w:t>Breastmilk Only</w:t>
      </w:r>
      <w:r w:rsidRPr="00ED5A33" w:rsidDel="00650830">
        <w:rPr>
          <w:rFonts w:ascii="Trebuchet MS" w:hAnsi="Trebuchet MS"/>
          <w:i/>
          <w:color w:val="000000" w:themeColor="text1"/>
          <w:sz w:val="22"/>
          <w:lang w:val="en-GB"/>
        </w:rPr>
        <w:t xml:space="preserve"> </w:t>
      </w:r>
      <w:r w:rsidRPr="00ED5A33">
        <w:rPr>
          <w:rFonts w:ascii="Trebuchet MS" w:hAnsi="Trebuchet MS"/>
          <w:color w:val="000000" w:themeColor="text1"/>
          <w:sz w:val="22"/>
          <w:lang w:val="en-GB"/>
        </w:rPr>
        <w:t xml:space="preserve">innovative and best practices will be disseminated to amplify </w:t>
      </w:r>
      <w:r w:rsidR="009F05DF" w:rsidRPr="00ED5A33">
        <w:rPr>
          <w:rFonts w:ascii="Trebuchet MS" w:hAnsi="Trebuchet MS"/>
          <w:color w:val="000000" w:themeColor="text1"/>
          <w:sz w:val="22"/>
          <w:lang w:val="en-GB"/>
        </w:rPr>
        <w:t>initiative</w:t>
      </w:r>
      <w:r w:rsidRPr="00ED5A33">
        <w:rPr>
          <w:rFonts w:ascii="Trebuchet MS" w:hAnsi="Trebuchet MS"/>
          <w:color w:val="000000" w:themeColor="text1"/>
          <w:sz w:val="22"/>
          <w:lang w:val="en-GB"/>
        </w:rPr>
        <w:t xml:space="preserve"> efforts across the region. </w:t>
      </w:r>
    </w:p>
    <w:p w14:paraId="1D52A5F8" w14:textId="77777777" w:rsidR="00B060B8" w:rsidRPr="001978B8" w:rsidRDefault="00B060B8" w:rsidP="00B060B8">
      <w:pPr>
        <w:rPr>
          <w:rFonts w:ascii="Trebuchet MS" w:hAnsi="Trebuchet MS" w:cstheme="majorHAnsi"/>
          <w:sz w:val="22"/>
          <w:lang w:val="en-GB"/>
        </w:rPr>
      </w:pPr>
    </w:p>
    <w:p w14:paraId="69F68A32" w14:textId="3C99E894" w:rsidR="00AA1ED0" w:rsidRPr="001978B8" w:rsidRDefault="00B060B8" w:rsidP="00B060B8">
      <w:pPr>
        <w:rPr>
          <w:rFonts w:ascii="Trebuchet MS" w:hAnsi="Trebuchet MS" w:cstheme="majorHAnsi"/>
          <w:sz w:val="22"/>
          <w:lang w:val="en-GB"/>
        </w:rPr>
      </w:pPr>
      <w:r w:rsidRPr="001978B8">
        <w:rPr>
          <w:rFonts w:ascii="Trebuchet MS" w:hAnsi="Trebuchet MS" w:cstheme="majorHAnsi"/>
          <w:sz w:val="22"/>
          <w:lang w:val="en-GB"/>
        </w:rPr>
        <w:t xml:space="preserve">The framework for change is to be implemented </w:t>
      </w:r>
      <w:r w:rsidRPr="001978B8">
        <w:rPr>
          <w:rFonts w:ascii="Trebuchet MS" w:hAnsi="Trebuchet MS"/>
          <w:iCs/>
          <w:sz w:val="22"/>
          <w:lang w:val="en-GB"/>
        </w:rPr>
        <w:t xml:space="preserve">with integration and sustainability in mind.  </w:t>
      </w:r>
      <w:r w:rsidRPr="001978B8">
        <w:rPr>
          <w:rFonts w:ascii="Trebuchet MS" w:hAnsi="Trebuchet MS"/>
          <w:i/>
          <w:sz w:val="22"/>
          <w:lang w:val="en-GB"/>
        </w:rPr>
        <w:t xml:space="preserve">Stronger </w:t>
      </w:r>
      <w:proofErr w:type="gramStart"/>
      <w:r w:rsidRPr="001978B8">
        <w:rPr>
          <w:rFonts w:ascii="Trebuchet MS" w:hAnsi="Trebuchet MS"/>
          <w:i/>
          <w:sz w:val="22"/>
          <w:lang w:val="en-GB"/>
        </w:rPr>
        <w:t>With</w:t>
      </w:r>
      <w:proofErr w:type="gramEnd"/>
      <w:r w:rsidRPr="001978B8">
        <w:rPr>
          <w:rFonts w:ascii="Trebuchet MS" w:hAnsi="Trebuchet MS"/>
          <w:sz w:val="22"/>
          <w:lang w:val="en-GB"/>
        </w:rPr>
        <w:t xml:space="preserve"> </w:t>
      </w:r>
      <w:r w:rsidRPr="001978B8">
        <w:rPr>
          <w:rFonts w:ascii="Trebuchet MS" w:hAnsi="Trebuchet MS"/>
          <w:i/>
          <w:sz w:val="22"/>
          <w:lang w:val="en-GB"/>
        </w:rPr>
        <w:t xml:space="preserve">Breastmilk Only </w:t>
      </w:r>
      <w:r w:rsidRPr="001978B8">
        <w:rPr>
          <w:rFonts w:ascii="Trebuchet MS" w:hAnsi="Trebuchet MS"/>
          <w:iCs/>
          <w:sz w:val="22"/>
          <w:lang w:val="en-GB"/>
        </w:rPr>
        <w:t xml:space="preserve">should not be a ‘stand-alone’ initiative with short-term results. National partners and programmes should embed </w:t>
      </w:r>
      <w:r w:rsidR="009F05DF" w:rsidRPr="001978B8">
        <w:rPr>
          <w:rFonts w:ascii="Trebuchet MS" w:hAnsi="Trebuchet MS"/>
          <w:iCs/>
          <w:sz w:val="22"/>
          <w:lang w:val="en-GB"/>
        </w:rPr>
        <w:t>initiative</w:t>
      </w:r>
      <w:r w:rsidRPr="001978B8">
        <w:rPr>
          <w:rFonts w:ascii="Trebuchet MS" w:hAnsi="Trebuchet MS"/>
          <w:iCs/>
          <w:sz w:val="22"/>
          <w:lang w:val="en-GB"/>
        </w:rPr>
        <w:t xml:space="preserve"> approaches, messages and tools</w:t>
      </w:r>
      <w:r w:rsidRPr="001978B8" w:rsidDel="00650830">
        <w:rPr>
          <w:rFonts w:ascii="Trebuchet MS" w:hAnsi="Trebuchet MS" w:cstheme="majorHAnsi"/>
          <w:i/>
          <w:sz w:val="22"/>
          <w:lang w:val="en-GB"/>
        </w:rPr>
        <w:t xml:space="preserve"> </w:t>
      </w:r>
      <w:r w:rsidRPr="001978B8">
        <w:rPr>
          <w:rFonts w:ascii="Trebuchet MS" w:hAnsi="Trebuchet MS" w:cstheme="majorHAnsi"/>
          <w:sz w:val="22"/>
          <w:lang w:val="en-GB"/>
        </w:rPr>
        <w:t xml:space="preserve">into existing </w:t>
      </w:r>
      <w:r w:rsidRPr="001978B8">
        <w:rPr>
          <w:rFonts w:ascii="Trebuchet MS" w:hAnsi="Trebuchet MS"/>
          <w:sz w:val="22"/>
          <w:lang w:val="en-GB"/>
        </w:rPr>
        <w:t>nutrition-specific and nutrition-sensitive</w:t>
      </w:r>
      <w:r w:rsidRPr="001978B8">
        <w:rPr>
          <w:rFonts w:ascii="Trebuchet MS" w:hAnsi="Trebuchet MS" w:cstheme="majorHAnsi"/>
          <w:sz w:val="22"/>
          <w:lang w:val="en-GB"/>
        </w:rPr>
        <w:t xml:space="preserve"> programmes and platforms so that assets are maintained over time and communication is continuous. Integrating the </w:t>
      </w:r>
      <w:r w:rsidRPr="001978B8">
        <w:rPr>
          <w:rFonts w:ascii="Trebuchet MS" w:hAnsi="Trebuchet MS"/>
          <w:i/>
          <w:sz w:val="22"/>
          <w:lang w:val="en-GB"/>
        </w:rPr>
        <w:t xml:space="preserve">Stronger </w:t>
      </w:r>
      <w:proofErr w:type="gramStart"/>
      <w:r w:rsidRPr="001978B8">
        <w:rPr>
          <w:rFonts w:ascii="Trebuchet MS" w:hAnsi="Trebuchet MS"/>
          <w:i/>
          <w:sz w:val="22"/>
          <w:lang w:val="en-GB"/>
        </w:rPr>
        <w:t>With</w:t>
      </w:r>
      <w:proofErr w:type="gramEnd"/>
      <w:r w:rsidRPr="001978B8">
        <w:rPr>
          <w:rFonts w:ascii="Trebuchet MS" w:hAnsi="Trebuchet MS"/>
          <w:sz w:val="22"/>
          <w:lang w:val="en-GB"/>
        </w:rPr>
        <w:t xml:space="preserve"> </w:t>
      </w:r>
      <w:r w:rsidRPr="001978B8">
        <w:rPr>
          <w:rFonts w:ascii="Trebuchet MS" w:hAnsi="Trebuchet MS"/>
          <w:i/>
          <w:sz w:val="22"/>
          <w:lang w:val="en-GB"/>
        </w:rPr>
        <w:t xml:space="preserve">Breastmilk Only </w:t>
      </w:r>
      <w:r w:rsidR="009F05DF" w:rsidRPr="001978B8">
        <w:rPr>
          <w:rFonts w:ascii="Trebuchet MS" w:hAnsi="Trebuchet MS"/>
          <w:iCs/>
          <w:sz w:val="22"/>
          <w:lang w:val="en-GB"/>
        </w:rPr>
        <w:t>initiative</w:t>
      </w:r>
      <w:r w:rsidRPr="001978B8">
        <w:rPr>
          <w:rFonts w:ascii="Trebuchet MS" w:hAnsi="Trebuchet MS"/>
          <w:iCs/>
          <w:sz w:val="22"/>
          <w:lang w:val="en-GB"/>
        </w:rPr>
        <w:t xml:space="preserve"> </w:t>
      </w:r>
      <w:r w:rsidRPr="001978B8">
        <w:rPr>
          <w:rFonts w:ascii="Trebuchet MS" w:hAnsi="Trebuchet MS"/>
          <w:sz w:val="22"/>
          <w:lang w:val="en-GB"/>
        </w:rPr>
        <w:t xml:space="preserve">into national programmes will </w:t>
      </w:r>
      <w:r w:rsidRPr="001978B8">
        <w:rPr>
          <w:rFonts w:ascii="Trebuchet MS" w:hAnsi="Trebuchet MS" w:cstheme="majorHAnsi"/>
          <w:sz w:val="22"/>
          <w:lang w:val="en-GB"/>
        </w:rPr>
        <w:t>facilitate rapid scale-up and sustainability.</w:t>
      </w:r>
    </w:p>
    <w:p w14:paraId="1AF12161" w14:textId="77777777" w:rsidR="00AA1ED0" w:rsidRPr="00484CF6" w:rsidRDefault="00AA1ED0" w:rsidP="00B060B8">
      <w:pPr>
        <w:rPr>
          <w:rFonts w:ascii="Trebuchet MS" w:hAnsi="Trebuchet MS" w:cstheme="majorHAnsi"/>
          <w:b/>
          <w:bCs/>
          <w:sz w:val="22"/>
          <w:lang w:val="en-GB"/>
        </w:rPr>
      </w:pPr>
    </w:p>
    <w:tbl>
      <w:tblPr>
        <w:tblStyle w:val="Grilledutableau"/>
        <w:tblW w:w="9350" w:type="dxa"/>
        <w:tblBorders>
          <w:top w:val="single" w:sz="18" w:space="0" w:color="F0A838"/>
          <w:left w:val="single" w:sz="18" w:space="0" w:color="F0A838"/>
          <w:bottom w:val="single" w:sz="18" w:space="0" w:color="F0A838"/>
          <w:right w:val="single" w:sz="18" w:space="0" w:color="F0A838"/>
          <w:insideH w:val="single" w:sz="18" w:space="0" w:color="F0A838"/>
          <w:insideV w:val="single" w:sz="18" w:space="0" w:color="F0A838"/>
        </w:tblBorders>
        <w:tblLook w:val="04A0" w:firstRow="1" w:lastRow="0" w:firstColumn="1" w:lastColumn="0" w:noHBand="0" w:noVBand="1"/>
      </w:tblPr>
      <w:tblGrid>
        <w:gridCol w:w="956"/>
        <w:gridCol w:w="8394"/>
      </w:tblGrid>
      <w:tr w:rsidR="00AA1ED0" w:rsidRPr="006F4944" w14:paraId="3CEAC307" w14:textId="77777777" w:rsidTr="00555043">
        <w:tc>
          <w:tcPr>
            <w:tcW w:w="856" w:type="dxa"/>
            <w:vAlign w:val="center"/>
          </w:tcPr>
          <w:p w14:paraId="2F9A3AC4" w14:textId="753C296F" w:rsidR="00AA1ED0" w:rsidRPr="006F4944" w:rsidRDefault="005430D3" w:rsidP="004F5DD8">
            <w:pPr>
              <w:jc w:val="center"/>
              <w:textAlignment w:val="baseline"/>
              <w:rPr>
                <w:rFonts w:ascii="Trebuchet MS" w:hAnsi="Trebuchet MS" w:cstheme="majorHAnsi"/>
                <w:sz w:val="22"/>
                <w:szCs w:val="22"/>
                <w:lang w:val="en-GB"/>
              </w:rPr>
            </w:pPr>
            <w:r w:rsidRPr="001978B8">
              <w:rPr>
                <w:rFonts w:ascii="Trebuchet MS" w:hAnsi="Trebuchet MS" w:cstheme="majorHAnsi"/>
                <w:noProof/>
                <w:color w:val="000000" w:themeColor="text1"/>
                <w:sz w:val="22"/>
                <w:lang w:val="en-GB"/>
              </w:rPr>
              <w:drawing>
                <wp:inline distT="0" distB="0" distL="0" distR="0" wp14:anchorId="200E7519" wp14:editId="65AEF79A">
                  <wp:extent cx="469900" cy="228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9900" cy="228600"/>
                          </a:xfrm>
                          <a:prstGeom prst="rect">
                            <a:avLst/>
                          </a:prstGeom>
                        </pic:spPr>
                      </pic:pic>
                    </a:graphicData>
                  </a:graphic>
                </wp:inline>
              </w:drawing>
            </w:r>
          </w:p>
        </w:tc>
        <w:tc>
          <w:tcPr>
            <w:tcW w:w="8494" w:type="dxa"/>
          </w:tcPr>
          <w:p w14:paraId="4ACD3157" w14:textId="7E3D1177" w:rsidR="00AA1ED0" w:rsidRPr="006F4944" w:rsidRDefault="00AA1ED0" w:rsidP="00AA1ED0">
            <w:pPr>
              <w:rPr>
                <w:rFonts w:ascii="Trebuchet MS" w:hAnsi="Trebuchet MS"/>
                <w:lang w:val="en-GB"/>
              </w:rPr>
            </w:pPr>
            <w:r w:rsidRPr="006F4944">
              <w:rPr>
                <w:rFonts w:ascii="Trebuchet MS" w:hAnsi="Trebuchet MS" w:cstheme="majorHAnsi"/>
                <w:sz w:val="22"/>
                <w:szCs w:val="22"/>
                <w:lang w:val="en-GB"/>
              </w:rPr>
              <w:t xml:space="preserve">Consult Annex </w:t>
            </w:r>
            <w:r w:rsidR="009C3BC9" w:rsidRPr="006F4944">
              <w:rPr>
                <w:rFonts w:ascii="Trebuchet MS" w:hAnsi="Trebuchet MS" w:cstheme="majorHAnsi"/>
                <w:sz w:val="22"/>
                <w:szCs w:val="22"/>
                <w:lang w:val="en-GB"/>
              </w:rPr>
              <w:t>1</w:t>
            </w:r>
            <w:r w:rsidR="00A63582" w:rsidRPr="006F4944">
              <w:rPr>
                <w:rFonts w:ascii="Trebuchet MS" w:hAnsi="Trebuchet MS" w:cstheme="majorHAnsi"/>
                <w:sz w:val="22"/>
                <w:szCs w:val="22"/>
                <w:lang w:val="en-GB"/>
              </w:rPr>
              <w:t xml:space="preserve"> </w:t>
            </w:r>
            <w:r w:rsidRPr="006F4944">
              <w:rPr>
                <w:rFonts w:ascii="Trebuchet MS" w:hAnsi="Trebuchet MS" w:cstheme="majorHAnsi"/>
                <w:sz w:val="22"/>
                <w:szCs w:val="22"/>
                <w:lang w:val="en-GB"/>
              </w:rPr>
              <w:t xml:space="preserve">for more </w:t>
            </w:r>
            <w:r w:rsidR="00A63582" w:rsidRPr="006F4944">
              <w:rPr>
                <w:rFonts w:ascii="Trebuchet MS" w:hAnsi="Trebuchet MS" w:cstheme="majorHAnsi"/>
                <w:sz w:val="22"/>
                <w:szCs w:val="22"/>
                <w:lang w:val="en-GB"/>
              </w:rPr>
              <w:t xml:space="preserve">information on </w:t>
            </w:r>
            <w:r w:rsidR="00A63582" w:rsidRPr="006F4944">
              <w:rPr>
                <w:rFonts w:ascii="Trebuchet MS" w:hAnsi="Trebuchet MS" w:cstheme="majorHAnsi"/>
                <w:color w:val="000000" w:themeColor="text1"/>
                <w:sz w:val="22"/>
                <w:szCs w:val="22"/>
              </w:rPr>
              <w:t xml:space="preserve">integrating </w:t>
            </w:r>
            <w:r w:rsidR="00A63582" w:rsidRPr="006F4944">
              <w:rPr>
                <w:rFonts w:ascii="Trebuchet MS" w:hAnsi="Trebuchet MS" w:cstheme="majorHAnsi"/>
                <w:i/>
                <w:iCs/>
                <w:color w:val="000000" w:themeColor="text1"/>
                <w:sz w:val="22"/>
                <w:szCs w:val="22"/>
              </w:rPr>
              <w:t xml:space="preserve">Stronger </w:t>
            </w:r>
            <w:proofErr w:type="gramStart"/>
            <w:r w:rsidR="00A63582" w:rsidRPr="006F4944">
              <w:rPr>
                <w:rFonts w:ascii="Trebuchet MS" w:hAnsi="Trebuchet MS" w:cstheme="majorHAnsi"/>
                <w:i/>
                <w:iCs/>
                <w:color w:val="000000" w:themeColor="text1"/>
                <w:sz w:val="22"/>
                <w:szCs w:val="22"/>
              </w:rPr>
              <w:t>With</w:t>
            </w:r>
            <w:proofErr w:type="gramEnd"/>
            <w:r w:rsidR="00A63582" w:rsidRPr="006F4944">
              <w:rPr>
                <w:rFonts w:ascii="Trebuchet MS" w:hAnsi="Trebuchet MS" w:cstheme="majorHAnsi"/>
                <w:i/>
                <w:iCs/>
                <w:color w:val="000000" w:themeColor="text1"/>
                <w:sz w:val="22"/>
                <w:szCs w:val="22"/>
              </w:rPr>
              <w:t xml:space="preserve"> Breastmilk Only</w:t>
            </w:r>
            <w:r w:rsidR="00A63582" w:rsidRPr="006F4944">
              <w:rPr>
                <w:rFonts w:ascii="Trebuchet MS" w:hAnsi="Trebuchet MS" w:cstheme="majorHAnsi"/>
                <w:color w:val="000000" w:themeColor="text1"/>
                <w:sz w:val="22"/>
                <w:szCs w:val="22"/>
              </w:rPr>
              <w:t xml:space="preserve"> within nutrition-specific and nutrition-sensitive </w:t>
            </w:r>
            <w:proofErr w:type="spellStart"/>
            <w:r w:rsidR="00A63582" w:rsidRPr="006F4944">
              <w:rPr>
                <w:rFonts w:ascii="Trebuchet MS" w:hAnsi="Trebuchet MS" w:cstheme="majorHAnsi"/>
                <w:color w:val="000000" w:themeColor="text1"/>
                <w:sz w:val="22"/>
                <w:szCs w:val="22"/>
              </w:rPr>
              <w:t>programmes</w:t>
            </w:r>
            <w:proofErr w:type="spellEnd"/>
            <w:r w:rsidR="00BE09EF" w:rsidRPr="006F4944">
              <w:rPr>
                <w:rFonts w:ascii="Trebuchet MS" w:hAnsi="Trebuchet MS" w:cstheme="majorHAnsi"/>
                <w:color w:val="000000" w:themeColor="text1"/>
                <w:sz w:val="22"/>
                <w:szCs w:val="22"/>
              </w:rPr>
              <w:t>.</w:t>
            </w:r>
          </w:p>
        </w:tc>
      </w:tr>
    </w:tbl>
    <w:p w14:paraId="0BC1DAAD" w14:textId="77777777" w:rsidR="00B060B8" w:rsidRPr="006F4944" w:rsidRDefault="00B060B8" w:rsidP="00B060B8">
      <w:pPr>
        <w:rPr>
          <w:rFonts w:ascii="Trebuchet MS" w:hAnsi="Trebuchet MS"/>
          <w:lang w:val="en-GB"/>
        </w:rPr>
      </w:pPr>
    </w:p>
    <w:p w14:paraId="26EEC896" w14:textId="73B34DB0" w:rsidR="00B060B8" w:rsidRPr="006F4944" w:rsidRDefault="00B060B8" w:rsidP="00B060B8">
      <w:pPr>
        <w:rPr>
          <w:rFonts w:ascii="Trebuchet MS" w:hAnsi="Trebuchet MS" w:cstheme="majorHAnsi"/>
          <w:sz w:val="22"/>
          <w:szCs w:val="22"/>
          <w:lang w:val="en-GB"/>
        </w:rPr>
      </w:pPr>
      <w:r w:rsidRPr="006F4944">
        <w:rPr>
          <w:rFonts w:ascii="Trebuchet MS" w:hAnsi="Trebuchet MS" w:cstheme="majorHAnsi"/>
          <w:sz w:val="22"/>
          <w:szCs w:val="22"/>
          <w:lang w:val="en-GB"/>
        </w:rPr>
        <w:t xml:space="preserve">The approach requires establishment of effective </w:t>
      </w:r>
      <w:r w:rsidRPr="002A7B4D">
        <w:rPr>
          <w:rFonts w:ascii="Trebuchet MS" w:hAnsi="Trebuchet MS" w:cstheme="majorHAnsi"/>
          <w:b/>
          <w:bCs/>
          <w:sz w:val="22"/>
          <w:szCs w:val="22"/>
          <w:lang w:val="en-GB"/>
        </w:rPr>
        <w:t>regional partnerships</w:t>
      </w:r>
      <w:r w:rsidRPr="006F4944">
        <w:rPr>
          <w:rFonts w:ascii="Trebuchet MS" w:hAnsi="Trebuchet MS" w:cstheme="majorHAnsi"/>
          <w:sz w:val="22"/>
          <w:szCs w:val="22"/>
          <w:lang w:val="en-GB"/>
        </w:rPr>
        <w:t xml:space="preserve"> that create a supportive environment for improving exclusive breastfeeding rates across the region and accelerate change at national level.  Regional and national partners include regional economic communities (ECOWAS and ECCAS, for example), professional associations, academic and research institutions, NGOs and other civil society organizations, think tanks and media networks and agencies. The table below lists ways in which partners can contribute to implementing </w:t>
      </w:r>
      <w:r w:rsidRPr="006F4944">
        <w:rPr>
          <w:rFonts w:ascii="Trebuchet MS" w:hAnsi="Trebuchet MS" w:cstheme="majorHAnsi"/>
          <w:i/>
          <w:sz w:val="22"/>
          <w:szCs w:val="22"/>
          <w:lang w:val="en-GB"/>
        </w:rPr>
        <w:t xml:space="preserve">Stronger </w:t>
      </w:r>
      <w:proofErr w:type="gramStart"/>
      <w:r w:rsidRPr="006F4944">
        <w:rPr>
          <w:rFonts w:ascii="Trebuchet MS" w:hAnsi="Trebuchet MS" w:cstheme="majorHAnsi"/>
          <w:i/>
          <w:sz w:val="22"/>
          <w:szCs w:val="22"/>
          <w:lang w:val="en-GB"/>
        </w:rPr>
        <w:t>With</w:t>
      </w:r>
      <w:proofErr w:type="gramEnd"/>
      <w:r w:rsidRPr="006F4944">
        <w:rPr>
          <w:rFonts w:ascii="Trebuchet MS" w:hAnsi="Trebuchet MS" w:cstheme="majorHAnsi"/>
          <w:i/>
          <w:sz w:val="22"/>
          <w:szCs w:val="22"/>
          <w:lang w:val="en-GB"/>
        </w:rPr>
        <w:t xml:space="preserve"> Breastmilk Only</w:t>
      </w:r>
      <w:r w:rsidRPr="006F4944">
        <w:rPr>
          <w:rFonts w:ascii="Trebuchet MS" w:hAnsi="Trebuchet MS" w:cstheme="majorHAnsi"/>
          <w:iCs/>
          <w:sz w:val="22"/>
          <w:szCs w:val="22"/>
          <w:lang w:val="en-GB"/>
        </w:rPr>
        <w:t xml:space="preserve"> (Table </w:t>
      </w:r>
      <w:r w:rsidR="00D16362" w:rsidRPr="006F4944">
        <w:rPr>
          <w:rFonts w:ascii="Trebuchet MS" w:hAnsi="Trebuchet MS" w:cstheme="majorHAnsi"/>
          <w:iCs/>
          <w:sz w:val="22"/>
          <w:szCs w:val="22"/>
          <w:lang w:val="en-GB"/>
        </w:rPr>
        <w:t>1</w:t>
      </w:r>
      <w:r w:rsidRPr="006F4944">
        <w:rPr>
          <w:rFonts w:ascii="Trebuchet MS" w:hAnsi="Trebuchet MS" w:cstheme="majorHAnsi"/>
          <w:iCs/>
          <w:sz w:val="22"/>
          <w:szCs w:val="22"/>
          <w:lang w:val="en-GB"/>
        </w:rPr>
        <w:t>)</w:t>
      </w:r>
      <w:r w:rsidRPr="006F4944">
        <w:rPr>
          <w:rFonts w:ascii="Trebuchet MS" w:hAnsi="Trebuchet MS" w:cstheme="majorHAnsi"/>
          <w:i/>
          <w:sz w:val="22"/>
          <w:szCs w:val="22"/>
          <w:lang w:val="en-GB"/>
        </w:rPr>
        <w:t>.</w:t>
      </w:r>
    </w:p>
    <w:p w14:paraId="3191DCA3" w14:textId="77777777" w:rsidR="00B060B8" w:rsidRPr="006F4944" w:rsidRDefault="00B060B8" w:rsidP="00B060B8">
      <w:pPr>
        <w:rPr>
          <w:rFonts w:ascii="Trebuchet MS" w:hAnsi="Trebuchet MS" w:cstheme="majorHAnsi"/>
          <w:color w:val="44546A" w:themeColor="text2"/>
          <w:sz w:val="22"/>
          <w:szCs w:val="22"/>
          <w:lang w:val="en-GB"/>
        </w:rPr>
      </w:pPr>
    </w:p>
    <w:p w14:paraId="43CA3141" w14:textId="77777777" w:rsidR="00B060B8" w:rsidRPr="006F4944" w:rsidRDefault="00B060B8" w:rsidP="00B060B8">
      <w:pPr>
        <w:rPr>
          <w:rFonts w:ascii="Trebuchet MS" w:hAnsi="Trebuchet MS"/>
          <w:sz w:val="22"/>
          <w:lang w:val="en-GB"/>
        </w:rPr>
      </w:pPr>
      <w:r w:rsidRPr="006F4944">
        <w:rPr>
          <w:rFonts w:ascii="Trebuchet MS" w:hAnsi="Trebuchet MS"/>
          <w:sz w:val="22"/>
          <w:lang w:val="en-GB"/>
        </w:rPr>
        <w:t xml:space="preserve">Taken together, this integrated, multi-levelled approach engaging a network of partners will ultimately result in improvements in the practice of giving babies breastmilk only for the first six months of life. </w:t>
      </w:r>
    </w:p>
    <w:p w14:paraId="5E200B7D" w14:textId="77777777" w:rsidR="00B060B8" w:rsidRPr="006F4944" w:rsidRDefault="00B060B8" w:rsidP="00B060B8">
      <w:pPr>
        <w:rPr>
          <w:rFonts w:ascii="Trebuchet MS" w:hAnsi="Trebuchet MS" w:cstheme="majorHAnsi"/>
          <w:color w:val="44546A" w:themeColor="text2"/>
          <w:sz w:val="22"/>
          <w:szCs w:val="22"/>
          <w:lang w:val="en-GB"/>
        </w:rPr>
      </w:pPr>
    </w:p>
    <w:p w14:paraId="0E65A603" w14:textId="587274B5" w:rsidR="00B060B8" w:rsidRPr="00ED5A33" w:rsidRDefault="00B060B8" w:rsidP="00ED5A33">
      <w:pPr>
        <w:rPr>
          <w:rFonts w:ascii="Trebuchet MS" w:hAnsi="Trebuchet MS"/>
          <w:i/>
          <w:iCs/>
          <w:color w:val="723C5F"/>
          <w:sz w:val="22"/>
          <w:lang w:val="en-GB"/>
        </w:rPr>
      </w:pPr>
      <w:r w:rsidRPr="00ED5A33">
        <w:rPr>
          <w:rFonts w:ascii="Trebuchet MS" w:hAnsi="Trebuchet MS"/>
          <w:i/>
          <w:iCs/>
          <w:color w:val="723C5F"/>
          <w:sz w:val="22"/>
          <w:lang w:val="en-GB"/>
        </w:rPr>
        <w:t>Table</w:t>
      </w:r>
      <w:r w:rsidR="00D16362" w:rsidRPr="00ED5A33">
        <w:rPr>
          <w:rFonts w:ascii="Trebuchet MS" w:hAnsi="Trebuchet MS"/>
          <w:i/>
          <w:iCs/>
          <w:color w:val="723C5F"/>
          <w:sz w:val="22"/>
          <w:lang w:val="en-GB"/>
        </w:rPr>
        <w:t xml:space="preserve"> 1</w:t>
      </w:r>
      <w:r w:rsidRPr="00ED5A33">
        <w:rPr>
          <w:rFonts w:ascii="Trebuchet MS" w:hAnsi="Trebuchet MS"/>
          <w:i/>
          <w:iCs/>
          <w:color w:val="723C5F"/>
          <w:sz w:val="22"/>
          <w:lang w:val="en-GB"/>
        </w:rPr>
        <w:t xml:space="preserve">: Regional partners’ contributions to Stronger </w:t>
      </w:r>
      <w:proofErr w:type="gramStart"/>
      <w:r w:rsidRPr="00ED5A33">
        <w:rPr>
          <w:rFonts w:ascii="Trebuchet MS" w:hAnsi="Trebuchet MS"/>
          <w:i/>
          <w:iCs/>
          <w:color w:val="723C5F"/>
          <w:sz w:val="22"/>
          <w:lang w:val="en-GB"/>
        </w:rPr>
        <w:t>With</w:t>
      </w:r>
      <w:proofErr w:type="gramEnd"/>
      <w:r w:rsidRPr="00ED5A33">
        <w:rPr>
          <w:rFonts w:ascii="Trebuchet MS" w:hAnsi="Trebuchet MS"/>
          <w:i/>
          <w:iCs/>
          <w:color w:val="723C5F"/>
          <w:sz w:val="22"/>
          <w:lang w:val="en-GB"/>
        </w:rPr>
        <w:t xml:space="preserve"> Breastmilk Only</w:t>
      </w:r>
    </w:p>
    <w:p w14:paraId="39F42935" w14:textId="77777777" w:rsidR="00ED5A33" w:rsidRPr="00ED5A33" w:rsidRDefault="00ED5A33" w:rsidP="00ED5A33">
      <w:pPr>
        <w:rPr>
          <w:rFonts w:ascii="Trebuchet MS" w:hAnsi="Trebuchet MS"/>
          <w:sz w:val="22"/>
          <w:lang w:val="en-GB"/>
        </w:rPr>
      </w:pPr>
    </w:p>
    <w:tbl>
      <w:tblPr>
        <w:tblStyle w:val="Grilledutableau"/>
        <w:tblW w:w="0" w:type="auto"/>
        <w:tblBorders>
          <w:top w:val="single" w:sz="18" w:space="0" w:color="E5AC51"/>
          <w:left w:val="single" w:sz="18" w:space="0" w:color="E5AC51"/>
          <w:bottom w:val="single" w:sz="18" w:space="0" w:color="E5AC51"/>
          <w:right w:val="single" w:sz="18" w:space="0" w:color="E5AC51"/>
          <w:insideH w:val="single" w:sz="18" w:space="0" w:color="E5AC51"/>
          <w:insideV w:val="single" w:sz="18" w:space="0" w:color="E5AC51"/>
        </w:tblBorders>
        <w:tblLook w:val="04A0" w:firstRow="1" w:lastRow="0" w:firstColumn="1" w:lastColumn="0" w:noHBand="0" w:noVBand="1"/>
      </w:tblPr>
      <w:tblGrid>
        <w:gridCol w:w="3134"/>
        <w:gridCol w:w="6180"/>
      </w:tblGrid>
      <w:tr w:rsidR="00B060B8" w:rsidRPr="006F4944" w14:paraId="3861610E" w14:textId="77777777" w:rsidTr="007C2927">
        <w:tc>
          <w:tcPr>
            <w:tcW w:w="3145" w:type="dxa"/>
            <w:tcBorders>
              <w:top w:val="single" w:sz="18" w:space="0" w:color="8BC5D3"/>
              <w:left w:val="single" w:sz="18" w:space="0" w:color="8BC5D3"/>
              <w:bottom w:val="single" w:sz="18" w:space="0" w:color="8BC5D3"/>
              <w:right w:val="single" w:sz="18" w:space="0" w:color="8BC5D3"/>
            </w:tcBorders>
            <w:shd w:val="clear" w:color="auto" w:fill="8BC5D3"/>
          </w:tcPr>
          <w:p w14:paraId="6C9E6E45" w14:textId="77777777" w:rsidR="00B060B8" w:rsidRPr="006F4944" w:rsidRDefault="00B060B8" w:rsidP="00946695">
            <w:pPr>
              <w:rPr>
                <w:rFonts w:ascii="Trebuchet MS" w:hAnsi="Trebuchet MS" w:cstheme="majorHAnsi"/>
                <w:color w:val="000000" w:themeColor="text1"/>
                <w:sz w:val="22"/>
                <w:szCs w:val="22"/>
                <w:lang w:val="en-GB"/>
              </w:rPr>
            </w:pPr>
            <w:r w:rsidRPr="006F4944">
              <w:rPr>
                <w:rFonts w:ascii="Trebuchet MS" w:hAnsi="Trebuchet MS" w:cstheme="majorHAnsi"/>
                <w:color w:val="000000" w:themeColor="text1"/>
                <w:sz w:val="22"/>
                <w:szCs w:val="22"/>
                <w:lang w:val="en-GB"/>
              </w:rPr>
              <w:t>Objective</w:t>
            </w:r>
          </w:p>
        </w:tc>
        <w:tc>
          <w:tcPr>
            <w:tcW w:w="6205" w:type="dxa"/>
            <w:tcBorders>
              <w:top w:val="single" w:sz="18" w:space="0" w:color="8BC5D3"/>
              <w:left w:val="single" w:sz="18" w:space="0" w:color="8BC5D3"/>
              <w:bottom w:val="single" w:sz="18" w:space="0" w:color="8BC5D3"/>
              <w:right w:val="single" w:sz="18" w:space="0" w:color="8BC5D3"/>
            </w:tcBorders>
            <w:shd w:val="clear" w:color="auto" w:fill="8BC5D3"/>
          </w:tcPr>
          <w:p w14:paraId="14F93B37" w14:textId="77777777" w:rsidR="00B060B8" w:rsidRPr="006F4944" w:rsidRDefault="00B060B8" w:rsidP="00946695">
            <w:pPr>
              <w:rPr>
                <w:rFonts w:ascii="Trebuchet MS" w:hAnsi="Trebuchet MS" w:cstheme="majorHAnsi"/>
                <w:color w:val="000000" w:themeColor="text1"/>
                <w:sz w:val="22"/>
                <w:szCs w:val="22"/>
                <w:lang w:val="en-GB"/>
              </w:rPr>
            </w:pPr>
            <w:r w:rsidRPr="006F4944">
              <w:rPr>
                <w:rFonts w:ascii="Trebuchet MS" w:hAnsi="Trebuchet MS" w:cstheme="majorHAnsi"/>
                <w:color w:val="000000" w:themeColor="text1"/>
                <w:sz w:val="22"/>
                <w:szCs w:val="22"/>
                <w:lang w:val="en-GB"/>
              </w:rPr>
              <w:t>Contributions</w:t>
            </w:r>
          </w:p>
        </w:tc>
      </w:tr>
      <w:tr w:rsidR="00B060B8" w:rsidRPr="006F4944" w14:paraId="033F5465" w14:textId="77777777" w:rsidTr="007C2927">
        <w:tc>
          <w:tcPr>
            <w:tcW w:w="3145" w:type="dxa"/>
            <w:tcBorders>
              <w:top w:val="single" w:sz="18" w:space="0" w:color="8BC5D3"/>
              <w:left w:val="single" w:sz="18" w:space="0" w:color="F0A838"/>
              <w:bottom w:val="single" w:sz="18" w:space="0" w:color="F0A838"/>
              <w:right w:val="single" w:sz="18" w:space="0" w:color="F0A838"/>
            </w:tcBorders>
          </w:tcPr>
          <w:p w14:paraId="0AD53925" w14:textId="77777777" w:rsidR="00B060B8" w:rsidRPr="006F4944" w:rsidRDefault="00B060B8" w:rsidP="00946695">
            <w:pPr>
              <w:rPr>
                <w:rFonts w:ascii="Trebuchet MS" w:hAnsi="Trebuchet MS" w:cstheme="majorHAnsi"/>
                <w:sz w:val="22"/>
                <w:szCs w:val="22"/>
                <w:lang w:val="en-GB"/>
              </w:rPr>
            </w:pPr>
            <w:r w:rsidRPr="006F4944">
              <w:rPr>
                <w:rFonts w:ascii="Trebuchet MS" w:hAnsi="Trebuchet MS" w:cstheme="majorHAnsi"/>
                <w:sz w:val="22"/>
                <w:szCs w:val="22"/>
                <w:lang w:val="en-GB"/>
              </w:rPr>
              <w:t xml:space="preserve">Create an enabling regional environment </w:t>
            </w:r>
          </w:p>
        </w:tc>
        <w:tc>
          <w:tcPr>
            <w:tcW w:w="6205" w:type="dxa"/>
            <w:tcBorders>
              <w:top w:val="single" w:sz="18" w:space="0" w:color="8BC5D3"/>
              <w:left w:val="single" w:sz="18" w:space="0" w:color="F0A838"/>
              <w:bottom w:val="single" w:sz="18" w:space="0" w:color="F0A838"/>
              <w:right w:val="single" w:sz="18" w:space="0" w:color="F0A838"/>
            </w:tcBorders>
          </w:tcPr>
          <w:p w14:paraId="30FDF8DD" w14:textId="77777777" w:rsidR="00B060B8" w:rsidRPr="006F4944" w:rsidRDefault="00B060B8" w:rsidP="00833417">
            <w:pPr>
              <w:pStyle w:val="Paragraphedeliste"/>
              <w:numPr>
                <w:ilvl w:val="0"/>
                <w:numId w:val="28"/>
              </w:numPr>
              <w:rPr>
                <w:rFonts w:ascii="Trebuchet MS" w:hAnsi="Trebuchet MS" w:cstheme="majorHAnsi"/>
                <w:sz w:val="22"/>
                <w:szCs w:val="22"/>
                <w:lang w:val="en-GB"/>
              </w:rPr>
            </w:pPr>
            <w:r w:rsidRPr="006F4944">
              <w:rPr>
                <w:rFonts w:ascii="Trebuchet MS" w:hAnsi="Trebuchet MS" w:cstheme="majorHAnsi"/>
                <w:sz w:val="22"/>
                <w:szCs w:val="22"/>
                <w:lang w:val="en-GB"/>
              </w:rPr>
              <w:t>Build and mobilize partnerships</w:t>
            </w:r>
          </w:p>
          <w:p w14:paraId="1A410783" w14:textId="77777777" w:rsidR="00B060B8" w:rsidRPr="006F4944" w:rsidRDefault="00B060B8" w:rsidP="00833417">
            <w:pPr>
              <w:pStyle w:val="Paragraphedeliste"/>
              <w:numPr>
                <w:ilvl w:val="0"/>
                <w:numId w:val="28"/>
              </w:numPr>
              <w:rPr>
                <w:rFonts w:ascii="Trebuchet MS" w:hAnsi="Trebuchet MS" w:cstheme="majorHAnsi"/>
                <w:sz w:val="22"/>
                <w:szCs w:val="22"/>
                <w:lang w:val="en-GB"/>
              </w:rPr>
            </w:pPr>
            <w:r w:rsidRPr="006F4944">
              <w:rPr>
                <w:rFonts w:ascii="Trebuchet MS" w:hAnsi="Trebuchet MS" w:cstheme="majorHAnsi"/>
                <w:sz w:val="22"/>
                <w:szCs w:val="22"/>
                <w:lang w:val="en-GB"/>
              </w:rPr>
              <w:t>Raise public awareness</w:t>
            </w:r>
          </w:p>
          <w:p w14:paraId="4BC9DC2B" w14:textId="77777777" w:rsidR="00B060B8" w:rsidRPr="006F4944" w:rsidRDefault="00B060B8" w:rsidP="00833417">
            <w:pPr>
              <w:pStyle w:val="Paragraphedeliste"/>
              <w:numPr>
                <w:ilvl w:val="0"/>
                <w:numId w:val="28"/>
              </w:numPr>
              <w:rPr>
                <w:rFonts w:ascii="Trebuchet MS" w:hAnsi="Trebuchet MS" w:cstheme="majorHAnsi"/>
                <w:sz w:val="22"/>
                <w:szCs w:val="22"/>
                <w:lang w:val="en-GB"/>
              </w:rPr>
            </w:pPr>
            <w:r w:rsidRPr="006F4944">
              <w:rPr>
                <w:rFonts w:ascii="Trebuchet MS" w:hAnsi="Trebuchet MS" w:cstheme="majorHAnsi"/>
                <w:sz w:val="22"/>
                <w:szCs w:val="22"/>
                <w:lang w:val="en-GB"/>
              </w:rPr>
              <w:t>Strengthen commitment of regional and national institutions, leaders and influencers</w:t>
            </w:r>
          </w:p>
          <w:p w14:paraId="1A104493" w14:textId="77777777" w:rsidR="00B060B8" w:rsidRPr="006F4944" w:rsidRDefault="00B060B8" w:rsidP="00833417">
            <w:pPr>
              <w:pStyle w:val="Paragraphedeliste"/>
              <w:numPr>
                <w:ilvl w:val="0"/>
                <w:numId w:val="28"/>
              </w:numPr>
              <w:rPr>
                <w:rFonts w:ascii="Trebuchet MS" w:hAnsi="Trebuchet MS" w:cstheme="majorHAnsi"/>
                <w:sz w:val="22"/>
                <w:szCs w:val="22"/>
                <w:lang w:val="en-GB"/>
              </w:rPr>
            </w:pPr>
            <w:r w:rsidRPr="006F4944">
              <w:rPr>
                <w:rFonts w:ascii="Trebuchet MS" w:hAnsi="Trebuchet MS" w:cstheme="majorHAnsi"/>
                <w:sz w:val="22"/>
                <w:szCs w:val="22"/>
                <w:lang w:val="en-GB"/>
              </w:rPr>
              <w:lastRenderedPageBreak/>
              <w:t>Generate evidence</w:t>
            </w:r>
          </w:p>
          <w:p w14:paraId="7D2384E7" w14:textId="77777777" w:rsidR="00B060B8" w:rsidRPr="006F4944" w:rsidRDefault="00B060B8" w:rsidP="00833417">
            <w:pPr>
              <w:pStyle w:val="Paragraphedeliste"/>
              <w:numPr>
                <w:ilvl w:val="0"/>
                <w:numId w:val="28"/>
              </w:numPr>
              <w:rPr>
                <w:rFonts w:ascii="Trebuchet MS" w:hAnsi="Trebuchet MS" w:cstheme="majorHAnsi"/>
                <w:sz w:val="22"/>
                <w:szCs w:val="22"/>
                <w:lang w:val="en-GB"/>
              </w:rPr>
            </w:pPr>
            <w:r w:rsidRPr="006F4944">
              <w:rPr>
                <w:rFonts w:ascii="Trebuchet MS" w:hAnsi="Trebuchet MS" w:cstheme="majorHAnsi"/>
                <w:sz w:val="22"/>
                <w:szCs w:val="22"/>
                <w:lang w:val="en-GB"/>
              </w:rPr>
              <w:t>Support scale-up of innovation</w:t>
            </w:r>
          </w:p>
          <w:p w14:paraId="56AE9963" w14:textId="77777777" w:rsidR="00B060B8" w:rsidRPr="006F4944" w:rsidRDefault="00B060B8" w:rsidP="00833417">
            <w:pPr>
              <w:pStyle w:val="Paragraphedeliste"/>
              <w:numPr>
                <w:ilvl w:val="0"/>
                <w:numId w:val="28"/>
              </w:numPr>
              <w:rPr>
                <w:rFonts w:ascii="Trebuchet MS" w:hAnsi="Trebuchet MS" w:cstheme="majorHAnsi"/>
                <w:sz w:val="22"/>
                <w:szCs w:val="22"/>
                <w:lang w:val="en-GB"/>
              </w:rPr>
            </w:pPr>
            <w:r w:rsidRPr="006F4944">
              <w:rPr>
                <w:rFonts w:ascii="Trebuchet MS" w:hAnsi="Trebuchet MS" w:cstheme="majorHAnsi"/>
                <w:sz w:val="22"/>
                <w:szCs w:val="22"/>
                <w:lang w:val="en-GB"/>
              </w:rPr>
              <w:t>Manage knowledge</w:t>
            </w:r>
          </w:p>
        </w:tc>
      </w:tr>
      <w:tr w:rsidR="00B060B8" w:rsidRPr="006F4944" w14:paraId="790148B0" w14:textId="77777777" w:rsidTr="00555043">
        <w:tc>
          <w:tcPr>
            <w:tcW w:w="3145" w:type="dxa"/>
            <w:tcBorders>
              <w:top w:val="single" w:sz="18" w:space="0" w:color="F0A838"/>
              <w:left w:val="single" w:sz="18" w:space="0" w:color="F0A838"/>
              <w:bottom w:val="single" w:sz="18" w:space="0" w:color="F0A838"/>
              <w:right w:val="single" w:sz="18" w:space="0" w:color="F0A838"/>
            </w:tcBorders>
          </w:tcPr>
          <w:p w14:paraId="2F95499C" w14:textId="77777777" w:rsidR="00B060B8" w:rsidRPr="006F4944" w:rsidRDefault="00B060B8" w:rsidP="00946695">
            <w:pPr>
              <w:rPr>
                <w:rFonts w:ascii="Trebuchet MS" w:hAnsi="Trebuchet MS" w:cstheme="majorHAnsi"/>
                <w:sz w:val="22"/>
                <w:szCs w:val="22"/>
                <w:lang w:val="en-GB"/>
              </w:rPr>
            </w:pPr>
            <w:r w:rsidRPr="006F4944">
              <w:rPr>
                <w:rFonts w:ascii="Trebuchet MS" w:hAnsi="Trebuchet MS" w:cstheme="majorHAnsi"/>
                <w:sz w:val="22"/>
                <w:szCs w:val="22"/>
                <w:lang w:val="en-GB"/>
              </w:rPr>
              <w:lastRenderedPageBreak/>
              <w:t>Accelerate results at national level</w:t>
            </w:r>
          </w:p>
        </w:tc>
        <w:tc>
          <w:tcPr>
            <w:tcW w:w="6205" w:type="dxa"/>
            <w:tcBorders>
              <w:top w:val="single" w:sz="18" w:space="0" w:color="F0A838"/>
              <w:left w:val="single" w:sz="18" w:space="0" w:color="F0A838"/>
              <w:bottom w:val="single" w:sz="18" w:space="0" w:color="F0A838"/>
              <w:right w:val="single" w:sz="18" w:space="0" w:color="F0A838"/>
            </w:tcBorders>
          </w:tcPr>
          <w:p w14:paraId="0D35B1E1" w14:textId="777C57B2" w:rsidR="00B060B8" w:rsidRPr="006F4944" w:rsidRDefault="00B060B8" w:rsidP="00833417">
            <w:pPr>
              <w:pStyle w:val="Paragraphedeliste"/>
              <w:numPr>
                <w:ilvl w:val="0"/>
                <w:numId w:val="29"/>
              </w:numPr>
              <w:rPr>
                <w:rFonts w:ascii="Trebuchet MS" w:hAnsi="Trebuchet MS" w:cstheme="majorHAnsi"/>
                <w:sz w:val="22"/>
                <w:szCs w:val="22"/>
                <w:lang w:val="en-GB"/>
              </w:rPr>
            </w:pPr>
            <w:r w:rsidRPr="006F4944">
              <w:rPr>
                <w:rFonts w:ascii="Trebuchet MS" w:hAnsi="Trebuchet MS" w:cstheme="majorHAnsi"/>
                <w:sz w:val="22"/>
                <w:szCs w:val="22"/>
                <w:lang w:val="en-GB"/>
              </w:rPr>
              <w:t xml:space="preserve">Support national governments in the implementation of the </w:t>
            </w:r>
            <w:r w:rsidRPr="006F4944">
              <w:rPr>
                <w:rFonts w:ascii="Trebuchet MS" w:hAnsi="Trebuchet MS" w:cstheme="majorHAnsi"/>
                <w:i/>
                <w:sz w:val="22"/>
                <w:szCs w:val="22"/>
                <w:lang w:val="en-GB"/>
              </w:rPr>
              <w:t xml:space="preserve">Stronger </w:t>
            </w:r>
            <w:proofErr w:type="gramStart"/>
            <w:r w:rsidRPr="006F4944">
              <w:rPr>
                <w:rFonts w:ascii="Trebuchet MS" w:hAnsi="Trebuchet MS" w:cstheme="majorHAnsi"/>
                <w:i/>
                <w:sz w:val="22"/>
                <w:szCs w:val="22"/>
                <w:lang w:val="en-GB"/>
              </w:rPr>
              <w:t>With</w:t>
            </w:r>
            <w:proofErr w:type="gramEnd"/>
            <w:r w:rsidRPr="006F4944">
              <w:rPr>
                <w:rFonts w:ascii="Trebuchet MS" w:hAnsi="Trebuchet MS" w:cstheme="majorHAnsi"/>
                <w:i/>
                <w:sz w:val="22"/>
                <w:szCs w:val="22"/>
                <w:lang w:val="en-GB"/>
              </w:rPr>
              <w:t xml:space="preserve"> Breastmilk Only </w:t>
            </w:r>
            <w:r w:rsidR="009F05DF" w:rsidRPr="006F4944">
              <w:rPr>
                <w:rFonts w:ascii="Trebuchet MS" w:hAnsi="Trebuchet MS" w:cstheme="majorHAnsi"/>
                <w:sz w:val="22"/>
                <w:szCs w:val="22"/>
                <w:lang w:val="en-GB"/>
              </w:rPr>
              <w:t>initiative</w:t>
            </w:r>
          </w:p>
          <w:p w14:paraId="5FF5C4CD" w14:textId="77777777" w:rsidR="00B060B8" w:rsidRPr="006F4944" w:rsidRDefault="00B060B8" w:rsidP="00833417">
            <w:pPr>
              <w:pStyle w:val="Paragraphedeliste"/>
              <w:numPr>
                <w:ilvl w:val="0"/>
                <w:numId w:val="29"/>
              </w:numPr>
              <w:rPr>
                <w:rFonts w:ascii="Trebuchet MS" w:hAnsi="Trebuchet MS" w:cstheme="majorHAnsi"/>
                <w:sz w:val="22"/>
                <w:szCs w:val="22"/>
                <w:lang w:val="en-GB"/>
              </w:rPr>
            </w:pPr>
            <w:r w:rsidRPr="006F4944">
              <w:rPr>
                <w:rFonts w:ascii="Trebuchet MS" w:hAnsi="Trebuchet MS" w:cstheme="majorHAnsi"/>
                <w:sz w:val="22"/>
                <w:szCs w:val="22"/>
                <w:lang w:val="en-GB"/>
              </w:rPr>
              <w:t>Provide standard guidance, tools and guidance for advocacy and SBCC</w:t>
            </w:r>
          </w:p>
          <w:p w14:paraId="728BD1EC" w14:textId="77777777" w:rsidR="00B060B8" w:rsidRPr="006F4944" w:rsidRDefault="00B060B8" w:rsidP="00833417">
            <w:pPr>
              <w:pStyle w:val="Paragraphedeliste"/>
              <w:numPr>
                <w:ilvl w:val="0"/>
                <w:numId w:val="29"/>
              </w:numPr>
              <w:rPr>
                <w:rFonts w:ascii="Trebuchet MS" w:hAnsi="Trebuchet MS" w:cstheme="majorHAnsi"/>
                <w:sz w:val="22"/>
                <w:szCs w:val="22"/>
                <w:lang w:val="en-GB"/>
              </w:rPr>
            </w:pPr>
            <w:r w:rsidRPr="006F4944">
              <w:rPr>
                <w:rFonts w:ascii="Trebuchet MS" w:hAnsi="Trebuchet MS" w:cstheme="majorHAnsi"/>
                <w:sz w:val="22"/>
                <w:szCs w:val="22"/>
                <w:lang w:val="en-GB"/>
              </w:rPr>
              <w:t>Facilitate sharing of experiences, lessons learned and good practices</w:t>
            </w:r>
          </w:p>
        </w:tc>
      </w:tr>
    </w:tbl>
    <w:p w14:paraId="05472660" w14:textId="2C7AB0A7" w:rsidR="008E0F79" w:rsidRPr="006F4944" w:rsidRDefault="008E0F79" w:rsidP="00C93441">
      <w:pPr>
        <w:tabs>
          <w:tab w:val="left" w:pos="3465"/>
        </w:tabs>
        <w:rPr>
          <w:rFonts w:ascii="Trebuchet MS" w:eastAsia="Calibri" w:hAnsi="Trebuchet MS" w:cstheme="majorHAnsi"/>
          <w:sz w:val="22"/>
          <w:szCs w:val="22"/>
        </w:rPr>
      </w:pPr>
    </w:p>
    <w:p w14:paraId="4EA49C6E" w14:textId="28894D8A" w:rsidR="008E0F79" w:rsidRPr="006F4944" w:rsidRDefault="008E0F79" w:rsidP="00AD3CCD">
      <w:pPr>
        <w:pStyle w:val="Titre3"/>
        <w:rPr>
          <w:rFonts w:ascii="Trebuchet MS" w:hAnsi="Trebuchet MS"/>
          <w:color w:val="723C5F"/>
          <w:sz w:val="32"/>
          <w:szCs w:val="32"/>
          <w:lang w:val="en-GB"/>
        </w:rPr>
      </w:pPr>
      <w:bookmarkStart w:id="21" w:name="_Toc51707403"/>
      <w:r w:rsidRPr="006F4944">
        <w:rPr>
          <w:rFonts w:ascii="Trebuchet MS" w:hAnsi="Trebuchet MS"/>
          <w:color w:val="723C5F"/>
          <w:sz w:val="32"/>
          <w:szCs w:val="32"/>
          <w:lang w:val="en-GB"/>
        </w:rPr>
        <w:t>II.4. Social ecological model</w:t>
      </w:r>
      <w:bookmarkEnd w:id="21"/>
    </w:p>
    <w:p w14:paraId="23A3669F" w14:textId="77777777" w:rsidR="008E0F79" w:rsidRPr="006F4944" w:rsidRDefault="008E0F79" w:rsidP="008E0F79">
      <w:pPr>
        <w:rPr>
          <w:rFonts w:ascii="Trebuchet MS" w:hAnsi="Trebuchet MS" w:cs="Calibri Light"/>
          <w:sz w:val="22"/>
          <w:szCs w:val="22"/>
          <w:lang w:val="en-GB"/>
        </w:rPr>
      </w:pPr>
    </w:p>
    <w:p w14:paraId="1841A182" w14:textId="5E8E28EA" w:rsidR="008E0F79" w:rsidRPr="006F4944" w:rsidRDefault="008E0F79" w:rsidP="008E0F79">
      <w:pPr>
        <w:rPr>
          <w:rFonts w:ascii="Trebuchet MS" w:eastAsia="Calibri" w:hAnsi="Trebuchet MS" w:cstheme="majorHAnsi"/>
          <w:sz w:val="22"/>
          <w:szCs w:val="22"/>
          <w:lang w:val="en-GB"/>
        </w:rPr>
      </w:pPr>
      <w:r w:rsidRPr="006F4944">
        <w:rPr>
          <w:rFonts w:ascii="Trebuchet MS" w:hAnsi="Trebuchet MS" w:cs="Calibri Light"/>
          <w:sz w:val="22"/>
          <w:szCs w:val="22"/>
          <w:lang w:val="en-GB"/>
        </w:rPr>
        <w:t xml:space="preserve">The social ecological model </w:t>
      </w:r>
      <w:r w:rsidR="009F05DF" w:rsidRPr="006F4944">
        <w:rPr>
          <w:rFonts w:ascii="Trebuchet MS" w:hAnsi="Trebuchet MS" w:cs="Calibri Light"/>
          <w:sz w:val="22"/>
          <w:szCs w:val="22"/>
          <w:lang w:val="en-GB"/>
        </w:rPr>
        <w:t xml:space="preserve">highlights the idea that behaviours shape and are shaped by the social environment; and that there are multiple influences within the social environment. It </w:t>
      </w:r>
      <w:r w:rsidRPr="006F4944">
        <w:rPr>
          <w:rFonts w:ascii="Trebuchet MS" w:hAnsi="Trebuchet MS" w:cs="Calibri Light"/>
          <w:sz w:val="22"/>
          <w:szCs w:val="22"/>
          <w:lang w:val="en-GB"/>
        </w:rPr>
        <w:t xml:space="preserve">provides a lens through which to implement the </w:t>
      </w:r>
      <w:r w:rsidR="009F05DF" w:rsidRPr="006F4944">
        <w:rPr>
          <w:rFonts w:ascii="Trebuchet MS" w:hAnsi="Trebuchet MS" w:cs="Calibri Light"/>
          <w:sz w:val="22"/>
          <w:szCs w:val="22"/>
          <w:lang w:val="en-GB"/>
        </w:rPr>
        <w:t>initiative</w:t>
      </w:r>
      <w:r w:rsidRPr="006F4944">
        <w:rPr>
          <w:rFonts w:ascii="Trebuchet MS" w:hAnsi="Trebuchet MS" w:cs="Calibri Light"/>
          <w:sz w:val="22"/>
          <w:szCs w:val="22"/>
          <w:lang w:val="en-GB"/>
        </w:rPr>
        <w:t xml:space="preserve">’s theory of change by </w:t>
      </w:r>
      <w:r w:rsidRPr="006F4944">
        <w:rPr>
          <w:rFonts w:ascii="Trebuchet MS" w:hAnsi="Trebuchet MS" w:cstheme="majorHAnsi"/>
          <w:sz w:val="22"/>
          <w:lang w:val="en-GB"/>
        </w:rPr>
        <w:t>helping conceptualize forces that facilitate and challenge decisions about exclusive breastfeeding</w:t>
      </w:r>
      <w:r w:rsidRPr="006F4944">
        <w:rPr>
          <w:rFonts w:ascii="Trebuchet MS" w:eastAsia="Calibri" w:hAnsi="Trebuchet MS" w:cstheme="majorHAnsi"/>
          <w:sz w:val="22"/>
          <w:szCs w:val="22"/>
          <w:lang w:val="en-GB"/>
        </w:rPr>
        <w:t>. It shows that mothers and other caregivers of babies below age six months are at the centre, with layers of social influences affecting their feeding practices. The strongest influence comes from other household members, then an array of community actors</w:t>
      </w:r>
      <w:r w:rsidR="009F05DF" w:rsidRPr="006F4944">
        <w:rPr>
          <w:rFonts w:ascii="Trebuchet MS" w:eastAsia="Calibri" w:hAnsi="Trebuchet MS" w:cstheme="majorHAnsi"/>
          <w:sz w:val="22"/>
          <w:szCs w:val="22"/>
          <w:lang w:val="en-GB"/>
        </w:rPr>
        <w:t xml:space="preserve"> – </w:t>
      </w:r>
      <w:r w:rsidR="00A05A75" w:rsidRPr="006F4944">
        <w:rPr>
          <w:rFonts w:ascii="Trebuchet MS" w:eastAsia="Calibri" w:hAnsi="Trebuchet MS" w:cstheme="majorHAnsi"/>
          <w:sz w:val="22"/>
          <w:szCs w:val="22"/>
          <w:lang w:val="en-GB"/>
        </w:rPr>
        <w:t xml:space="preserve">such as friends, peers and neighbours as well as formal and informal leaders, </w:t>
      </w:r>
      <w:r w:rsidR="009F05DF" w:rsidRPr="006F4944">
        <w:rPr>
          <w:rFonts w:ascii="Trebuchet MS" w:eastAsia="Calibri" w:hAnsi="Trebuchet MS" w:cstheme="majorHAnsi"/>
          <w:sz w:val="22"/>
          <w:szCs w:val="22"/>
          <w:lang w:val="en-GB"/>
        </w:rPr>
        <w:t xml:space="preserve">who are </w:t>
      </w:r>
      <w:r w:rsidR="00A05A75" w:rsidRPr="006F4944">
        <w:rPr>
          <w:rFonts w:ascii="Trebuchet MS" w:eastAsia="Calibri" w:hAnsi="Trebuchet MS" w:cstheme="majorHAnsi"/>
          <w:sz w:val="22"/>
          <w:szCs w:val="22"/>
          <w:lang w:val="en-GB"/>
        </w:rPr>
        <w:t xml:space="preserve">also </w:t>
      </w:r>
      <w:r w:rsidR="009F05DF" w:rsidRPr="006F4944">
        <w:rPr>
          <w:rFonts w:ascii="Trebuchet MS" w:eastAsia="Calibri" w:hAnsi="Trebuchet MS" w:cstheme="majorHAnsi"/>
          <w:sz w:val="22"/>
          <w:szCs w:val="22"/>
          <w:lang w:val="en-GB"/>
        </w:rPr>
        <w:t>social influencers</w:t>
      </w:r>
      <w:r w:rsidRPr="006F4944">
        <w:rPr>
          <w:rFonts w:ascii="Trebuchet MS" w:eastAsia="Calibri" w:hAnsi="Trebuchet MS" w:cstheme="majorHAnsi"/>
          <w:sz w:val="22"/>
          <w:szCs w:val="22"/>
          <w:lang w:val="en-GB"/>
        </w:rPr>
        <w:t xml:space="preserve">, the health system and workplace. The outer ring represents structural forces that shape contexts for breastfeeding practices, including the broad socio-cultural context as well as government policy and regulatory systems. </w:t>
      </w:r>
    </w:p>
    <w:p w14:paraId="28DDAD81" w14:textId="6ABCAD35" w:rsidR="008E0F79" w:rsidRDefault="008E0F79" w:rsidP="008E0F79">
      <w:pPr>
        <w:rPr>
          <w:rFonts w:ascii="Trebuchet MS" w:eastAsia="Calibri" w:hAnsi="Trebuchet MS" w:cstheme="majorHAnsi"/>
          <w:sz w:val="22"/>
          <w:szCs w:val="22"/>
          <w:lang w:val="en-GB"/>
        </w:rPr>
      </w:pPr>
    </w:p>
    <w:p w14:paraId="634DC103" w14:textId="14BDB57C" w:rsidR="00A1099F" w:rsidRDefault="00A1099F" w:rsidP="00A1099F">
      <w:pPr>
        <w:jc w:val="center"/>
        <w:rPr>
          <w:rFonts w:ascii="Trebuchet MS" w:eastAsia="Calibri" w:hAnsi="Trebuchet MS" w:cstheme="majorHAnsi"/>
          <w:sz w:val="22"/>
          <w:szCs w:val="22"/>
          <w:lang w:val="en-GB"/>
        </w:rPr>
      </w:pPr>
      <w:r>
        <w:rPr>
          <w:rFonts w:ascii="Trebuchet MS" w:eastAsia="Calibri" w:hAnsi="Trebuchet MS" w:cstheme="majorHAnsi"/>
          <w:noProof/>
          <w:sz w:val="22"/>
          <w:szCs w:val="22"/>
          <w:lang w:val="en-GB"/>
        </w:rPr>
        <w:drawing>
          <wp:inline distT="0" distB="0" distL="0" distR="0" wp14:anchorId="4CE803E7" wp14:editId="44F3224D">
            <wp:extent cx="3605645" cy="3605645"/>
            <wp:effectExtent l="0" t="0" r="127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14584" cy="3614584"/>
                    </a:xfrm>
                    <a:prstGeom prst="rect">
                      <a:avLst/>
                    </a:prstGeom>
                  </pic:spPr>
                </pic:pic>
              </a:graphicData>
            </a:graphic>
          </wp:inline>
        </w:drawing>
      </w:r>
    </w:p>
    <w:p w14:paraId="3D41AAB9" w14:textId="77777777" w:rsidR="00A1099F" w:rsidRPr="006F4944" w:rsidRDefault="00A1099F" w:rsidP="008E0F79">
      <w:pPr>
        <w:rPr>
          <w:rFonts w:ascii="Trebuchet MS" w:eastAsia="Calibri" w:hAnsi="Trebuchet MS" w:cstheme="majorHAnsi"/>
          <w:sz w:val="22"/>
          <w:szCs w:val="22"/>
          <w:lang w:val="en-GB"/>
        </w:rPr>
      </w:pPr>
    </w:p>
    <w:p w14:paraId="5B55E6F5" w14:textId="48E28A06" w:rsidR="008E0F79" w:rsidRPr="00ED5A33" w:rsidRDefault="008E0F79" w:rsidP="00ED5A33">
      <w:pPr>
        <w:jc w:val="center"/>
        <w:rPr>
          <w:rFonts w:ascii="Trebuchet MS" w:hAnsi="Trebuchet MS"/>
          <w:i/>
          <w:iCs/>
          <w:color w:val="723C5F"/>
          <w:sz w:val="22"/>
          <w:lang w:val="en-GB"/>
        </w:rPr>
      </w:pPr>
      <w:r w:rsidRPr="00ED5A33">
        <w:rPr>
          <w:rFonts w:ascii="Trebuchet MS" w:hAnsi="Trebuchet MS"/>
          <w:i/>
          <w:iCs/>
          <w:color w:val="723C5F"/>
          <w:sz w:val="22"/>
          <w:lang w:val="en-GB"/>
        </w:rPr>
        <w:t>Fig</w:t>
      </w:r>
      <w:r w:rsidR="00D20E68" w:rsidRPr="00ED5A33">
        <w:rPr>
          <w:rFonts w:ascii="Trebuchet MS" w:hAnsi="Trebuchet MS"/>
          <w:i/>
          <w:iCs/>
          <w:color w:val="723C5F"/>
          <w:sz w:val="22"/>
          <w:lang w:val="en-GB"/>
        </w:rPr>
        <w:t>ure</w:t>
      </w:r>
      <w:r w:rsidRPr="00ED5A33">
        <w:rPr>
          <w:rFonts w:ascii="Trebuchet MS" w:hAnsi="Trebuchet MS"/>
          <w:i/>
          <w:iCs/>
          <w:color w:val="723C5F"/>
          <w:sz w:val="22"/>
          <w:lang w:val="en-GB"/>
        </w:rPr>
        <w:t xml:space="preserve"> </w:t>
      </w:r>
      <w:r w:rsidR="00D20E68" w:rsidRPr="00ED5A33">
        <w:rPr>
          <w:rFonts w:ascii="Trebuchet MS" w:hAnsi="Trebuchet MS"/>
          <w:i/>
          <w:iCs/>
          <w:color w:val="723C5F"/>
          <w:sz w:val="22"/>
          <w:lang w:val="en-GB"/>
        </w:rPr>
        <w:t>8</w:t>
      </w:r>
      <w:r w:rsidRPr="00ED5A33">
        <w:rPr>
          <w:rFonts w:ascii="Trebuchet MS" w:hAnsi="Trebuchet MS"/>
          <w:i/>
          <w:iCs/>
          <w:color w:val="723C5F"/>
          <w:sz w:val="22"/>
          <w:lang w:val="en-GB"/>
        </w:rPr>
        <w:t xml:space="preserve">. Social ecological model for Stronger </w:t>
      </w:r>
      <w:proofErr w:type="gramStart"/>
      <w:r w:rsidRPr="00ED5A33">
        <w:rPr>
          <w:rFonts w:ascii="Trebuchet MS" w:hAnsi="Trebuchet MS"/>
          <w:i/>
          <w:iCs/>
          <w:color w:val="723C5F"/>
          <w:sz w:val="22"/>
          <w:lang w:val="en-GB"/>
        </w:rPr>
        <w:t>With</w:t>
      </w:r>
      <w:proofErr w:type="gramEnd"/>
      <w:r w:rsidRPr="00ED5A33">
        <w:rPr>
          <w:rFonts w:ascii="Trebuchet MS" w:hAnsi="Trebuchet MS"/>
          <w:i/>
          <w:iCs/>
          <w:color w:val="723C5F"/>
          <w:sz w:val="22"/>
          <w:lang w:val="en-GB"/>
        </w:rPr>
        <w:t xml:space="preserve"> Breastmilk Only</w:t>
      </w:r>
    </w:p>
    <w:bookmarkEnd w:id="20"/>
    <w:p w14:paraId="2BD5BF89" w14:textId="34E84728" w:rsidR="008E0F79" w:rsidRPr="006F4944" w:rsidRDefault="008E0F79" w:rsidP="008E0F79">
      <w:pPr>
        <w:rPr>
          <w:rFonts w:ascii="Trebuchet MS" w:eastAsia="Calibri" w:hAnsi="Trebuchet MS" w:cstheme="majorHAnsi"/>
          <w:sz w:val="22"/>
          <w:szCs w:val="22"/>
          <w:lang w:val="en-GB"/>
        </w:rPr>
      </w:pPr>
      <w:r w:rsidRPr="006F4944">
        <w:rPr>
          <w:rFonts w:ascii="Trebuchet MS" w:eastAsia="Calibri" w:hAnsi="Trebuchet MS" w:cstheme="majorHAnsi"/>
          <w:sz w:val="22"/>
          <w:szCs w:val="22"/>
          <w:lang w:val="en-GB"/>
        </w:rPr>
        <w:lastRenderedPageBreak/>
        <w:t xml:space="preserve">The table below lists various people </w:t>
      </w:r>
      <w:r w:rsidR="00A423AC" w:rsidRPr="006F4944">
        <w:rPr>
          <w:rFonts w:ascii="Trebuchet MS" w:eastAsia="Calibri" w:hAnsi="Trebuchet MS" w:cstheme="majorHAnsi"/>
          <w:sz w:val="22"/>
          <w:szCs w:val="22"/>
          <w:lang w:val="en-GB"/>
        </w:rPr>
        <w:t xml:space="preserve">– or types of ‘change agent’ - </w:t>
      </w:r>
      <w:r w:rsidRPr="006F4944">
        <w:rPr>
          <w:rFonts w:ascii="Trebuchet MS" w:eastAsia="Calibri" w:hAnsi="Trebuchet MS" w:cstheme="majorHAnsi"/>
          <w:sz w:val="22"/>
          <w:szCs w:val="22"/>
          <w:lang w:val="en-GB"/>
        </w:rPr>
        <w:t>who influence infant feeding practices in the first six months of life based on the review and programmatic evidence, and the role they play</w:t>
      </w:r>
      <w:r w:rsidR="00AE0FCB" w:rsidRPr="006F4944">
        <w:rPr>
          <w:rFonts w:ascii="Trebuchet MS" w:eastAsia="Calibri" w:hAnsi="Trebuchet MS" w:cstheme="majorHAnsi"/>
          <w:sz w:val="22"/>
          <w:szCs w:val="22"/>
          <w:lang w:val="en-GB"/>
        </w:rPr>
        <w:t xml:space="preserve"> at each level depicted in the social ecological model</w:t>
      </w:r>
      <w:r w:rsidRPr="006F4944">
        <w:rPr>
          <w:rFonts w:ascii="Trebuchet MS" w:eastAsia="Calibri" w:hAnsi="Trebuchet MS" w:cstheme="majorHAnsi"/>
          <w:sz w:val="22"/>
          <w:szCs w:val="22"/>
          <w:lang w:val="en-GB"/>
        </w:rPr>
        <w:t xml:space="preserve">. </w:t>
      </w:r>
    </w:p>
    <w:p w14:paraId="4221C7E8" w14:textId="77777777" w:rsidR="008E0F79" w:rsidRPr="006F4944" w:rsidRDefault="008E0F79" w:rsidP="008E0F79">
      <w:pPr>
        <w:rPr>
          <w:rFonts w:ascii="Trebuchet MS" w:eastAsia="Calibri" w:hAnsi="Trebuchet MS" w:cstheme="majorHAnsi"/>
          <w:sz w:val="22"/>
          <w:szCs w:val="22"/>
          <w:lang w:val="en-GB"/>
        </w:rPr>
      </w:pPr>
    </w:p>
    <w:p w14:paraId="24FEE0A8" w14:textId="654CDF62" w:rsidR="008E0F79" w:rsidRPr="00ED5A33" w:rsidRDefault="008E0F79" w:rsidP="00A1099F">
      <w:pPr>
        <w:pStyle w:val="Titre3"/>
        <w:rPr>
          <w:rFonts w:ascii="Trebuchet MS" w:hAnsi="Trebuchet MS"/>
          <w:i/>
          <w:iCs/>
          <w:color w:val="723C5F"/>
          <w:sz w:val="22"/>
          <w:szCs w:val="22"/>
          <w:lang w:val="en-GB"/>
        </w:rPr>
      </w:pPr>
      <w:bookmarkStart w:id="22" w:name="_Toc51707404"/>
      <w:r w:rsidRPr="00ED5A33">
        <w:rPr>
          <w:rFonts w:ascii="Trebuchet MS" w:hAnsi="Trebuchet MS"/>
          <w:i/>
          <w:iCs/>
          <w:color w:val="723C5F"/>
          <w:sz w:val="22"/>
          <w:szCs w:val="22"/>
          <w:lang w:val="en-GB"/>
        </w:rPr>
        <w:t xml:space="preserve">Table </w:t>
      </w:r>
      <w:r w:rsidR="00F515E0">
        <w:rPr>
          <w:rFonts w:ascii="Trebuchet MS" w:hAnsi="Trebuchet MS"/>
          <w:i/>
          <w:iCs/>
          <w:color w:val="723C5F"/>
          <w:sz w:val="22"/>
          <w:szCs w:val="22"/>
          <w:lang w:val="en-GB"/>
        </w:rPr>
        <w:t>2</w:t>
      </w:r>
      <w:r w:rsidRPr="00ED5A33">
        <w:rPr>
          <w:rFonts w:ascii="Trebuchet MS" w:hAnsi="Trebuchet MS"/>
          <w:i/>
          <w:iCs/>
          <w:color w:val="723C5F"/>
          <w:sz w:val="22"/>
          <w:szCs w:val="22"/>
          <w:lang w:val="en-GB"/>
        </w:rPr>
        <w:t>: People of influence and their roles in breastfeeding decision-making by social ecological level</w:t>
      </w:r>
      <w:bookmarkEnd w:id="22"/>
    </w:p>
    <w:p w14:paraId="60FD4A8C" w14:textId="77777777" w:rsidR="008E0F79" w:rsidRPr="006F4944" w:rsidRDefault="008E0F79" w:rsidP="008E0F79">
      <w:pPr>
        <w:rPr>
          <w:rFonts w:ascii="Trebuchet MS" w:eastAsia="Calibri" w:hAnsi="Trebuchet MS" w:cstheme="majorHAnsi"/>
          <w:sz w:val="22"/>
          <w:szCs w:val="22"/>
          <w:lang w:val="en-GB"/>
        </w:rPr>
      </w:pPr>
    </w:p>
    <w:tbl>
      <w:tblPr>
        <w:tblStyle w:val="Grilledutableau"/>
        <w:tblW w:w="9350" w:type="dxa"/>
        <w:tblBorders>
          <w:top w:val="single" w:sz="18" w:space="0" w:color="E5AC51"/>
          <w:left w:val="single" w:sz="18" w:space="0" w:color="E5AC51"/>
          <w:bottom w:val="single" w:sz="18" w:space="0" w:color="E5AC51"/>
          <w:right w:val="single" w:sz="18" w:space="0" w:color="E5AC51"/>
          <w:insideH w:val="single" w:sz="18" w:space="0" w:color="E5AC51"/>
          <w:insideV w:val="single" w:sz="18" w:space="0" w:color="E5AC51"/>
        </w:tblBorders>
        <w:tblLook w:val="04A0" w:firstRow="1" w:lastRow="0" w:firstColumn="1" w:lastColumn="0" w:noHBand="0" w:noVBand="1"/>
      </w:tblPr>
      <w:tblGrid>
        <w:gridCol w:w="1229"/>
        <w:gridCol w:w="2058"/>
        <w:gridCol w:w="6063"/>
      </w:tblGrid>
      <w:tr w:rsidR="007C0C6A" w:rsidRPr="006F4944" w14:paraId="129D0963" w14:textId="77777777" w:rsidTr="00555043">
        <w:tc>
          <w:tcPr>
            <w:tcW w:w="996" w:type="dxa"/>
            <w:tcBorders>
              <w:top w:val="single" w:sz="18" w:space="0" w:color="8BC5D3"/>
              <w:left w:val="single" w:sz="18" w:space="0" w:color="8BC5D3"/>
              <w:bottom w:val="single" w:sz="18" w:space="0" w:color="F0A838"/>
              <w:right w:val="single" w:sz="18" w:space="0" w:color="8BC5D3"/>
            </w:tcBorders>
            <w:shd w:val="clear" w:color="auto" w:fill="8BC5D3"/>
          </w:tcPr>
          <w:p w14:paraId="4F3A954D" w14:textId="6C347D58" w:rsidR="007C0C6A" w:rsidRPr="006F4944" w:rsidRDefault="007C0C6A" w:rsidP="009849BC">
            <w:p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Level</w:t>
            </w:r>
          </w:p>
        </w:tc>
        <w:tc>
          <w:tcPr>
            <w:tcW w:w="2072" w:type="dxa"/>
            <w:tcBorders>
              <w:top w:val="single" w:sz="18" w:space="0" w:color="8BC5D3"/>
              <w:left w:val="single" w:sz="18" w:space="0" w:color="8BC5D3"/>
              <w:bottom w:val="single" w:sz="18" w:space="0" w:color="F0A838"/>
              <w:right w:val="single" w:sz="18" w:space="0" w:color="8BC5D3"/>
            </w:tcBorders>
            <w:shd w:val="clear" w:color="auto" w:fill="8BC5D3"/>
          </w:tcPr>
          <w:p w14:paraId="7021BB91" w14:textId="640281CE" w:rsidR="007C0C6A" w:rsidRPr="006F4944" w:rsidRDefault="007C0C6A" w:rsidP="009849BC">
            <w:p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 xml:space="preserve">People </w:t>
            </w:r>
          </w:p>
        </w:tc>
        <w:tc>
          <w:tcPr>
            <w:tcW w:w="6282" w:type="dxa"/>
            <w:tcBorders>
              <w:top w:val="single" w:sz="18" w:space="0" w:color="8BC5D3"/>
              <w:left w:val="single" w:sz="18" w:space="0" w:color="8BC5D3"/>
              <w:bottom w:val="single" w:sz="18" w:space="0" w:color="F0A838"/>
              <w:right w:val="single" w:sz="18" w:space="0" w:color="8BC5D3"/>
            </w:tcBorders>
            <w:shd w:val="clear" w:color="auto" w:fill="8BC5D3"/>
          </w:tcPr>
          <w:p w14:paraId="59259A4B" w14:textId="77777777" w:rsidR="007C0C6A" w:rsidRPr="006F4944" w:rsidRDefault="007C0C6A" w:rsidP="009849BC">
            <w:p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Roles in breastfeeding decision-making</w:t>
            </w:r>
          </w:p>
        </w:tc>
      </w:tr>
      <w:tr w:rsidR="007C0C6A" w:rsidRPr="006F4944" w14:paraId="0224D3CC" w14:textId="77777777" w:rsidTr="00555043">
        <w:tc>
          <w:tcPr>
            <w:tcW w:w="996" w:type="dxa"/>
            <w:tcBorders>
              <w:top w:val="single" w:sz="18" w:space="0" w:color="F0A838"/>
              <w:left w:val="single" w:sz="18" w:space="0" w:color="F0A838"/>
              <w:bottom w:val="single" w:sz="18" w:space="0" w:color="F0A838"/>
              <w:right w:val="single" w:sz="18" w:space="0" w:color="F0A838"/>
            </w:tcBorders>
          </w:tcPr>
          <w:p w14:paraId="3107B941" w14:textId="502C45AC" w:rsidR="007C0C6A" w:rsidRPr="006F4944" w:rsidRDefault="007C0C6A" w:rsidP="009849BC">
            <w:p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Individual</w:t>
            </w:r>
          </w:p>
        </w:tc>
        <w:tc>
          <w:tcPr>
            <w:tcW w:w="2072" w:type="dxa"/>
            <w:tcBorders>
              <w:top w:val="single" w:sz="18" w:space="0" w:color="F0A838"/>
              <w:left w:val="single" w:sz="18" w:space="0" w:color="F0A838"/>
              <w:bottom w:val="single" w:sz="18" w:space="0" w:color="F0A838"/>
              <w:right w:val="single" w:sz="18" w:space="0" w:color="F0A838"/>
            </w:tcBorders>
          </w:tcPr>
          <w:p w14:paraId="2D7DE226" w14:textId="157E802B" w:rsidR="007C0C6A" w:rsidRPr="006F4944" w:rsidRDefault="007C0C6A" w:rsidP="009849BC">
            <w:p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 xml:space="preserve">Mother (and baby) </w:t>
            </w:r>
          </w:p>
        </w:tc>
        <w:tc>
          <w:tcPr>
            <w:tcW w:w="6282" w:type="dxa"/>
            <w:tcBorders>
              <w:top w:val="single" w:sz="18" w:space="0" w:color="F0A838"/>
              <w:left w:val="single" w:sz="18" w:space="0" w:color="F0A838"/>
              <w:bottom w:val="single" w:sz="18" w:space="0" w:color="F0A838"/>
              <w:right w:val="single" w:sz="18" w:space="0" w:color="F0A838"/>
            </w:tcBorders>
          </w:tcPr>
          <w:p w14:paraId="515994B6" w14:textId="77777777" w:rsidR="007C0C6A" w:rsidRPr="006F4944" w:rsidRDefault="007C0C6A" w:rsidP="009849BC">
            <w:p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 xml:space="preserve">The mother and baby are at the centre of infant feeding practices. </w:t>
            </w:r>
          </w:p>
          <w:p w14:paraId="74AAD9D7" w14:textId="77777777" w:rsidR="007C0C6A" w:rsidRPr="006F4944" w:rsidRDefault="007C0C6A" w:rsidP="00833417">
            <w:pPr>
              <w:pStyle w:val="Paragraphedeliste"/>
              <w:numPr>
                <w:ilvl w:val="0"/>
                <w:numId w:val="2"/>
              </w:num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 xml:space="preserve">The mother experiences pregnancy, gives birth, produces breastmilk, feeds and cares for her baby. </w:t>
            </w:r>
          </w:p>
          <w:p w14:paraId="5973F122" w14:textId="77777777" w:rsidR="007C0C6A" w:rsidRPr="006F4944" w:rsidRDefault="007C0C6A" w:rsidP="00833417">
            <w:pPr>
              <w:pStyle w:val="Paragraphedeliste"/>
              <w:numPr>
                <w:ilvl w:val="0"/>
                <w:numId w:val="2"/>
              </w:num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Grandmothers and other caregivers feed and care for the baby.</w:t>
            </w:r>
          </w:p>
          <w:p w14:paraId="4FF69212" w14:textId="77777777" w:rsidR="007C0C6A" w:rsidRPr="006F4944" w:rsidRDefault="007C0C6A" w:rsidP="00833417">
            <w:pPr>
              <w:pStyle w:val="Paragraphedeliste"/>
              <w:numPr>
                <w:ilvl w:val="0"/>
                <w:numId w:val="2"/>
              </w:num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The baby communicates to her mother, grandmother and other caregivers through verbal and non-verbal behaviours that provide cues to caregiving actions. For example, a mother (or grandmother) may interpret a baby’s crying after having been breastfed as a sign that the baby is still hungry.</w:t>
            </w:r>
          </w:p>
          <w:p w14:paraId="414EABE2" w14:textId="77777777" w:rsidR="007C0C6A" w:rsidRPr="006F4944" w:rsidRDefault="007C0C6A" w:rsidP="009849BC">
            <w:pPr>
              <w:pStyle w:val="Paragraphedeliste"/>
              <w:ind w:left="360"/>
              <w:rPr>
                <w:rFonts w:ascii="Trebuchet MS" w:eastAsia="Calibri" w:hAnsi="Trebuchet MS" w:cstheme="majorHAnsi"/>
                <w:sz w:val="20"/>
                <w:szCs w:val="22"/>
                <w:lang w:val="en-GB"/>
              </w:rPr>
            </w:pPr>
          </w:p>
        </w:tc>
      </w:tr>
      <w:tr w:rsidR="007C0C6A" w:rsidRPr="006F4944" w14:paraId="31F273F1" w14:textId="77777777" w:rsidTr="00555043">
        <w:tc>
          <w:tcPr>
            <w:tcW w:w="996" w:type="dxa"/>
            <w:tcBorders>
              <w:top w:val="single" w:sz="18" w:space="0" w:color="F0A838"/>
              <w:left w:val="single" w:sz="18" w:space="0" w:color="F0A838"/>
              <w:bottom w:val="single" w:sz="18" w:space="0" w:color="F0A838"/>
              <w:right w:val="single" w:sz="18" w:space="0" w:color="F0A838"/>
            </w:tcBorders>
          </w:tcPr>
          <w:p w14:paraId="045CE718" w14:textId="6E111E6C" w:rsidR="007C0C6A" w:rsidRPr="006F4944" w:rsidRDefault="007C0C6A" w:rsidP="009849BC">
            <w:p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Household</w:t>
            </w:r>
          </w:p>
        </w:tc>
        <w:tc>
          <w:tcPr>
            <w:tcW w:w="2072" w:type="dxa"/>
            <w:tcBorders>
              <w:top w:val="single" w:sz="18" w:space="0" w:color="F0A838"/>
              <w:left w:val="single" w:sz="18" w:space="0" w:color="F0A838"/>
              <w:bottom w:val="single" w:sz="18" w:space="0" w:color="F0A838"/>
              <w:right w:val="single" w:sz="18" w:space="0" w:color="F0A838"/>
            </w:tcBorders>
          </w:tcPr>
          <w:p w14:paraId="59DDF2A7" w14:textId="105ABEF8" w:rsidR="007C0C6A" w:rsidRPr="006F4944" w:rsidRDefault="007C0C6A" w:rsidP="009849BC">
            <w:p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Close family members who are caregivers and influence decision-making at the household level:</w:t>
            </w:r>
          </w:p>
          <w:p w14:paraId="32B2DDB1" w14:textId="77777777" w:rsidR="007C0C6A" w:rsidRPr="006F4944" w:rsidRDefault="007C0C6A" w:rsidP="00833417">
            <w:pPr>
              <w:pStyle w:val="Paragraphedeliste"/>
              <w:numPr>
                <w:ilvl w:val="0"/>
                <w:numId w:val="23"/>
              </w:num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Maternal and/or paternal grandmothers</w:t>
            </w:r>
          </w:p>
          <w:p w14:paraId="12EFA4CC" w14:textId="77777777" w:rsidR="007C0C6A" w:rsidRPr="006F4944" w:rsidRDefault="007C0C6A" w:rsidP="00833417">
            <w:pPr>
              <w:pStyle w:val="Paragraphedeliste"/>
              <w:numPr>
                <w:ilvl w:val="0"/>
                <w:numId w:val="23"/>
              </w:num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Other caregivers, such as aunts, siblings and day care providers</w:t>
            </w:r>
          </w:p>
          <w:p w14:paraId="0E91E341" w14:textId="77777777" w:rsidR="007C0C6A" w:rsidRPr="006F4944" w:rsidRDefault="007C0C6A" w:rsidP="00833417">
            <w:pPr>
              <w:pStyle w:val="Paragraphedeliste"/>
              <w:numPr>
                <w:ilvl w:val="0"/>
                <w:numId w:val="23"/>
              </w:num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Fathers</w:t>
            </w:r>
          </w:p>
        </w:tc>
        <w:tc>
          <w:tcPr>
            <w:tcW w:w="6282" w:type="dxa"/>
            <w:tcBorders>
              <w:top w:val="single" w:sz="18" w:space="0" w:color="F0A838"/>
              <w:left w:val="single" w:sz="18" w:space="0" w:color="F0A838"/>
              <w:bottom w:val="single" w:sz="18" w:space="0" w:color="F0A838"/>
              <w:right w:val="single" w:sz="18" w:space="0" w:color="F0A838"/>
            </w:tcBorders>
          </w:tcPr>
          <w:p w14:paraId="0DC7F07C" w14:textId="77777777" w:rsidR="007C0C6A" w:rsidRPr="006F4944" w:rsidRDefault="007C0C6A" w:rsidP="009849BC">
            <w:p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The attitudes, beliefs, experiences and practices of close family members influence acceptance and uptake of exclusive breastfeeding. They can influence the practice by:</w:t>
            </w:r>
          </w:p>
          <w:p w14:paraId="4A617D8B" w14:textId="5325A586" w:rsidR="007C0C6A" w:rsidRPr="006F4944" w:rsidRDefault="007C0C6A" w:rsidP="00833417">
            <w:pPr>
              <w:pStyle w:val="Paragraphedeliste"/>
              <w:numPr>
                <w:ilvl w:val="0"/>
                <w:numId w:val="23"/>
              </w:num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 xml:space="preserve">Encouraging </w:t>
            </w:r>
            <w:r w:rsidR="00A05A75" w:rsidRPr="006F4944">
              <w:rPr>
                <w:rFonts w:ascii="Trebuchet MS" w:eastAsia="Calibri" w:hAnsi="Trebuchet MS" w:cstheme="majorHAnsi"/>
                <w:sz w:val="20"/>
                <w:szCs w:val="22"/>
                <w:lang w:val="en-GB"/>
              </w:rPr>
              <w:t xml:space="preserve">and supporting </w:t>
            </w:r>
            <w:r w:rsidRPr="006F4944">
              <w:rPr>
                <w:rFonts w:ascii="Trebuchet MS" w:eastAsia="Calibri" w:hAnsi="Trebuchet MS" w:cstheme="majorHAnsi"/>
                <w:sz w:val="20"/>
                <w:szCs w:val="22"/>
                <w:lang w:val="en-GB"/>
              </w:rPr>
              <w:t>exclusive breastfeeding</w:t>
            </w:r>
          </w:p>
          <w:p w14:paraId="191A15B0" w14:textId="77777777" w:rsidR="007C0C6A" w:rsidRPr="006F4944" w:rsidRDefault="007C0C6A" w:rsidP="00833417">
            <w:pPr>
              <w:pStyle w:val="Paragraphedeliste"/>
              <w:numPr>
                <w:ilvl w:val="0"/>
                <w:numId w:val="23"/>
              </w:num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Not offering water or any other substance to baby</w:t>
            </w:r>
          </w:p>
          <w:p w14:paraId="18BED2C3" w14:textId="77777777" w:rsidR="007C0C6A" w:rsidRPr="006F4944" w:rsidRDefault="007C0C6A" w:rsidP="00833417">
            <w:pPr>
              <w:pStyle w:val="Paragraphedeliste"/>
              <w:numPr>
                <w:ilvl w:val="0"/>
                <w:numId w:val="23"/>
              </w:num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Reminding mothers that breastmilk supply can increase with increased suckling</w:t>
            </w:r>
          </w:p>
          <w:p w14:paraId="6BA843CD" w14:textId="77777777" w:rsidR="007C0C6A" w:rsidRPr="006F4944" w:rsidRDefault="007C0C6A" w:rsidP="00833417">
            <w:pPr>
              <w:pStyle w:val="Paragraphedeliste"/>
              <w:numPr>
                <w:ilvl w:val="0"/>
                <w:numId w:val="23"/>
              </w:num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 xml:space="preserve">Support regular check-ups with health care providers </w:t>
            </w:r>
          </w:p>
          <w:p w14:paraId="313DFBD2" w14:textId="77777777" w:rsidR="007C0C6A" w:rsidRPr="006F4944" w:rsidRDefault="007C0C6A" w:rsidP="009849BC">
            <w:pPr>
              <w:rPr>
                <w:rFonts w:ascii="Trebuchet MS" w:eastAsia="Calibri" w:hAnsi="Trebuchet MS" w:cstheme="majorHAnsi"/>
                <w:szCs w:val="22"/>
                <w:lang w:val="en-GB"/>
              </w:rPr>
            </w:pPr>
          </w:p>
        </w:tc>
      </w:tr>
      <w:tr w:rsidR="007C0C6A" w:rsidRPr="006F4944" w14:paraId="60223149" w14:textId="77777777" w:rsidTr="00555043">
        <w:tc>
          <w:tcPr>
            <w:tcW w:w="996" w:type="dxa"/>
            <w:tcBorders>
              <w:top w:val="single" w:sz="18" w:space="0" w:color="F0A838"/>
              <w:left w:val="single" w:sz="18" w:space="0" w:color="F0A838"/>
              <w:bottom w:val="single" w:sz="18" w:space="0" w:color="F0A838"/>
              <w:right w:val="single" w:sz="18" w:space="0" w:color="F0A838"/>
            </w:tcBorders>
          </w:tcPr>
          <w:p w14:paraId="39A1755E" w14:textId="5BDF0354" w:rsidR="007C0C6A" w:rsidRPr="006F4944" w:rsidRDefault="007C0C6A" w:rsidP="009849BC">
            <w:p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Community</w:t>
            </w:r>
          </w:p>
        </w:tc>
        <w:tc>
          <w:tcPr>
            <w:tcW w:w="2072" w:type="dxa"/>
            <w:tcBorders>
              <w:top w:val="single" w:sz="18" w:space="0" w:color="F0A838"/>
              <w:left w:val="single" w:sz="18" w:space="0" w:color="F0A838"/>
              <w:bottom w:val="single" w:sz="18" w:space="0" w:color="F0A838"/>
              <w:right w:val="single" w:sz="18" w:space="0" w:color="F0A838"/>
            </w:tcBorders>
          </w:tcPr>
          <w:p w14:paraId="3D56B76C" w14:textId="1781E5DA" w:rsidR="007C0C6A" w:rsidRPr="006F4944" w:rsidRDefault="00A05A75" w:rsidP="009849BC">
            <w:p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 xml:space="preserve">Peers, neighbours, friends, as well as community </w:t>
            </w:r>
            <w:r w:rsidR="007C0C6A" w:rsidRPr="006F4944">
              <w:rPr>
                <w:rFonts w:ascii="Trebuchet MS" w:eastAsia="Calibri" w:hAnsi="Trebuchet MS" w:cstheme="majorHAnsi"/>
                <w:sz w:val="20"/>
                <w:szCs w:val="22"/>
                <w:lang w:val="en-GB"/>
              </w:rPr>
              <w:t>leaders and other civic representatives:</w:t>
            </w:r>
          </w:p>
          <w:p w14:paraId="42C78007" w14:textId="77777777" w:rsidR="007C0C6A" w:rsidRPr="006F4944" w:rsidRDefault="007C0C6A" w:rsidP="00833417">
            <w:pPr>
              <w:pStyle w:val="Paragraphedeliste"/>
              <w:numPr>
                <w:ilvl w:val="0"/>
                <w:numId w:val="23"/>
              </w:num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Civic leaders such as chiefs and sub-chiefs</w:t>
            </w:r>
          </w:p>
          <w:p w14:paraId="7A87658E" w14:textId="77777777" w:rsidR="007C0C6A" w:rsidRPr="006F4944" w:rsidRDefault="007C0C6A" w:rsidP="00833417">
            <w:pPr>
              <w:pStyle w:val="Paragraphedeliste"/>
              <w:numPr>
                <w:ilvl w:val="0"/>
                <w:numId w:val="23"/>
              </w:num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 xml:space="preserve">Opinion leaders, such as religious leaders </w:t>
            </w:r>
          </w:p>
          <w:p w14:paraId="374FF0B2" w14:textId="77777777" w:rsidR="007C0C6A" w:rsidRPr="006F4944" w:rsidRDefault="007C0C6A" w:rsidP="00833417">
            <w:pPr>
              <w:pStyle w:val="Paragraphedeliste"/>
              <w:numPr>
                <w:ilvl w:val="0"/>
                <w:numId w:val="23"/>
              </w:num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 xml:space="preserve">Traditional birth attendants and healers </w:t>
            </w:r>
          </w:p>
          <w:p w14:paraId="10D1BD1A" w14:textId="77777777" w:rsidR="007C0C6A" w:rsidRPr="006F4944" w:rsidRDefault="007C0C6A" w:rsidP="00833417">
            <w:pPr>
              <w:pStyle w:val="Paragraphedeliste"/>
              <w:numPr>
                <w:ilvl w:val="0"/>
                <w:numId w:val="23"/>
              </w:num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 xml:space="preserve">Women’s groups </w:t>
            </w:r>
          </w:p>
          <w:p w14:paraId="59503927" w14:textId="77777777" w:rsidR="007C0C6A" w:rsidRPr="006F4944" w:rsidRDefault="007C0C6A" w:rsidP="00833417">
            <w:pPr>
              <w:pStyle w:val="Paragraphedeliste"/>
              <w:numPr>
                <w:ilvl w:val="0"/>
                <w:numId w:val="23"/>
              </w:num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 xml:space="preserve">Teachers </w:t>
            </w:r>
          </w:p>
          <w:p w14:paraId="75AD7B89" w14:textId="77777777" w:rsidR="007C0C6A" w:rsidRPr="006F4944" w:rsidRDefault="007C0C6A" w:rsidP="00833417">
            <w:pPr>
              <w:pStyle w:val="Paragraphedeliste"/>
              <w:numPr>
                <w:ilvl w:val="0"/>
                <w:numId w:val="23"/>
              </w:num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NGO managers</w:t>
            </w:r>
          </w:p>
        </w:tc>
        <w:tc>
          <w:tcPr>
            <w:tcW w:w="6282" w:type="dxa"/>
            <w:tcBorders>
              <w:top w:val="single" w:sz="18" w:space="0" w:color="F0A838"/>
              <w:left w:val="single" w:sz="18" w:space="0" w:color="F0A838"/>
              <w:bottom w:val="single" w:sz="18" w:space="0" w:color="F0A838"/>
              <w:right w:val="single" w:sz="18" w:space="0" w:color="F0A838"/>
            </w:tcBorders>
          </w:tcPr>
          <w:p w14:paraId="1B6925F7" w14:textId="77777777" w:rsidR="007C0C6A" w:rsidRPr="006F4944" w:rsidRDefault="007C0C6A" w:rsidP="009849BC">
            <w:pPr>
              <w:rPr>
                <w:rFonts w:ascii="Trebuchet MS" w:eastAsia="Calibri" w:hAnsi="Trebuchet MS"/>
                <w:sz w:val="20"/>
                <w:lang w:val="en-GB"/>
              </w:rPr>
            </w:pPr>
            <w:r w:rsidRPr="006F4944">
              <w:rPr>
                <w:rFonts w:ascii="Trebuchet MS" w:eastAsia="Calibri" w:hAnsi="Trebuchet MS" w:cstheme="majorBidi"/>
                <w:sz w:val="20"/>
                <w:szCs w:val="20"/>
                <w:lang w:val="en-GB"/>
              </w:rPr>
              <w:t xml:space="preserve">Individuals belong to and identify </w:t>
            </w:r>
            <w:r w:rsidRPr="006F4944">
              <w:rPr>
                <w:rFonts w:ascii="Trebuchet MS" w:eastAsia="Calibri" w:hAnsi="Trebuchet MS"/>
                <w:sz w:val="20"/>
                <w:lang w:val="en-GB"/>
              </w:rPr>
              <w:t>with different types of communities based not only on geography but other factors such as, religion, culture, ethnicity, civil society, or media networks. Roles for these influencers include:</w:t>
            </w:r>
          </w:p>
          <w:p w14:paraId="2BE23D7D" w14:textId="77777777" w:rsidR="007C0C6A" w:rsidRPr="006F4944" w:rsidRDefault="007C0C6A" w:rsidP="00833417">
            <w:pPr>
              <w:pStyle w:val="Paragraphedeliste"/>
              <w:numPr>
                <w:ilvl w:val="0"/>
                <w:numId w:val="30"/>
              </w:numPr>
              <w:rPr>
                <w:rFonts w:ascii="Trebuchet MS" w:eastAsia="Calibri" w:hAnsi="Trebuchet MS"/>
                <w:sz w:val="20"/>
                <w:lang w:val="en-GB"/>
              </w:rPr>
            </w:pPr>
            <w:r w:rsidRPr="006F4944">
              <w:rPr>
                <w:rFonts w:ascii="Trebuchet MS" w:eastAsia="Calibri" w:hAnsi="Trebuchet MS"/>
                <w:sz w:val="20"/>
                <w:lang w:val="en-GB"/>
              </w:rPr>
              <w:t>Communicating and advocating for recommended breastfeed practices</w:t>
            </w:r>
          </w:p>
          <w:p w14:paraId="215DA633" w14:textId="77777777" w:rsidR="007C0C6A" w:rsidRPr="006F4944" w:rsidRDefault="007C0C6A" w:rsidP="00833417">
            <w:pPr>
              <w:pStyle w:val="Paragraphedeliste"/>
              <w:numPr>
                <w:ilvl w:val="0"/>
                <w:numId w:val="30"/>
              </w:numPr>
              <w:rPr>
                <w:rFonts w:ascii="Trebuchet MS" w:eastAsia="Calibri" w:hAnsi="Trebuchet MS"/>
                <w:sz w:val="20"/>
                <w:lang w:val="en-GB"/>
              </w:rPr>
            </w:pPr>
            <w:r w:rsidRPr="006F4944">
              <w:rPr>
                <w:rFonts w:ascii="Trebuchet MS" w:eastAsia="Calibri" w:hAnsi="Trebuchet MS"/>
                <w:sz w:val="20"/>
                <w:lang w:val="en-GB"/>
              </w:rPr>
              <w:t xml:space="preserve">Serving as role models and supporting ‘Stronger </w:t>
            </w:r>
            <w:proofErr w:type="gramStart"/>
            <w:r w:rsidRPr="006F4944">
              <w:rPr>
                <w:rFonts w:ascii="Trebuchet MS" w:eastAsia="Calibri" w:hAnsi="Trebuchet MS"/>
                <w:sz w:val="20"/>
                <w:lang w:val="en-GB"/>
              </w:rPr>
              <w:t>With</w:t>
            </w:r>
            <w:proofErr w:type="gramEnd"/>
            <w:r w:rsidRPr="006F4944">
              <w:rPr>
                <w:rFonts w:ascii="Trebuchet MS" w:eastAsia="Calibri" w:hAnsi="Trebuchet MS"/>
                <w:sz w:val="20"/>
                <w:lang w:val="en-GB"/>
              </w:rPr>
              <w:t xml:space="preserve"> Breastmilk Only’ in the community</w:t>
            </w:r>
          </w:p>
          <w:p w14:paraId="20BDB870" w14:textId="7C1D385E" w:rsidR="007C0C6A" w:rsidRPr="006F4944" w:rsidRDefault="007C0C6A" w:rsidP="00833417">
            <w:pPr>
              <w:pStyle w:val="Paragraphedeliste"/>
              <w:numPr>
                <w:ilvl w:val="0"/>
                <w:numId w:val="30"/>
              </w:numPr>
              <w:rPr>
                <w:rFonts w:ascii="Trebuchet MS" w:eastAsia="Calibri" w:hAnsi="Trebuchet MS"/>
                <w:sz w:val="20"/>
                <w:lang w:val="en-GB"/>
              </w:rPr>
            </w:pPr>
            <w:r w:rsidRPr="006F4944">
              <w:rPr>
                <w:rFonts w:ascii="Trebuchet MS" w:eastAsia="Calibri" w:hAnsi="Trebuchet MS"/>
                <w:sz w:val="20"/>
                <w:lang w:val="en-GB"/>
              </w:rPr>
              <w:t>Addressing community-level barriers to exclusive breastfeeding</w:t>
            </w:r>
          </w:p>
          <w:p w14:paraId="080863DD" w14:textId="0C288DD6" w:rsidR="00A05A75" w:rsidRPr="006F4944" w:rsidRDefault="00A05A75" w:rsidP="00833417">
            <w:pPr>
              <w:pStyle w:val="Paragraphedeliste"/>
              <w:numPr>
                <w:ilvl w:val="0"/>
                <w:numId w:val="30"/>
              </w:numPr>
              <w:rPr>
                <w:rFonts w:ascii="Trebuchet MS" w:eastAsia="Calibri" w:hAnsi="Trebuchet MS"/>
                <w:sz w:val="20"/>
                <w:lang w:val="en-GB"/>
              </w:rPr>
            </w:pPr>
            <w:r w:rsidRPr="006F4944">
              <w:rPr>
                <w:rFonts w:ascii="Trebuchet MS" w:eastAsia="Calibri" w:hAnsi="Trebuchet MS"/>
                <w:sz w:val="20"/>
                <w:lang w:val="en-GB"/>
              </w:rPr>
              <w:t>Supporting planning and tailoring of community health delivery activities and providing feedback to health providers</w:t>
            </w:r>
          </w:p>
          <w:p w14:paraId="29596639" w14:textId="77777777" w:rsidR="007C0C6A" w:rsidRPr="006F4944" w:rsidRDefault="007C0C6A" w:rsidP="00833417">
            <w:pPr>
              <w:pStyle w:val="Paragraphedeliste"/>
              <w:numPr>
                <w:ilvl w:val="0"/>
                <w:numId w:val="30"/>
              </w:numPr>
              <w:rPr>
                <w:rFonts w:ascii="Trebuchet MS" w:eastAsia="Calibri" w:hAnsi="Trebuchet MS"/>
                <w:sz w:val="20"/>
                <w:lang w:val="en-GB"/>
              </w:rPr>
            </w:pPr>
            <w:r w:rsidRPr="006F4944">
              <w:rPr>
                <w:rFonts w:ascii="Trebuchet MS" w:eastAsia="Calibri" w:hAnsi="Trebuchet MS"/>
                <w:sz w:val="20"/>
                <w:lang w:val="en-GB"/>
              </w:rPr>
              <w:t xml:space="preserve">Helping monitor ‘Stronger </w:t>
            </w:r>
            <w:proofErr w:type="gramStart"/>
            <w:r w:rsidRPr="006F4944">
              <w:rPr>
                <w:rFonts w:ascii="Trebuchet MS" w:eastAsia="Calibri" w:hAnsi="Trebuchet MS"/>
                <w:sz w:val="20"/>
                <w:lang w:val="en-GB"/>
              </w:rPr>
              <w:t>With</w:t>
            </w:r>
            <w:proofErr w:type="gramEnd"/>
            <w:r w:rsidRPr="006F4944">
              <w:rPr>
                <w:rFonts w:ascii="Trebuchet MS" w:eastAsia="Calibri" w:hAnsi="Trebuchet MS"/>
                <w:sz w:val="20"/>
                <w:lang w:val="en-GB"/>
              </w:rPr>
              <w:t xml:space="preserve"> Breastmilk Only’ activities</w:t>
            </w:r>
          </w:p>
          <w:p w14:paraId="65B361C3" w14:textId="77777777" w:rsidR="007C0C6A" w:rsidRPr="006F4944" w:rsidRDefault="007C0C6A" w:rsidP="009849BC">
            <w:pPr>
              <w:pStyle w:val="Paragraphedeliste"/>
              <w:rPr>
                <w:rFonts w:ascii="Trebuchet MS" w:eastAsia="Calibri" w:hAnsi="Trebuchet MS"/>
                <w:sz w:val="20"/>
                <w:lang w:val="en-GB"/>
              </w:rPr>
            </w:pPr>
          </w:p>
          <w:p w14:paraId="2DBA5380" w14:textId="77777777" w:rsidR="007C0C6A" w:rsidRPr="006F4944" w:rsidRDefault="007C0C6A" w:rsidP="009849BC">
            <w:pPr>
              <w:pStyle w:val="Paragraphedeliste"/>
              <w:ind w:left="360"/>
              <w:rPr>
                <w:rFonts w:ascii="Trebuchet MS" w:eastAsia="Calibri" w:hAnsi="Trebuchet MS" w:cstheme="majorHAnsi"/>
                <w:sz w:val="20"/>
                <w:szCs w:val="22"/>
                <w:lang w:val="en-GB"/>
              </w:rPr>
            </w:pPr>
          </w:p>
        </w:tc>
      </w:tr>
      <w:tr w:rsidR="007C0C6A" w:rsidRPr="006F4944" w14:paraId="0371788C" w14:textId="77777777" w:rsidTr="00555043">
        <w:tc>
          <w:tcPr>
            <w:tcW w:w="996" w:type="dxa"/>
            <w:tcBorders>
              <w:top w:val="single" w:sz="18" w:space="0" w:color="F0A838"/>
              <w:left w:val="single" w:sz="18" w:space="0" w:color="F0A838"/>
              <w:bottom w:val="single" w:sz="18" w:space="0" w:color="F0A838"/>
              <w:right w:val="single" w:sz="18" w:space="0" w:color="F0A838"/>
            </w:tcBorders>
          </w:tcPr>
          <w:p w14:paraId="3281613D" w14:textId="7526323C" w:rsidR="007C0C6A" w:rsidRPr="006F4944" w:rsidRDefault="007C0C6A" w:rsidP="009849BC">
            <w:p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lastRenderedPageBreak/>
              <w:t>RMNCH and Nutrition Systems</w:t>
            </w:r>
          </w:p>
        </w:tc>
        <w:tc>
          <w:tcPr>
            <w:tcW w:w="2072" w:type="dxa"/>
            <w:tcBorders>
              <w:top w:val="single" w:sz="18" w:space="0" w:color="F0A838"/>
              <w:left w:val="single" w:sz="18" w:space="0" w:color="F0A838"/>
              <w:bottom w:val="single" w:sz="18" w:space="0" w:color="F0A838"/>
              <w:right w:val="single" w:sz="18" w:space="0" w:color="F0A838"/>
            </w:tcBorders>
          </w:tcPr>
          <w:p w14:paraId="4C7593D0" w14:textId="3EA895F2" w:rsidR="00A05A75" w:rsidRPr="006F4944" w:rsidRDefault="00A05A75" w:rsidP="009849BC">
            <w:p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Health managers at national and subnational levels.</w:t>
            </w:r>
          </w:p>
          <w:p w14:paraId="04454D64" w14:textId="77777777" w:rsidR="00A05A75" w:rsidRPr="006F4944" w:rsidRDefault="00A05A75" w:rsidP="009849BC">
            <w:pPr>
              <w:rPr>
                <w:rFonts w:ascii="Trebuchet MS" w:eastAsia="Calibri" w:hAnsi="Trebuchet MS" w:cstheme="majorHAnsi"/>
                <w:sz w:val="20"/>
                <w:szCs w:val="22"/>
                <w:lang w:val="en-GB"/>
              </w:rPr>
            </w:pPr>
          </w:p>
          <w:p w14:paraId="1AC9AAEB" w14:textId="55B462F6" w:rsidR="007C0C6A" w:rsidRPr="006F4944" w:rsidRDefault="007C0C6A" w:rsidP="009849BC">
            <w:p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 xml:space="preserve">Facility- and community-based health workers </w:t>
            </w:r>
          </w:p>
        </w:tc>
        <w:tc>
          <w:tcPr>
            <w:tcW w:w="6282" w:type="dxa"/>
            <w:tcBorders>
              <w:top w:val="single" w:sz="18" w:space="0" w:color="F0A838"/>
              <w:left w:val="single" w:sz="18" w:space="0" w:color="F0A838"/>
              <w:bottom w:val="single" w:sz="18" w:space="0" w:color="F0A838"/>
              <w:right w:val="single" w:sz="18" w:space="0" w:color="F0A838"/>
            </w:tcBorders>
          </w:tcPr>
          <w:p w14:paraId="583DEE2A" w14:textId="245DBCE2" w:rsidR="00A05A75" w:rsidRPr="006F4944" w:rsidRDefault="00A05A75" w:rsidP="009849BC">
            <w:pPr>
              <w:rPr>
                <w:rFonts w:ascii="Trebuchet MS" w:eastAsia="Calibri" w:hAnsi="Trebuchet MS" w:cstheme="majorBidi"/>
                <w:sz w:val="20"/>
                <w:szCs w:val="20"/>
                <w:lang w:val="en-GB"/>
              </w:rPr>
            </w:pPr>
            <w:r w:rsidRPr="006F4944">
              <w:rPr>
                <w:rFonts w:ascii="Trebuchet MS" w:eastAsia="Calibri" w:hAnsi="Trebuchet MS" w:cstheme="majorBidi"/>
                <w:sz w:val="20"/>
                <w:szCs w:val="20"/>
                <w:lang w:val="en-GB"/>
              </w:rPr>
              <w:t>Health managers strengthen, coach and supervise health workers and facilitate partnerships and engagement with NGOs and communities.</w:t>
            </w:r>
          </w:p>
          <w:p w14:paraId="52981726" w14:textId="77777777" w:rsidR="00A05A75" w:rsidRPr="006F4944" w:rsidRDefault="00A05A75" w:rsidP="009849BC">
            <w:pPr>
              <w:rPr>
                <w:rFonts w:ascii="Trebuchet MS" w:eastAsia="Calibri" w:hAnsi="Trebuchet MS" w:cstheme="majorBidi"/>
                <w:sz w:val="20"/>
                <w:szCs w:val="20"/>
                <w:lang w:val="en-GB"/>
              </w:rPr>
            </w:pPr>
          </w:p>
          <w:p w14:paraId="45AEB457" w14:textId="6D5BA446" w:rsidR="007C0C6A" w:rsidRPr="006F4944" w:rsidRDefault="007C0C6A" w:rsidP="009849BC">
            <w:pPr>
              <w:rPr>
                <w:rFonts w:ascii="Trebuchet MS" w:eastAsia="Calibri" w:hAnsi="Trebuchet MS" w:cstheme="majorHAnsi"/>
                <w:sz w:val="20"/>
                <w:szCs w:val="22"/>
                <w:lang w:val="en-GB"/>
              </w:rPr>
            </w:pPr>
            <w:r w:rsidRPr="006F4944">
              <w:rPr>
                <w:rFonts w:ascii="Trebuchet MS" w:eastAsia="Calibri" w:hAnsi="Trebuchet MS" w:cstheme="majorBidi"/>
                <w:sz w:val="20"/>
                <w:szCs w:val="20"/>
                <w:lang w:val="en-GB"/>
              </w:rPr>
              <w:t xml:space="preserve">Facility- and community-based health workers </w:t>
            </w:r>
            <w:r w:rsidRPr="006F4944">
              <w:rPr>
                <w:rFonts w:ascii="Trebuchet MS" w:eastAsia="Calibri" w:hAnsi="Trebuchet MS" w:cstheme="majorHAnsi"/>
                <w:sz w:val="20"/>
                <w:szCs w:val="22"/>
                <w:lang w:val="en-GB"/>
              </w:rPr>
              <w:t>are both influencers and</w:t>
            </w:r>
            <w:r w:rsidR="00845A8D" w:rsidRPr="006F4944">
              <w:rPr>
                <w:rFonts w:ascii="Trebuchet MS" w:eastAsia="Calibri" w:hAnsi="Trebuchet MS" w:cstheme="majorHAnsi"/>
                <w:sz w:val="20"/>
                <w:szCs w:val="22"/>
                <w:lang w:val="en-GB"/>
              </w:rPr>
              <w:t>,</w:t>
            </w:r>
            <w:r w:rsidRPr="006F4944">
              <w:rPr>
                <w:rFonts w:ascii="Trebuchet MS" w:eastAsia="Calibri" w:hAnsi="Trebuchet MS" w:cstheme="majorHAnsi"/>
                <w:sz w:val="20"/>
                <w:szCs w:val="22"/>
                <w:lang w:val="en-GB"/>
              </w:rPr>
              <w:t xml:space="preserve"> because they are community members</w:t>
            </w:r>
            <w:r w:rsidR="00845A8D" w:rsidRPr="006F4944">
              <w:rPr>
                <w:rFonts w:ascii="Trebuchet MS" w:eastAsia="Calibri" w:hAnsi="Trebuchet MS" w:cstheme="majorHAnsi"/>
                <w:sz w:val="20"/>
                <w:szCs w:val="22"/>
                <w:lang w:val="en-GB"/>
              </w:rPr>
              <w:t>,</w:t>
            </w:r>
            <w:r w:rsidRPr="006F4944">
              <w:rPr>
                <w:rFonts w:ascii="Trebuchet MS" w:eastAsia="Calibri" w:hAnsi="Trebuchet MS" w:cstheme="majorHAnsi"/>
                <w:sz w:val="20"/>
                <w:szCs w:val="22"/>
                <w:lang w:val="en-GB"/>
              </w:rPr>
              <w:t xml:space="preserve"> change agents. They play key roles in:</w:t>
            </w:r>
          </w:p>
          <w:p w14:paraId="5A494592" w14:textId="77777777" w:rsidR="007C0C6A" w:rsidRPr="006F4944" w:rsidRDefault="007C0C6A" w:rsidP="00833417">
            <w:pPr>
              <w:pStyle w:val="Paragraphedeliste"/>
              <w:numPr>
                <w:ilvl w:val="0"/>
                <w:numId w:val="24"/>
              </w:num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Counselling about benefits of breastfeeding and added value of exclusive breastfeeding</w:t>
            </w:r>
          </w:p>
          <w:p w14:paraId="47FED552" w14:textId="77777777" w:rsidR="007C0C6A" w:rsidRPr="006F4944" w:rsidRDefault="007C0C6A" w:rsidP="00833417">
            <w:pPr>
              <w:pStyle w:val="Paragraphedeliste"/>
              <w:numPr>
                <w:ilvl w:val="0"/>
                <w:numId w:val="24"/>
              </w:num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Supporting correct breastfeeding technique and troubleshooting difficulties</w:t>
            </w:r>
          </w:p>
          <w:p w14:paraId="41EEDBC2" w14:textId="375F28FD" w:rsidR="007C0C6A" w:rsidRPr="009755F0" w:rsidRDefault="007C0C6A" w:rsidP="009849BC">
            <w:pPr>
              <w:pStyle w:val="Paragraphedeliste"/>
              <w:numPr>
                <w:ilvl w:val="0"/>
                <w:numId w:val="24"/>
              </w:num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Connecting mothers and caregivers with community role models for support</w:t>
            </w:r>
          </w:p>
        </w:tc>
      </w:tr>
      <w:tr w:rsidR="007C0C6A" w:rsidRPr="006F4944" w14:paraId="004C82A6" w14:textId="77777777" w:rsidTr="00555043">
        <w:tc>
          <w:tcPr>
            <w:tcW w:w="996" w:type="dxa"/>
            <w:tcBorders>
              <w:top w:val="single" w:sz="18" w:space="0" w:color="F0A838"/>
              <w:left w:val="single" w:sz="18" w:space="0" w:color="F0A838"/>
              <w:bottom w:val="single" w:sz="18" w:space="0" w:color="F0A838"/>
              <w:right w:val="single" w:sz="18" w:space="0" w:color="F0A838"/>
            </w:tcBorders>
          </w:tcPr>
          <w:p w14:paraId="3D753FC4" w14:textId="51A4EF77" w:rsidR="007C0C6A" w:rsidRPr="006F4944" w:rsidRDefault="007C0C6A" w:rsidP="009849BC">
            <w:p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Workplace</w:t>
            </w:r>
          </w:p>
        </w:tc>
        <w:tc>
          <w:tcPr>
            <w:tcW w:w="2072" w:type="dxa"/>
            <w:tcBorders>
              <w:top w:val="single" w:sz="18" w:space="0" w:color="F0A838"/>
              <w:left w:val="single" w:sz="18" w:space="0" w:color="F0A838"/>
              <w:bottom w:val="single" w:sz="18" w:space="0" w:color="F0A838"/>
              <w:right w:val="single" w:sz="18" w:space="0" w:color="F0A838"/>
            </w:tcBorders>
          </w:tcPr>
          <w:p w14:paraId="332A48E2" w14:textId="287C23C7" w:rsidR="007C0C6A" w:rsidRPr="006F4944" w:rsidRDefault="007C0C6A" w:rsidP="009849BC">
            <w:p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Directors</w:t>
            </w:r>
          </w:p>
          <w:p w14:paraId="783ADE84" w14:textId="77777777" w:rsidR="007C0C6A" w:rsidRPr="006F4944" w:rsidRDefault="007C0C6A" w:rsidP="009849BC">
            <w:p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Managers and supervisors</w:t>
            </w:r>
          </w:p>
          <w:p w14:paraId="057754AF" w14:textId="77777777" w:rsidR="007C0C6A" w:rsidRPr="006F4944" w:rsidRDefault="007C0C6A" w:rsidP="009849BC">
            <w:p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Co-workers</w:t>
            </w:r>
          </w:p>
          <w:p w14:paraId="4DF87240" w14:textId="77777777" w:rsidR="007C0C6A" w:rsidRPr="006F4944" w:rsidRDefault="007C0C6A" w:rsidP="009849BC">
            <w:p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Health care providers</w:t>
            </w:r>
          </w:p>
          <w:p w14:paraId="4F43CF53" w14:textId="77777777" w:rsidR="007C0C6A" w:rsidRPr="006F4944" w:rsidRDefault="007C0C6A" w:rsidP="009849BC">
            <w:p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Business sector</w:t>
            </w:r>
          </w:p>
        </w:tc>
        <w:tc>
          <w:tcPr>
            <w:tcW w:w="6282" w:type="dxa"/>
            <w:tcBorders>
              <w:top w:val="single" w:sz="18" w:space="0" w:color="F0A838"/>
              <w:left w:val="single" w:sz="18" w:space="0" w:color="F0A838"/>
              <w:bottom w:val="single" w:sz="18" w:space="0" w:color="F0A838"/>
              <w:right w:val="single" w:sz="18" w:space="0" w:color="F0A838"/>
            </w:tcBorders>
          </w:tcPr>
          <w:p w14:paraId="77758754" w14:textId="77777777" w:rsidR="007C0C6A" w:rsidRPr="006F4944" w:rsidRDefault="007C0C6A" w:rsidP="009849BC">
            <w:p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 xml:space="preserve">Evidence consistently shows that work and study are impediments to breastfeeding for women with infants and young children. </w:t>
            </w:r>
          </w:p>
          <w:p w14:paraId="72D59C18" w14:textId="77777777" w:rsidR="007C0C6A" w:rsidRPr="006F4944" w:rsidRDefault="007C0C6A" w:rsidP="009849BC">
            <w:pPr>
              <w:rPr>
                <w:rFonts w:ascii="Trebuchet MS" w:eastAsia="Calibri" w:hAnsi="Trebuchet MS" w:cstheme="majorHAnsi"/>
                <w:sz w:val="20"/>
                <w:szCs w:val="22"/>
                <w:lang w:val="en-GB"/>
              </w:rPr>
            </w:pPr>
          </w:p>
          <w:p w14:paraId="07D24B38" w14:textId="77777777" w:rsidR="007C0C6A" w:rsidRPr="006F4944" w:rsidRDefault="007C0C6A" w:rsidP="009849BC">
            <w:p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Workplaces</w:t>
            </w:r>
            <w:r w:rsidRPr="006F4944">
              <w:rPr>
                <w:rFonts w:ascii="Trebuchet MS" w:eastAsia="Calibri" w:hAnsi="Trebuchet MS" w:cstheme="majorHAnsi"/>
                <w:sz w:val="20"/>
                <w:szCs w:val="22"/>
              </w:rPr>
              <w:t xml:space="preserve"> (and educational institutions) </w:t>
            </w:r>
            <w:r w:rsidRPr="006F4944">
              <w:rPr>
                <w:rFonts w:ascii="Trebuchet MS" w:eastAsia="Calibri" w:hAnsi="Trebuchet MS" w:cstheme="majorHAnsi"/>
                <w:sz w:val="20"/>
                <w:szCs w:val="22"/>
                <w:lang w:val="en-GB"/>
              </w:rPr>
              <w:t>can play an essential role by:</w:t>
            </w:r>
          </w:p>
          <w:p w14:paraId="299C589F" w14:textId="77777777" w:rsidR="007C0C6A" w:rsidRPr="006F4944" w:rsidRDefault="007C0C6A" w:rsidP="00833417">
            <w:pPr>
              <w:pStyle w:val="Paragraphedeliste"/>
              <w:numPr>
                <w:ilvl w:val="0"/>
                <w:numId w:val="25"/>
              </w:num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 xml:space="preserve">Implementing family-friendly workplace programmes, including maternity protection </w:t>
            </w:r>
          </w:p>
          <w:p w14:paraId="24F5AF22" w14:textId="7BA3AB1D" w:rsidR="007C0C6A" w:rsidRPr="009755F0" w:rsidRDefault="007C0C6A" w:rsidP="009755F0">
            <w:pPr>
              <w:pStyle w:val="Paragraphedeliste"/>
              <w:numPr>
                <w:ilvl w:val="0"/>
                <w:numId w:val="25"/>
              </w:num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Ensuring space and time for breastfeeding or breastmilk expression</w:t>
            </w:r>
          </w:p>
        </w:tc>
      </w:tr>
      <w:tr w:rsidR="007C0C6A" w:rsidRPr="006F4944" w14:paraId="00405507" w14:textId="77777777" w:rsidTr="00555043">
        <w:tc>
          <w:tcPr>
            <w:tcW w:w="996" w:type="dxa"/>
            <w:tcBorders>
              <w:top w:val="single" w:sz="18" w:space="0" w:color="F0A838"/>
              <w:left w:val="single" w:sz="18" w:space="0" w:color="F0A838"/>
              <w:bottom w:val="single" w:sz="18" w:space="0" w:color="F0A838"/>
              <w:right w:val="single" w:sz="18" w:space="0" w:color="F0A838"/>
            </w:tcBorders>
          </w:tcPr>
          <w:p w14:paraId="0FBA402E" w14:textId="790671D0" w:rsidR="007C0C6A" w:rsidRPr="006F4944" w:rsidRDefault="007C0C6A" w:rsidP="009849BC">
            <w:p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 xml:space="preserve">Social </w:t>
            </w:r>
          </w:p>
        </w:tc>
        <w:tc>
          <w:tcPr>
            <w:tcW w:w="2072" w:type="dxa"/>
            <w:tcBorders>
              <w:top w:val="single" w:sz="18" w:space="0" w:color="F0A838"/>
              <w:left w:val="single" w:sz="18" w:space="0" w:color="F0A838"/>
              <w:bottom w:val="single" w:sz="18" w:space="0" w:color="F0A838"/>
              <w:right w:val="single" w:sz="18" w:space="0" w:color="F0A838"/>
            </w:tcBorders>
          </w:tcPr>
          <w:p w14:paraId="123CBEDF" w14:textId="561C1E10" w:rsidR="007C0C6A" w:rsidRPr="006F4944" w:rsidRDefault="007C0C6A" w:rsidP="009849BC">
            <w:p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Educators</w:t>
            </w:r>
          </w:p>
          <w:p w14:paraId="3F733D11" w14:textId="77777777" w:rsidR="007C0C6A" w:rsidRPr="006F4944" w:rsidRDefault="007C0C6A" w:rsidP="009849BC">
            <w:p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Professional associations</w:t>
            </w:r>
          </w:p>
          <w:p w14:paraId="42FA8508" w14:textId="77777777" w:rsidR="007C0C6A" w:rsidRPr="006F4944" w:rsidRDefault="007C0C6A" w:rsidP="009849BC">
            <w:p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Civil society</w:t>
            </w:r>
          </w:p>
          <w:p w14:paraId="1FCE5761" w14:textId="77777777" w:rsidR="007C0C6A" w:rsidRPr="006F4944" w:rsidRDefault="007C0C6A" w:rsidP="009849BC">
            <w:p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Media/Celebrities</w:t>
            </w:r>
          </w:p>
          <w:p w14:paraId="49FAE50D" w14:textId="77777777" w:rsidR="007C0C6A" w:rsidRPr="006F4944" w:rsidRDefault="007C0C6A" w:rsidP="009849BC">
            <w:p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Young people</w:t>
            </w:r>
          </w:p>
          <w:p w14:paraId="39320222" w14:textId="77777777" w:rsidR="007C0C6A" w:rsidRPr="006F4944" w:rsidRDefault="007C0C6A" w:rsidP="009849BC">
            <w:p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Peer groups</w:t>
            </w:r>
          </w:p>
        </w:tc>
        <w:tc>
          <w:tcPr>
            <w:tcW w:w="6282" w:type="dxa"/>
            <w:tcBorders>
              <w:top w:val="single" w:sz="18" w:space="0" w:color="F0A838"/>
              <w:left w:val="single" w:sz="18" w:space="0" w:color="F0A838"/>
              <w:bottom w:val="single" w:sz="18" w:space="0" w:color="F0A838"/>
              <w:right w:val="single" w:sz="18" w:space="0" w:color="F0A838"/>
            </w:tcBorders>
          </w:tcPr>
          <w:p w14:paraId="4E88A718" w14:textId="77777777" w:rsidR="007C0C6A" w:rsidRPr="006F4944" w:rsidRDefault="007C0C6A" w:rsidP="009849BC">
            <w:p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Media, civil society, and celebrities can raise public awareness and shift social norms around exclusive breastfeeding by:</w:t>
            </w:r>
          </w:p>
          <w:p w14:paraId="6B7F2E44" w14:textId="3B23FC73" w:rsidR="007C0C6A" w:rsidRPr="006F4944" w:rsidRDefault="007C0C6A" w:rsidP="00833417">
            <w:pPr>
              <w:pStyle w:val="Paragraphedeliste"/>
              <w:numPr>
                <w:ilvl w:val="0"/>
                <w:numId w:val="26"/>
              </w:num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Broadcasting stories and public service announcements on the benefits of exclusive breastfeeding and the dangers of giving water to babies under the age of six months</w:t>
            </w:r>
          </w:p>
          <w:p w14:paraId="6E989327" w14:textId="0EB4F9AB" w:rsidR="00A05A75" w:rsidRPr="006F4944" w:rsidRDefault="00A05A75" w:rsidP="00833417">
            <w:pPr>
              <w:pStyle w:val="Paragraphedeliste"/>
              <w:numPr>
                <w:ilvl w:val="0"/>
                <w:numId w:val="26"/>
              </w:num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Nurturing debates, role modelling and messaging to address social and behavioural determinants beyond knowledge</w:t>
            </w:r>
          </w:p>
          <w:p w14:paraId="091ECBC9" w14:textId="77777777" w:rsidR="007C0C6A" w:rsidRPr="006F4944" w:rsidRDefault="007C0C6A" w:rsidP="00833417">
            <w:pPr>
              <w:pStyle w:val="Paragraphedeliste"/>
              <w:numPr>
                <w:ilvl w:val="0"/>
                <w:numId w:val="26"/>
              </w:num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 xml:space="preserve">Publicly recognizing women, families and communities who demonstrate exemplary breastfeeding practices </w:t>
            </w:r>
          </w:p>
          <w:p w14:paraId="7D7C92D7" w14:textId="77777777" w:rsidR="007C0C6A" w:rsidRPr="006F4944" w:rsidRDefault="007C0C6A" w:rsidP="009849BC">
            <w:pPr>
              <w:rPr>
                <w:rFonts w:ascii="Trebuchet MS" w:eastAsia="Calibri" w:hAnsi="Trebuchet MS" w:cstheme="majorHAnsi"/>
                <w:sz w:val="20"/>
                <w:szCs w:val="22"/>
                <w:lang w:val="en-GB"/>
              </w:rPr>
            </w:pPr>
          </w:p>
          <w:p w14:paraId="2F1A447B" w14:textId="77777777" w:rsidR="007C0C6A" w:rsidRPr="006F4944" w:rsidRDefault="007C0C6A" w:rsidP="009849BC">
            <w:p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Young people embody the future in West and Central Africa. Youth can make a difference by:</w:t>
            </w:r>
          </w:p>
          <w:p w14:paraId="1DC1FE9F" w14:textId="77777777" w:rsidR="007C0C6A" w:rsidRPr="006F4944" w:rsidRDefault="007C0C6A" w:rsidP="00833417">
            <w:pPr>
              <w:pStyle w:val="Paragraphedeliste"/>
              <w:numPr>
                <w:ilvl w:val="0"/>
                <w:numId w:val="27"/>
              </w:numPr>
              <w:rPr>
                <w:rFonts w:ascii="Trebuchet MS" w:eastAsia="Calibri" w:hAnsi="Trebuchet MS" w:cstheme="majorHAnsi"/>
                <w:sz w:val="20"/>
                <w:szCs w:val="22"/>
                <w:lang w:val="en-GB"/>
              </w:rPr>
            </w:pPr>
            <w:r w:rsidRPr="006F4944">
              <w:rPr>
                <w:rFonts w:ascii="Trebuchet MS" w:hAnsi="Trebuchet MS" w:cstheme="majorHAnsi"/>
                <w:color w:val="000000"/>
                <w:sz w:val="20"/>
                <w:szCs w:val="20"/>
                <w:shd w:val="clear" w:color="auto" w:fill="FFFFFF"/>
                <w:lang w:val="en-GB"/>
              </w:rPr>
              <w:t>Spreading correct information through social media, peer groups and in their families</w:t>
            </w:r>
          </w:p>
          <w:p w14:paraId="3651EEBB" w14:textId="77777777" w:rsidR="007C0C6A" w:rsidRPr="006F4944" w:rsidRDefault="007C0C6A" w:rsidP="00833417">
            <w:pPr>
              <w:pStyle w:val="Paragraphedeliste"/>
              <w:numPr>
                <w:ilvl w:val="0"/>
                <w:numId w:val="27"/>
              </w:numPr>
              <w:rPr>
                <w:rFonts w:ascii="Trebuchet MS" w:eastAsia="Calibri" w:hAnsi="Trebuchet MS" w:cstheme="majorHAnsi"/>
                <w:sz w:val="20"/>
                <w:szCs w:val="22"/>
                <w:lang w:val="en-GB"/>
              </w:rPr>
            </w:pPr>
            <w:r w:rsidRPr="006F4944">
              <w:rPr>
                <w:rFonts w:ascii="Trebuchet MS" w:hAnsi="Trebuchet MS" w:cstheme="majorHAnsi"/>
                <w:color w:val="000000"/>
                <w:sz w:val="20"/>
                <w:szCs w:val="20"/>
                <w:shd w:val="clear" w:color="auto" w:fill="FFFFFF"/>
                <w:lang w:val="en-GB"/>
              </w:rPr>
              <w:t xml:space="preserve">Serving as role models in their communities when they become parents </w:t>
            </w:r>
          </w:p>
        </w:tc>
      </w:tr>
      <w:tr w:rsidR="007C0C6A" w:rsidRPr="006F4944" w14:paraId="07134A4A" w14:textId="77777777" w:rsidTr="00555043">
        <w:tc>
          <w:tcPr>
            <w:tcW w:w="996" w:type="dxa"/>
            <w:tcBorders>
              <w:top w:val="single" w:sz="18" w:space="0" w:color="F0A838"/>
              <w:left w:val="single" w:sz="18" w:space="0" w:color="F0A838"/>
              <w:bottom w:val="single" w:sz="18" w:space="0" w:color="F0A838"/>
              <w:right w:val="single" w:sz="18" w:space="0" w:color="F0A838"/>
            </w:tcBorders>
          </w:tcPr>
          <w:p w14:paraId="74BFD549" w14:textId="6B448D9B" w:rsidR="007C0C6A" w:rsidRPr="006F4944" w:rsidRDefault="007C0C6A" w:rsidP="009849BC">
            <w:p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Policy</w:t>
            </w:r>
          </w:p>
        </w:tc>
        <w:tc>
          <w:tcPr>
            <w:tcW w:w="2072" w:type="dxa"/>
            <w:tcBorders>
              <w:top w:val="single" w:sz="18" w:space="0" w:color="F0A838"/>
              <w:left w:val="single" w:sz="18" w:space="0" w:color="F0A838"/>
              <w:bottom w:val="single" w:sz="18" w:space="0" w:color="F0A838"/>
              <w:right w:val="single" w:sz="18" w:space="0" w:color="F0A838"/>
            </w:tcBorders>
          </w:tcPr>
          <w:p w14:paraId="3F0A9FE5" w14:textId="773CDB8E" w:rsidR="007C0C6A" w:rsidRPr="006F4944" w:rsidRDefault="007C0C6A" w:rsidP="009849BC">
            <w:p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Policy- and other decision-makers</w:t>
            </w:r>
          </w:p>
          <w:p w14:paraId="15A4F06F" w14:textId="77777777" w:rsidR="007C0C6A" w:rsidRPr="006F4944" w:rsidRDefault="007C0C6A" w:rsidP="009849BC">
            <w:p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Donors/UN</w:t>
            </w:r>
          </w:p>
          <w:p w14:paraId="73A884D3" w14:textId="77777777" w:rsidR="007C0C6A" w:rsidRPr="006F4944" w:rsidRDefault="007C0C6A" w:rsidP="009849BC">
            <w:p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Academia /</w:t>
            </w:r>
          </w:p>
          <w:p w14:paraId="22FC7CD4" w14:textId="77777777" w:rsidR="007C0C6A" w:rsidRPr="006F4944" w:rsidRDefault="007C0C6A" w:rsidP="009849BC">
            <w:p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Professional associations</w:t>
            </w:r>
          </w:p>
        </w:tc>
        <w:tc>
          <w:tcPr>
            <w:tcW w:w="6282" w:type="dxa"/>
            <w:tcBorders>
              <w:top w:val="single" w:sz="18" w:space="0" w:color="F0A838"/>
              <w:left w:val="single" w:sz="18" w:space="0" w:color="F0A838"/>
              <w:bottom w:val="single" w:sz="18" w:space="0" w:color="F0A838"/>
              <w:right w:val="single" w:sz="18" w:space="0" w:color="F0A838"/>
            </w:tcBorders>
          </w:tcPr>
          <w:p w14:paraId="4B4D9354" w14:textId="77777777" w:rsidR="007C0C6A" w:rsidRPr="006F4944" w:rsidRDefault="007C0C6A" w:rsidP="009849BC">
            <w:p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 xml:space="preserve">Policy- and decision-makers, as well as representatives from professional associations, </w:t>
            </w:r>
            <w:proofErr w:type="gramStart"/>
            <w:r w:rsidRPr="006F4944">
              <w:rPr>
                <w:rFonts w:ascii="Trebuchet MS" w:eastAsia="Calibri" w:hAnsi="Trebuchet MS" w:cstheme="majorHAnsi"/>
                <w:sz w:val="20"/>
                <w:szCs w:val="22"/>
                <w:lang w:val="en-GB"/>
              </w:rPr>
              <w:t>are able to</w:t>
            </w:r>
            <w:proofErr w:type="gramEnd"/>
            <w:r w:rsidRPr="006F4944">
              <w:rPr>
                <w:rFonts w:ascii="Trebuchet MS" w:eastAsia="Calibri" w:hAnsi="Trebuchet MS" w:cstheme="majorHAnsi"/>
                <w:sz w:val="20"/>
                <w:szCs w:val="22"/>
                <w:lang w:val="en-GB"/>
              </w:rPr>
              <w:t>:</w:t>
            </w:r>
          </w:p>
          <w:p w14:paraId="7A19CDD6" w14:textId="77777777" w:rsidR="007C0C6A" w:rsidRPr="006F4944" w:rsidRDefault="007C0C6A" w:rsidP="00833417">
            <w:pPr>
              <w:pStyle w:val="Paragraphedeliste"/>
              <w:numPr>
                <w:ilvl w:val="0"/>
                <w:numId w:val="3"/>
              </w:num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 xml:space="preserve">Influence national and subnational laws, policies and norms that guide medical and commercial practices </w:t>
            </w:r>
          </w:p>
          <w:p w14:paraId="29F46334" w14:textId="77777777" w:rsidR="00A05A75" w:rsidRPr="006F4944" w:rsidRDefault="007C0C6A" w:rsidP="00833417">
            <w:pPr>
              <w:pStyle w:val="Paragraphedeliste"/>
              <w:numPr>
                <w:ilvl w:val="0"/>
                <w:numId w:val="3"/>
              </w:num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 xml:space="preserve">Regulate the environment within which health care institutions, workplaces and commercial food and beverage businesses can operate and breastfeeding is promoted  </w:t>
            </w:r>
          </w:p>
          <w:p w14:paraId="4AFA8028" w14:textId="500A5AA4" w:rsidR="007C0C6A" w:rsidRPr="006F4944" w:rsidRDefault="00A05A75" w:rsidP="00833417">
            <w:pPr>
              <w:pStyle w:val="Paragraphedeliste"/>
              <w:numPr>
                <w:ilvl w:val="0"/>
                <w:numId w:val="3"/>
              </w:numPr>
              <w:rPr>
                <w:rFonts w:ascii="Trebuchet MS" w:eastAsia="Calibri" w:hAnsi="Trebuchet MS" w:cstheme="majorHAnsi"/>
                <w:sz w:val="20"/>
                <w:szCs w:val="22"/>
                <w:lang w:val="en-GB"/>
              </w:rPr>
            </w:pPr>
            <w:r w:rsidRPr="006F4944">
              <w:rPr>
                <w:rFonts w:ascii="Trebuchet MS" w:eastAsia="Calibri" w:hAnsi="Trebuchet MS" w:cstheme="majorHAnsi"/>
                <w:sz w:val="20"/>
                <w:szCs w:val="22"/>
                <w:lang w:val="en-GB"/>
              </w:rPr>
              <w:t>Invest in quality SBC programming</w:t>
            </w:r>
            <w:r w:rsidR="007C0C6A" w:rsidRPr="006F4944">
              <w:rPr>
                <w:rFonts w:ascii="Trebuchet MS" w:eastAsia="Calibri" w:hAnsi="Trebuchet MS" w:cstheme="majorHAnsi"/>
                <w:sz w:val="20"/>
                <w:szCs w:val="22"/>
                <w:lang w:val="en-GB"/>
              </w:rPr>
              <w:t xml:space="preserve"> </w:t>
            </w:r>
          </w:p>
        </w:tc>
      </w:tr>
    </w:tbl>
    <w:p w14:paraId="0A159E80" w14:textId="77777777" w:rsidR="008E0F79" w:rsidRPr="00484CF6" w:rsidRDefault="008E0F79" w:rsidP="008E0F79">
      <w:pPr>
        <w:tabs>
          <w:tab w:val="left" w:pos="3465"/>
        </w:tabs>
        <w:rPr>
          <w:rFonts w:ascii="Trebuchet MS" w:eastAsia="Calibri" w:hAnsi="Trebuchet MS" w:cstheme="majorHAnsi"/>
          <w:b/>
          <w:bCs/>
          <w:sz w:val="22"/>
          <w:szCs w:val="22"/>
          <w:lang w:val="en-GB"/>
        </w:rPr>
      </w:pPr>
    </w:p>
    <w:p w14:paraId="65E28EAE" w14:textId="2A9DB895" w:rsidR="005170EF" w:rsidRPr="00484CF6" w:rsidRDefault="005170EF" w:rsidP="00C46915">
      <w:pPr>
        <w:rPr>
          <w:rFonts w:ascii="Trebuchet MS" w:hAnsi="Trebuchet MS" w:cstheme="majorHAnsi"/>
          <w:b/>
          <w:bCs/>
          <w:sz w:val="22"/>
          <w:lang w:val="en-GB"/>
        </w:rPr>
      </w:pPr>
    </w:p>
    <w:p w14:paraId="6E885713" w14:textId="59DC2179" w:rsidR="00A11A3C" w:rsidRPr="00674801" w:rsidRDefault="00A11A3C" w:rsidP="00833417">
      <w:pPr>
        <w:pStyle w:val="Titre1"/>
        <w:numPr>
          <w:ilvl w:val="0"/>
          <w:numId w:val="1"/>
        </w:numPr>
        <w:ind w:left="0" w:firstLine="0"/>
        <w:rPr>
          <w:rFonts w:ascii="Trebuchet MS" w:hAnsi="Trebuchet MS"/>
          <w:b/>
          <w:bCs/>
          <w:color w:val="723C5F"/>
          <w:sz w:val="48"/>
          <w:szCs w:val="48"/>
          <w:lang w:val="en-GB"/>
        </w:rPr>
      </w:pPr>
      <w:bookmarkStart w:id="23" w:name="_Toc51707405"/>
      <w:r w:rsidRPr="00674801">
        <w:rPr>
          <w:rFonts w:ascii="Trebuchet MS" w:hAnsi="Trebuchet MS"/>
          <w:b/>
          <w:bCs/>
          <w:color w:val="723C5F"/>
          <w:sz w:val="48"/>
          <w:szCs w:val="48"/>
          <w:lang w:val="en-GB"/>
        </w:rPr>
        <w:lastRenderedPageBreak/>
        <w:t>Regional objectives</w:t>
      </w:r>
      <w:bookmarkEnd w:id="23"/>
    </w:p>
    <w:p w14:paraId="538FF2F4" w14:textId="77777777" w:rsidR="000056A8" w:rsidRPr="00484CF6" w:rsidRDefault="000056A8" w:rsidP="00293516">
      <w:pPr>
        <w:rPr>
          <w:rFonts w:ascii="Trebuchet MS" w:hAnsi="Trebuchet MS"/>
          <w:b/>
          <w:bCs/>
          <w:color w:val="333333"/>
          <w:sz w:val="22"/>
          <w:lang w:val="en-GB"/>
        </w:rPr>
      </w:pPr>
    </w:p>
    <w:p w14:paraId="39AC7AB4" w14:textId="0A6BDBB9" w:rsidR="00A6698A" w:rsidRPr="006F4944" w:rsidRDefault="004B06D8" w:rsidP="003D148A">
      <w:pPr>
        <w:pStyle w:val="Titre3"/>
        <w:rPr>
          <w:rFonts w:ascii="Trebuchet MS" w:hAnsi="Trebuchet MS"/>
          <w:color w:val="723C5F"/>
          <w:sz w:val="32"/>
          <w:szCs w:val="32"/>
          <w:lang w:val="en-GB"/>
        </w:rPr>
      </w:pPr>
      <w:bookmarkStart w:id="24" w:name="_Toc51707406"/>
      <w:r w:rsidRPr="006F4944">
        <w:rPr>
          <w:rFonts w:ascii="Trebuchet MS" w:hAnsi="Trebuchet MS"/>
          <w:color w:val="723C5F"/>
          <w:sz w:val="32"/>
          <w:szCs w:val="32"/>
          <w:lang w:val="en-GB"/>
        </w:rPr>
        <w:t xml:space="preserve">III.1. </w:t>
      </w:r>
      <w:r w:rsidR="00A6698A" w:rsidRPr="00ED5A33">
        <w:rPr>
          <w:rFonts w:ascii="Trebuchet MS" w:hAnsi="Trebuchet MS"/>
          <w:i/>
          <w:iCs/>
          <w:color w:val="723C5F"/>
          <w:sz w:val="32"/>
          <w:szCs w:val="32"/>
          <w:lang w:val="en-GB"/>
        </w:rPr>
        <w:t xml:space="preserve">Stronger </w:t>
      </w:r>
      <w:proofErr w:type="gramStart"/>
      <w:r w:rsidR="00A6698A" w:rsidRPr="00ED5A33">
        <w:rPr>
          <w:rFonts w:ascii="Trebuchet MS" w:hAnsi="Trebuchet MS"/>
          <w:i/>
          <w:iCs/>
          <w:color w:val="723C5F"/>
          <w:sz w:val="32"/>
          <w:szCs w:val="32"/>
          <w:lang w:val="en-GB"/>
        </w:rPr>
        <w:t>With</w:t>
      </w:r>
      <w:proofErr w:type="gramEnd"/>
      <w:r w:rsidR="00A6698A" w:rsidRPr="00ED5A33">
        <w:rPr>
          <w:rFonts w:ascii="Trebuchet MS" w:hAnsi="Trebuchet MS"/>
          <w:i/>
          <w:iCs/>
          <w:color w:val="723C5F"/>
          <w:sz w:val="32"/>
          <w:szCs w:val="32"/>
          <w:lang w:val="en-GB"/>
        </w:rPr>
        <w:t xml:space="preserve"> Breastmilk Only</w:t>
      </w:r>
      <w:r w:rsidR="00A6698A" w:rsidRPr="006F4944">
        <w:rPr>
          <w:rFonts w:ascii="Trebuchet MS" w:hAnsi="Trebuchet MS"/>
          <w:color w:val="723C5F"/>
          <w:sz w:val="32"/>
          <w:szCs w:val="32"/>
          <w:lang w:val="en-GB"/>
        </w:rPr>
        <w:t xml:space="preserve"> </w:t>
      </w:r>
      <w:r w:rsidRPr="006F4944">
        <w:rPr>
          <w:rFonts w:ascii="Trebuchet MS" w:hAnsi="Trebuchet MS"/>
          <w:color w:val="723C5F"/>
          <w:sz w:val="32"/>
          <w:szCs w:val="32"/>
          <w:lang w:val="en-GB"/>
        </w:rPr>
        <w:t>main</w:t>
      </w:r>
      <w:r w:rsidR="007F2327" w:rsidRPr="006F4944">
        <w:rPr>
          <w:rFonts w:ascii="Trebuchet MS" w:hAnsi="Trebuchet MS"/>
          <w:color w:val="723C5F"/>
          <w:sz w:val="32"/>
          <w:szCs w:val="32"/>
          <w:lang w:val="en-GB"/>
        </w:rPr>
        <w:t xml:space="preserve"> </w:t>
      </w:r>
      <w:r w:rsidR="00A6698A" w:rsidRPr="006F4944">
        <w:rPr>
          <w:rFonts w:ascii="Trebuchet MS" w:hAnsi="Trebuchet MS"/>
          <w:color w:val="723C5F"/>
          <w:sz w:val="32"/>
          <w:szCs w:val="32"/>
          <w:lang w:val="en-GB"/>
        </w:rPr>
        <w:t>objectives</w:t>
      </w:r>
      <w:bookmarkEnd w:id="24"/>
    </w:p>
    <w:p w14:paraId="4EF9C89E" w14:textId="77777777" w:rsidR="00096DCD" w:rsidRPr="006F4944" w:rsidRDefault="00096DCD" w:rsidP="00293516">
      <w:pPr>
        <w:rPr>
          <w:rFonts w:ascii="Trebuchet MS" w:hAnsi="Trebuchet MS"/>
          <w:color w:val="333333"/>
          <w:sz w:val="22"/>
          <w:lang w:val="en-GB"/>
        </w:rPr>
      </w:pPr>
    </w:p>
    <w:p w14:paraId="5DC30DC2" w14:textId="3B42273A" w:rsidR="00293516" w:rsidRPr="009755F0" w:rsidRDefault="00293516" w:rsidP="00293516">
      <w:pPr>
        <w:rPr>
          <w:rFonts w:ascii="Trebuchet MS" w:hAnsi="Trebuchet MS" w:cstheme="majorHAnsi"/>
          <w:color w:val="000000" w:themeColor="text1"/>
          <w:sz w:val="22"/>
          <w:szCs w:val="22"/>
          <w:lang w:val="en-GB"/>
        </w:rPr>
      </w:pPr>
      <w:r w:rsidRPr="009755F0">
        <w:rPr>
          <w:rFonts w:ascii="Trebuchet MS" w:hAnsi="Trebuchet MS"/>
          <w:color w:val="000000" w:themeColor="text1"/>
          <w:sz w:val="22"/>
          <w:lang w:val="en-GB"/>
        </w:rPr>
        <w:t xml:space="preserve">The overarching objective of the </w:t>
      </w:r>
      <w:r w:rsidRPr="009755F0">
        <w:rPr>
          <w:rFonts w:ascii="Trebuchet MS" w:hAnsi="Trebuchet MS"/>
          <w:i/>
          <w:color w:val="000000" w:themeColor="text1"/>
          <w:sz w:val="22"/>
          <w:lang w:val="en-GB"/>
        </w:rPr>
        <w:t xml:space="preserve">Stronger </w:t>
      </w:r>
      <w:proofErr w:type="gramStart"/>
      <w:r w:rsidRPr="009755F0">
        <w:rPr>
          <w:rFonts w:ascii="Trebuchet MS" w:hAnsi="Trebuchet MS"/>
          <w:i/>
          <w:color w:val="000000" w:themeColor="text1"/>
          <w:sz w:val="22"/>
          <w:lang w:val="en-GB"/>
        </w:rPr>
        <w:t>With</w:t>
      </w:r>
      <w:proofErr w:type="gramEnd"/>
      <w:r w:rsidRPr="009755F0">
        <w:rPr>
          <w:rFonts w:ascii="Trebuchet MS" w:hAnsi="Trebuchet MS"/>
          <w:i/>
          <w:color w:val="000000" w:themeColor="text1"/>
          <w:sz w:val="22"/>
          <w:lang w:val="en-GB"/>
        </w:rPr>
        <w:t xml:space="preserve"> Breastmilk Only </w:t>
      </w:r>
      <w:r w:rsidRPr="009755F0">
        <w:rPr>
          <w:rFonts w:ascii="Trebuchet MS" w:hAnsi="Trebuchet MS"/>
          <w:color w:val="000000" w:themeColor="text1"/>
          <w:sz w:val="22"/>
          <w:lang w:val="en-GB"/>
        </w:rPr>
        <w:t>regional strategy is to increase</w:t>
      </w:r>
      <w:r w:rsidRPr="009755F0">
        <w:rPr>
          <w:rFonts w:ascii="Trebuchet MS" w:hAnsi="Trebuchet MS" w:cstheme="majorHAnsi"/>
          <w:color w:val="000000" w:themeColor="text1"/>
          <w:sz w:val="22"/>
          <w:szCs w:val="22"/>
          <w:lang w:val="en-GB"/>
        </w:rPr>
        <w:t xml:space="preserve"> </w:t>
      </w:r>
      <w:r w:rsidR="001920CF" w:rsidRPr="009755F0">
        <w:rPr>
          <w:rFonts w:ascii="Trebuchet MS" w:hAnsi="Trebuchet MS" w:cstheme="majorHAnsi"/>
          <w:color w:val="000000" w:themeColor="text1"/>
          <w:sz w:val="22"/>
          <w:szCs w:val="22"/>
          <w:lang w:val="en-GB"/>
        </w:rPr>
        <w:t xml:space="preserve">the </w:t>
      </w:r>
      <w:r w:rsidRPr="009755F0">
        <w:rPr>
          <w:rFonts w:ascii="Trebuchet MS" w:hAnsi="Trebuchet MS" w:cstheme="majorHAnsi"/>
          <w:color w:val="000000" w:themeColor="text1"/>
          <w:sz w:val="22"/>
          <w:szCs w:val="22"/>
          <w:lang w:val="en-GB"/>
        </w:rPr>
        <w:t xml:space="preserve">proportion of infants who receive breastmilk only from the moment of birth and for the first six months of life in West and Central Africa. The regional </w:t>
      </w:r>
      <w:r w:rsidR="009E2464" w:rsidRPr="009755F0">
        <w:rPr>
          <w:rFonts w:ascii="Trebuchet MS" w:hAnsi="Trebuchet MS" w:cstheme="majorHAnsi"/>
          <w:color w:val="000000" w:themeColor="text1"/>
          <w:sz w:val="22"/>
          <w:szCs w:val="22"/>
          <w:lang w:val="en-GB"/>
        </w:rPr>
        <w:t>strategy</w:t>
      </w:r>
      <w:r w:rsidRPr="009755F0">
        <w:rPr>
          <w:rFonts w:ascii="Trebuchet MS" w:hAnsi="Trebuchet MS" w:cstheme="majorHAnsi"/>
          <w:color w:val="000000" w:themeColor="text1"/>
          <w:sz w:val="22"/>
          <w:szCs w:val="22"/>
          <w:lang w:val="en-GB"/>
        </w:rPr>
        <w:t xml:space="preserve"> focuses on </w:t>
      </w:r>
      <w:r w:rsidR="00096DCD" w:rsidRPr="009755F0">
        <w:rPr>
          <w:rFonts w:ascii="Trebuchet MS" w:hAnsi="Trebuchet MS" w:cstheme="majorHAnsi"/>
          <w:color w:val="000000" w:themeColor="text1"/>
          <w:sz w:val="22"/>
          <w:szCs w:val="22"/>
          <w:lang w:val="en-GB"/>
        </w:rPr>
        <w:t>one main</w:t>
      </w:r>
      <w:r w:rsidRPr="009755F0">
        <w:rPr>
          <w:rFonts w:ascii="Trebuchet MS" w:hAnsi="Trebuchet MS" w:cstheme="majorHAnsi"/>
          <w:color w:val="000000" w:themeColor="text1"/>
          <w:sz w:val="22"/>
          <w:szCs w:val="22"/>
          <w:lang w:val="en-GB"/>
        </w:rPr>
        <w:t xml:space="preserve"> </w:t>
      </w:r>
      <w:r w:rsidR="00096DCD" w:rsidRPr="009755F0">
        <w:rPr>
          <w:rFonts w:ascii="Trebuchet MS" w:hAnsi="Trebuchet MS" w:cstheme="majorHAnsi"/>
          <w:color w:val="000000" w:themeColor="text1"/>
          <w:sz w:val="22"/>
          <w:szCs w:val="22"/>
          <w:lang w:val="en-GB"/>
        </w:rPr>
        <w:t xml:space="preserve">and two related </w:t>
      </w:r>
      <w:r w:rsidR="00A6698A" w:rsidRPr="009755F0">
        <w:rPr>
          <w:rFonts w:ascii="Trebuchet MS" w:hAnsi="Trebuchet MS" w:cstheme="majorHAnsi"/>
          <w:color w:val="000000" w:themeColor="text1"/>
          <w:sz w:val="22"/>
          <w:szCs w:val="22"/>
          <w:lang w:val="en-GB"/>
        </w:rPr>
        <w:t xml:space="preserve">outcome-level </w:t>
      </w:r>
      <w:r w:rsidR="00A05A75" w:rsidRPr="009755F0">
        <w:rPr>
          <w:rFonts w:ascii="Trebuchet MS" w:hAnsi="Trebuchet MS" w:cstheme="majorHAnsi"/>
          <w:color w:val="000000" w:themeColor="text1"/>
          <w:sz w:val="22"/>
          <w:szCs w:val="22"/>
          <w:lang w:val="en-GB"/>
        </w:rPr>
        <w:t>objectives</w:t>
      </w:r>
      <w:r w:rsidR="00A6698A" w:rsidRPr="009755F0">
        <w:rPr>
          <w:rFonts w:ascii="Trebuchet MS" w:hAnsi="Trebuchet MS" w:cstheme="majorHAnsi"/>
          <w:color w:val="000000" w:themeColor="text1"/>
          <w:sz w:val="22"/>
          <w:szCs w:val="22"/>
          <w:lang w:val="en-GB"/>
        </w:rPr>
        <w:t>:</w:t>
      </w:r>
    </w:p>
    <w:p w14:paraId="761254C0" w14:textId="7D1807E3" w:rsidR="00A6698A" w:rsidRPr="009755F0" w:rsidRDefault="00A6698A" w:rsidP="00293516">
      <w:pPr>
        <w:rPr>
          <w:rFonts w:ascii="Trebuchet MS" w:hAnsi="Trebuchet MS" w:cstheme="majorHAnsi"/>
          <w:color w:val="000000" w:themeColor="text1"/>
          <w:sz w:val="22"/>
          <w:szCs w:val="22"/>
          <w:lang w:val="en-GB"/>
        </w:rPr>
      </w:pPr>
    </w:p>
    <w:p w14:paraId="1DF389AD" w14:textId="73E7B156" w:rsidR="00096DCD" w:rsidRPr="009755F0" w:rsidRDefault="00096DCD" w:rsidP="00293516">
      <w:pPr>
        <w:rPr>
          <w:rFonts w:ascii="Trebuchet MS" w:hAnsi="Trebuchet MS" w:cstheme="majorHAnsi"/>
          <w:color w:val="000000" w:themeColor="text1"/>
          <w:sz w:val="22"/>
          <w:szCs w:val="22"/>
          <w:lang w:val="en-GB"/>
        </w:rPr>
      </w:pPr>
      <w:r w:rsidRPr="009755F0">
        <w:rPr>
          <w:rFonts w:ascii="Trebuchet MS" w:hAnsi="Trebuchet MS" w:cstheme="majorHAnsi"/>
          <w:color w:val="000000" w:themeColor="text1"/>
          <w:sz w:val="22"/>
          <w:szCs w:val="22"/>
          <w:lang w:val="en-GB"/>
        </w:rPr>
        <w:t xml:space="preserve">Main outcome-level </w:t>
      </w:r>
      <w:r w:rsidR="00A05A75" w:rsidRPr="009755F0">
        <w:rPr>
          <w:rFonts w:ascii="Trebuchet MS" w:hAnsi="Trebuchet MS" w:cstheme="majorHAnsi"/>
          <w:color w:val="000000" w:themeColor="text1"/>
          <w:sz w:val="22"/>
          <w:szCs w:val="22"/>
          <w:lang w:val="en-GB"/>
        </w:rPr>
        <w:t>objective</w:t>
      </w:r>
      <w:r w:rsidRPr="009755F0">
        <w:rPr>
          <w:rFonts w:ascii="Trebuchet MS" w:hAnsi="Trebuchet MS" w:cstheme="majorHAnsi"/>
          <w:color w:val="000000" w:themeColor="text1"/>
          <w:sz w:val="22"/>
          <w:szCs w:val="22"/>
          <w:lang w:val="en-GB"/>
        </w:rPr>
        <w:t>:</w:t>
      </w:r>
    </w:p>
    <w:p w14:paraId="5E6FE556" w14:textId="4B4EF98F" w:rsidR="003D6228" w:rsidRPr="009755F0" w:rsidRDefault="003D6228" w:rsidP="00833417">
      <w:pPr>
        <w:pStyle w:val="Paragraphedeliste"/>
        <w:numPr>
          <w:ilvl w:val="0"/>
          <w:numId w:val="41"/>
        </w:numPr>
        <w:rPr>
          <w:rFonts w:ascii="Trebuchet MS" w:hAnsi="Trebuchet MS"/>
          <w:color w:val="000000" w:themeColor="text1"/>
          <w:sz w:val="22"/>
          <w:lang w:val="en-GB"/>
        </w:rPr>
      </w:pPr>
      <w:r w:rsidRPr="009755F0">
        <w:rPr>
          <w:rFonts w:ascii="Trebuchet MS" w:hAnsi="Trebuchet MS"/>
          <w:color w:val="000000" w:themeColor="text1"/>
          <w:sz w:val="22"/>
          <w:lang w:val="en-GB"/>
        </w:rPr>
        <w:t>Increasing the proportion of infants who are given breastmilk only in the first six months of life.</w:t>
      </w:r>
    </w:p>
    <w:p w14:paraId="268CB98D" w14:textId="4F8B48B6" w:rsidR="00096DCD" w:rsidRPr="009755F0" w:rsidRDefault="00096DCD" w:rsidP="00096DCD">
      <w:pPr>
        <w:rPr>
          <w:rFonts w:ascii="Trebuchet MS" w:hAnsi="Trebuchet MS"/>
          <w:color w:val="000000" w:themeColor="text1"/>
          <w:sz w:val="22"/>
          <w:lang w:val="en-GB"/>
        </w:rPr>
      </w:pPr>
    </w:p>
    <w:p w14:paraId="2D716122" w14:textId="1A8B2535" w:rsidR="00096DCD" w:rsidRPr="009755F0" w:rsidRDefault="00096DCD" w:rsidP="00096DCD">
      <w:pPr>
        <w:rPr>
          <w:rFonts w:ascii="Trebuchet MS" w:hAnsi="Trebuchet MS"/>
          <w:color w:val="000000" w:themeColor="text1"/>
          <w:sz w:val="22"/>
          <w:lang w:val="en-GB"/>
        </w:rPr>
      </w:pPr>
      <w:r w:rsidRPr="009755F0">
        <w:rPr>
          <w:rFonts w:ascii="Trebuchet MS" w:hAnsi="Trebuchet MS"/>
          <w:color w:val="000000" w:themeColor="text1"/>
          <w:sz w:val="22"/>
          <w:lang w:val="en-GB"/>
        </w:rPr>
        <w:t xml:space="preserve">Related outcome-level </w:t>
      </w:r>
      <w:r w:rsidR="00A05A75" w:rsidRPr="009755F0">
        <w:rPr>
          <w:rFonts w:ascii="Trebuchet MS" w:hAnsi="Trebuchet MS"/>
          <w:color w:val="000000" w:themeColor="text1"/>
          <w:sz w:val="22"/>
          <w:lang w:val="en-GB"/>
        </w:rPr>
        <w:t>objectives</w:t>
      </w:r>
      <w:r w:rsidRPr="009755F0">
        <w:rPr>
          <w:rFonts w:ascii="Trebuchet MS" w:hAnsi="Trebuchet MS"/>
          <w:color w:val="000000" w:themeColor="text1"/>
          <w:sz w:val="22"/>
          <w:lang w:val="en-GB"/>
        </w:rPr>
        <w:t>:</w:t>
      </w:r>
    </w:p>
    <w:p w14:paraId="3258C64F" w14:textId="2FC8C3E8" w:rsidR="00480FB7" w:rsidRPr="009755F0" w:rsidRDefault="00A6698A" w:rsidP="00833417">
      <w:pPr>
        <w:pStyle w:val="Paragraphedeliste"/>
        <w:numPr>
          <w:ilvl w:val="0"/>
          <w:numId w:val="42"/>
        </w:numPr>
        <w:rPr>
          <w:rFonts w:ascii="Trebuchet MS" w:hAnsi="Trebuchet MS"/>
          <w:color w:val="000000" w:themeColor="text1"/>
          <w:sz w:val="22"/>
          <w:lang w:val="en-GB"/>
        </w:rPr>
      </w:pPr>
      <w:r w:rsidRPr="009755F0">
        <w:rPr>
          <w:rFonts w:ascii="Trebuchet MS" w:hAnsi="Trebuchet MS"/>
          <w:color w:val="000000" w:themeColor="text1"/>
          <w:sz w:val="22"/>
          <w:lang w:val="en-GB"/>
        </w:rPr>
        <w:t xml:space="preserve">Increasing the proportion of </w:t>
      </w:r>
      <w:proofErr w:type="spellStart"/>
      <w:r w:rsidRPr="009755F0">
        <w:rPr>
          <w:rFonts w:ascii="Trebuchet MS" w:hAnsi="Trebuchet MS"/>
          <w:color w:val="000000" w:themeColor="text1"/>
          <w:sz w:val="22"/>
          <w:lang w:val="en-GB"/>
        </w:rPr>
        <w:t>newborns</w:t>
      </w:r>
      <w:proofErr w:type="spellEnd"/>
      <w:r w:rsidRPr="009755F0">
        <w:rPr>
          <w:rFonts w:ascii="Trebuchet MS" w:hAnsi="Trebuchet MS"/>
          <w:color w:val="000000" w:themeColor="text1"/>
          <w:sz w:val="22"/>
          <w:lang w:val="en-GB"/>
        </w:rPr>
        <w:t xml:space="preserve"> who are breastfed within the first hour of birth. </w:t>
      </w:r>
    </w:p>
    <w:p w14:paraId="04120C69" w14:textId="07E7C9B6" w:rsidR="001E3566" w:rsidRPr="009755F0" w:rsidRDefault="008009A6" w:rsidP="00833417">
      <w:pPr>
        <w:pStyle w:val="Paragraphedeliste"/>
        <w:numPr>
          <w:ilvl w:val="0"/>
          <w:numId w:val="42"/>
        </w:numPr>
        <w:rPr>
          <w:rFonts w:ascii="Trebuchet MS" w:hAnsi="Trebuchet MS"/>
          <w:color w:val="000000" w:themeColor="text1"/>
          <w:sz w:val="22"/>
          <w:lang w:val="en-GB"/>
        </w:rPr>
      </w:pPr>
      <w:r w:rsidRPr="009755F0">
        <w:rPr>
          <w:rFonts w:ascii="Trebuchet MS" w:hAnsi="Trebuchet MS"/>
          <w:color w:val="000000" w:themeColor="text1"/>
          <w:sz w:val="22"/>
          <w:lang w:val="en-GB"/>
        </w:rPr>
        <w:t xml:space="preserve">Decreasing </w:t>
      </w:r>
      <w:r w:rsidR="003D6228" w:rsidRPr="009755F0">
        <w:rPr>
          <w:rFonts w:ascii="Trebuchet MS" w:hAnsi="Trebuchet MS"/>
          <w:color w:val="000000" w:themeColor="text1"/>
          <w:sz w:val="22"/>
          <w:lang w:val="en-GB"/>
        </w:rPr>
        <w:t xml:space="preserve">the proportion of </w:t>
      </w:r>
      <w:r w:rsidR="00096DCD" w:rsidRPr="009755F0">
        <w:rPr>
          <w:rFonts w:ascii="Trebuchet MS" w:hAnsi="Trebuchet MS"/>
          <w:color w:val="000000" w:themeColor="text1"/>
          <w:sz w:val="22"/>
          <w:lang w:val="en-GB"/>
        </w:rPr>
        <w:t>breastfed infants</w:t>
      </w:r>
      <w:r w:rsidR="003D6228" w:rsidRPr="009755F0">
        <w:rPr>
          <w:rFonts w:ascii="Trebuchet MS" w:hAnsi="Trebuchet MS"/>
          <w:color w:val="000000" w:themeColor="text1"/>
          <w:sz w:val="22"/>
          <w:lang w:val="en-GB"/>
        </w:rPr>
        <w:t xml:space="preserve"> who receive </w:t>
      </w:r>
      <w:r w:rsidR="00096DCD" w:rsidRPr="009755F0">
        <w:rPr>
          <w:rFonts w:ascii="Trebuchet MS" w:hAnsi="Trebuchet MS"/>
          <w:color w:val="000000" w:themeColor="text1"/>
          <w:sz w:val="22"/>
          <w:lang w:val="en-GB"/>
        </w:rPr>
        <w:t>plain water (other liquids or foods) in the first six months of life</w:t>
      </w:r>
    </w:p>
    <w:p w14:paraId="154A89C0" w14:textId="77777777" w:rsidR="004149E3" w:rsidRPr="006F4944" w:rsidRDefault="004149E3" w:rsidP="00E3562A">
      <w:pPr>
        <w:rPr>
          <w:rFonts w:ascii="Trebuchet MS" w:hAnsi="Trebuchet MS" w:cstheme="majorHAnsi"/>
          <w:sz w:val="22"/>
          <w:lang w:val="en-GB"/>
        </w:rPr>
      </w:pPr>
    </w:p>
    <w:p w14:paraId="714442DD" w14:textId="27542913" w:rsidR="00E3562A" w:rsidRPr="006F4944" w:rsidRDefault="00E91782" w:rsidP="003D148A">
      <w:pPr>
        <w:pStyle w:val="Titre3"/>
        <w:rPr>
          <w:rFonts w:ascii="Trebuchet MS" w:hAnsi="Trebuchet MS"/>
          <w:color w:val="723C5F"/>
          <w:sz w:val="32"/>
          <w:szCs w:val="32"/>
          <w:lang w:val="en-GB"/>
        </w:rPr>
      </w:pPr>
      <w:bookmarkStart w:id="25" w:name="_Toc51707407"/>
      <w:r w:rsidRPr="006F4944">
        <w:rPr>
          <w:rFonts w:ascii="Trebuchet MS" w:hAnsi="Trebuchet MS"/>
          <w:color w:val="723C5F"/>
          <w:sz w:val="32"/>
          <w:szCs w:val="32"/>
          <w:lang w:val="en-GB"/>
        </w:rPr>
        <w:t xml:space="preserve">III.2. </w:t>
      </w:r>
      <w:r w:rsidRPr="007B27B1">
        <w:rPr>
          <w:rFonts w:ascii="Trebuchet MS" w:hAnsi="Trebuchet MS"/>
          <w:i/>
          <w:iCs/>
          <w:color w:val="723C5F"/>
          <w:sz w:val="32"/>
          <w:szCs w:val="32"/>
          <w:lang w:val="en-GB"/>
        </w:rPr>
        <w:t xml:space="preserve">Stronger </w:t>
      </w:r>
      <w:proofErr w:type="gramStart"/>
      <w:r w:rsidRPr="007B27B1">
        <w:rPr>
          <w:rFonts w:ascii="Trebuchet MS" w:hAnsi="Trebuchet MS"/>
          <w:i/>
          <w:iCs/>
          <w:color w:val="723C5F"/>
          <w:sz w:val="32"/>
          <w:szCs w:val="32"/>
          <w:lang w:val="en-GB"/>
        </w:rPr>
        <w:t>With</w:t>
      </w:r>
      <w:proofErr w:type="gramEnd"/>
      <w:r w:rsidRPr="007B27B1">
        <w:rPr>
          <w:rFonts w:ascii="Trebuchet MS" w:hAnsi="Trebuchet MS"/>
          <w:i/>
          <w:iCs/>
          <w:color w:val="723C5F"/>
          <w:sz w:val="32"/>
          <w:szCs w:val="32"/>
          <w:lang w:val="en-GB"/>
        </w:rPr>
        <w:t xml:space="preserve"> Breastmilk Only</w:t>
      </w:r>
      <w:r w:rsidRPr="006F4944">
        <w:rPr>
          <w:rFonts w:ascii="Trebuchet MS" w:hAnsi="Trebuchet MS"/>
          <w:color w:val="723C5F"/>
          <w:sz w:val="32"/>
          <w:szCs w:val="32"/>
          <w:lang w:val="en-GB"/>
        </w:rPr>
        <w:t xml:space="preserve"> specific objectives</w:t>
      </w:r>
      <w:bookmarkEnd w:id="25"/>
      <w:r w:rsidRPr="006F4944" w:rsidDel="00E91782">
        <w:rPr>
          <w:rFonts w:ascii="Trebuchet MS" w:hAnsi="Trebuchet MS"/>
          <w:color w:val="723C5F"/>
          <w:sz w:val="32"/>
          <w:szCs w:val="32"/>
          <w:lang w:val="en-GB"/>
        </w:rPr>
        <w:t xml:space="preserve"> </w:t>
      </w:r>
    </w:p>
    <w:p w14:paraId="154B704A" w14:textId="77777777" w:rsidR="00CB6162" w:rsidRPr="006F4944" w:rsidRDefault="00CB6162" w:rsidP="00CB6162">
      <w:pPr>
        <w:rPr>
          <w:rFonts w:ascii="Trebuchet MS" w:hAnsi="Trebuchet MS" w:cstheme="majorHAnsi"/>
          <w:sz w:val="22"/>
          <w:szCs w:val="22"/>
          <w:lang w:val="en-GB"/>
        </w:rPr>
      </w:pPr>
    </w:p>
    <w:p w14:paraId="007AC3AC" w14:textId="671F2A8F" w:rsidR="00AD236E" w:rsidRPr="009755F0" w:rsidRDefault="00480FB7" w:rsidP="00CB6162">
      <w:pPr>
        <w:rPr>
          <w:rFonts w:ascii="Trebuchet MS" w:hAnsi="Trebuchet MS" w:cstheme="majorHAnsi"/>
          <w:i/>
          <w:color w:val="000000" w:themeColor="text1"/>
          <w:sz w:val="22"/>
          <w:szCs w:val="22"/>
          <w:lang w:val="en-GB"/>
        </w:rPr>
      </w:pPr>
      <w:r w:rsidRPr="009755F0">
        <w:rPr>
          <w:rFonts w:ascii="Trebuchet MS" w:hAnsi="Trebuchet MS" w:cstheme="majorHAnsi"/>
          <w:color w:val="000000" w:themeColor="text1"/>
          <w:sz w:val="22"/>
          <w:szCs w:val="22"/>
          <w:lang w:val="en-GB"/>
        </w:rPr>
        <w:t xml:space="preserve">The </w:t>
      </w:r>
      <w:r w:rsidRPr="009755F0">
        <w:rPr>
          <w:rFonts w:ascii="Trebuchet MS" w:hAnsi="Trebuchet MS"/>
          <w:i/>
          <w:color w:val="000000" w:themeColor="text1"/>
          <w:sz w:val="22"/>
          <w:lang w:val="en-GB"/>
        </w:rPr>
        <w:t xml:space="preserve">Stronger With Breastmilk Only </w:t>
      </w:r>
      <w:r w:rsidRPr="009755F0">
        <w:rPr>
          <w:rFonts w:ascii="Trebuchet MS" w:hAnsi="Trebuchet MS" w:cstheme="majorHAnsi"/>
          <w:color w:val="000000" w:themeColor="text1"/>
          <w:sz w:val="22"/>
          <w:szCs w:val="22"/>
          <w:lang w:val="en-GB"/>
        </w:rPr>
        <w:t xml:space="preserve">SBC </w:t>
      </w:r>
      <w:r w:rsidR="009F05DF" w:rsidRPr="009755F0">
        <w:rPr>
          <w:rFonts w:ascii="Trebuchet MS" w:hAnsi="Trebuchet MS" w:cstheme="majorHAnsi"/>
          <w:color w:val="000000" w:themeColor="text1"/>
          <w:sz w:val="22"/>
          <w:szCs w:val="22"/>
          <w:lang w:val="en-GB"/>
        </w:rPr>
        <w:t>initiative</w:t>
      </w:r>
      <w:r w:rsidRPr="009755F0">
        <w:rPr>
          <w:rFonts w:ascii="Trebuchet MS" w:hAnsi="Trebuchet MS" w:cstheme="majorHAnsi"/>
          <w:color w:val="000000" w:themeColor="text1"/>
          <w:sz w:val="22"/>
          <w:szCs w:val="22"/>
          <w:lang w:val="en-GB"/>
        </w:rPr>
        <w:t xml:space="preserve"> posits that </w:t>
      </w:r>
      <w:r w:rsidR="009E4897" w:rsidRPr="009755F0">
        <w:rPr>
          <w:rFonts w:ascii="Trebuchet MS" w:hAnsi="Trebuchet MS" w:cstheme="majorHAnsi"/>
          <w:color w:val="000000" w:themeColor="text1"/>
          <w:sz w:val="22"/>
          <w:szCs w:val="22"/>
          <w:lang w:val="en-GB"/>
        </w:rPr>
        <w:t xml:space="preserve">undesirable </w:t>
      </w:r>
      <w:r w:rsidR="002859A4" w:rsidRPr="009755F0">
        <w:rPr>
          <w:rFonts w:ascii="Trebuchet MS" w:hAnsi="Trebuchet MS" w:cstheme="majorHAnsi"/>
          <w:color w:val="000000" w:themeColor="text1"/>
          <w:sz w:val="22"/>
          <w:szCs w:val="22"/>
          <w:lang w:val="en-GB"/>
        </w:rPr>
        <w:t>infant feeding</w:t>
      </w:r>
      <w:r w:rsidRPr="009755F0">
        <w:rPr>
          <w:rFonts w:ascii="Trebuchet MS" w:hAnsi="Trebuchet MS" w:cstheme="majorHAnsi"/>
          <w:color w:val="000000" w:themeColor="text1"/>
          <w:sz w:val="22"/>
          <w:szCs w:val="22"/>
          <w:lang w:val="en-GB"/>
        </w:rPr>
        <w:t xml:space="preserve"> </w:t>
      </w:r>
      <w:r w:rsidR="00EE7776" w:rsidRPr="009755F0">
        <w:rPr>
          <w:rFonts w:ascii="Trebuchet MS" w:hAnsi="Trebuchet MS" w:cstheme="majorHAnsi"/>
          <w:color w:val="000000" w:themeColor="text1"/>
          <w:sz w:val="22"/>
          <w:szCs w:val="22"/>
          <w:lang w:val="en-GB"/>
        </w:rPr>
        <w:t>practices</w:t>
      </w:r>
      <w:r w:rsidR="00C24BD5" w:rsidRPr="009755F0">
        <w:rPr>
          <w:rFonts w:ascii="Trebuchet MS" w:hAnsi="Trebuchet MS" w:cstheme="majorHAnsi"/>
          <w:color w:val="000000" w:themeColor="text1"/>
          <w:sz w:val="22"/>
          <w:szCs w:val="22"/>
          <w:lang w:val="en-GB"/>
        </w:rPr>
        <w:t xml:space="preserve">, such as giving </w:t>
      </w:r>
      <w:r w:rsidR="009E4897" w:rsidRPr="009755F0">
        <w:rPr>
          <w:rFonts w:ascii="Trebuchet MS" w:hAnsi="Trebuchet MS" w:cstheme="majorHAnsi"/>
          <w:color w:val="000000" w:themeColor="text1"/>
          <w:sz w:val="22"/>
          <w:szCs w:val="22"/>
          <w:lang w:val="en-GB"/>
        </w:rPr>
        <w:t xml:space="preserve">infants younger than six months </w:t>
      </w:r>
      <w:r w:rsidR="00C24BD5" w:rsidRPr="009755F0">
        <w:rPr>
          <w:rFonts w:ascii="Trebuchet MS" w:hAnsi="Trebuchet MS" w:cstheme="majorHAnsi"/>
          <w:color w:val="000000" w:themeColor="text1"/>
          <w:sz w:val="22"/>
          <w:szCs w:val="22"/>
          <w:lang w:val="en-GB"/>
        </w:rPr>
        <w:t>water, other liquids and foods,</w:t>
      </w:r>
      <w:r w:rsidR="00EE7776" w:rsidRPr="009755F0">
        <w:rPr>
          <w:rFonts w:ascii="Trebuchet MS" w:hAnsi="Trebuchet MS" w:cstheme="majorHAnsi"/>
          <w:color w:val="000000" w:themeColor="text1"/>
          <w:sz w:val="22"/>
          <w:szCs w:val="22"/>
          <w:lang w:val="en-GB"/>
        </w:rPr>
        <w:t xml:space="preserve"> </w:t>
      </w:r>
      <w:r w:rsidRPr="009755F0">
        <w:rPr>
          <w:rFonts w:ascii="Trebuchet MS" w:hAnsi="Trebuchet MS" w:cstheme="majorHAnsi"/>
          <w:color w:val="000000" w:themeColor="text1"/>
          <w:sz w:val="22"/>
          <w:szCs w:val="22"/>
          <w:lang w:val="en-GB"/>
        </w:rPr>
        <w:t xml:space="preserve">can </w:t>
      </w:r>
      <w:r w:rsidR="002859A4" w:rsidRPr="009755F0">
        <w:rPr>
          <w:rFonts w:ascii="Trebuchet MS" w:hAnsi="Trebuchet MS" w:cstheme="majorHAnsi"/>
          <w:color w:val="000000" w:themeColor="text1"/>
          <w:sz w:val="22"/>
          <w:szCs w:val="22"/>
          <w:lang w:val="en-GB"/>
        </w:rPr>
        <w:t xml:space="preserve">be </w:t>
      </w:r>
      <w:r w:rsidR="00096DCD" w:rsidRPr="009755F0">
        <w:rPr>
          <w:rFonts w:ascii="Trebuchet MS" w:hAnsi="Trebuchet MS" w:cstheme="majorHAnsi"/>
          <w:color w:val="000000" w:themeColor="text1"/>
          <w:sz w:val="22"/>
          <w:szCs w:val="22"/>
          <w:lang w:val="en-GB"/>
        </w:rPr>
        <w:t xml:space="preserve">shifted in favour of exclusive breastfeeding </w:t>
      </w:r>
      <w:r w:rsidRPr="009755F0">
        <w:rPr>
          <w:rFonts w:ascii="Trebuchet MS" w:hAnsi="Trebuchet MS" w:cstheme="majorHAnsi"/>
          <w:color w:val="000000" w:themeColor="text1"/>
          <w:sz w:val="22"/>
          <w:szCs w:val="22"/>
          <w:lang w:val="en-GB"/>
        </w:rPr>
        <w:t xml:space="preserve">by </w:t>
      </w:r>
      <w:r w:rsidR="00EE22FE" w:rsidRPr="009755F0">
        <w:rPr>
          <w:rFonts w:ascii="Trebuchet MS" w:hAnsi="Trebuchet MS" w:cstheme="majorHAnsi"/>
          <w:color w:val="000000" w:themeColor="text1"/>
          <w:sz w:val="22"/>
          <w:szCs w:val="22"/>
          <w:lang w:val="en-GB"/>
        </w:rPr>
        <w:t>identifying the drivers of these practices, and mobilizing specific forces for change within families, communities and nations</w:t>
      </w:r>
      <w:r w:rsidR="00CB6162" w:rsidRPr="009755F0">
        <w:rPr>
          <w:rFonts w:ascii="Trebuchet MS" w:hAnsi="Trebuchet MS" w:cstheme="majorHAnsi"/>
          <w:i/>
          <w:color w:val="000000" w:themeColor="text1"/>
          <w:sz w:val="22"/>
          <w:szCs w:val="22"/>
          <w:lang w:val="en-GB"/>
        </w:rPr>
        <w:t>.</w:t>
      </w:r>
      <w:r w:rsidRPr="009755F0">
        <w:rPr>
          <w:rFonts w:ascii="Trebuchet MS" w:hAnsi="Trebuchet MS" w:cstheme="majorHAnsi"/>
          <w:i/>
          <w:color w:val="000000" w:themeColor="text1"/>
          <w:sz w:val="22"/>
          <w:szCs w:val="22"/>
          <w:lang w:val="en-GB"/>
        </w:rPr>
        <w:t xml:space="preserve"> </w:t>
      </w:r>
    </w:p>
    <w:p w14:paraId="74D3400D" w14:textId="66AF37C7" w:rsidR="000056A8" w:rsidRPr="009755F0" w:rsidRDefault="000056A8" w:rsidP="00103A0A">
      <w:pPr>
        <w:rPr>
          <w:rFonts w:ascii="Trebuchet MS" w:hAnsi="Trebuchet MS" w:cstheme="majorHAnsi"/>
          <w:color w:val="000000" w:themeColor="text1"/>
          <w:sz w:val="22"/>
          <w:szCs w:val="22"/>
          <w:lang w:val="en-GB"/>
        </w:rPr>
      </w:pPr>
    </w:p>
    <w:p w14:paraId="0C48DF2B" w14:textId="444939F6" w:rsidR="00103A0A" w:rsidRPr="009755F0" w:rsidRDefault="007F2327" w:rsidP="00103A0A">
      <w:pPr>
        <w:rPr>
          <w:rFonts w:ascii="Trebuchet MS" w:hAnsi="Trebuchet MS" w:cstheme="majorHAnsi"/>
          <w:color w:val="000000" w:themeColor="text1"/>
          <w:sz w:val="22"/>
          <w:szCs w:val="22"/>
          <w:lang w:val="en-GB"/>
        </w:rPr>
      </w:pPr>
      <w:r w:rsidRPr="009755F0">
        <w:rPr>
          <w:rFonts w:ascii="Trebuchet MS" w:hAnsi="Trebuchet MS" w:cstheme="majorHAnsi"/>
          <w:color w:val="000000" w:themeColor="text1"/>
          <w:sz w:val="22"/>
          <w:szCs w:val="22"/>
          <w:lang w:val="en-GB"/>
        </w:rPr>
        <w:t>The</w:t>
      </w:r>
      <w:r w:rsidR="00103A0A" w:rsidRPr="009755F0">
        <w:rPr>
          <w:rFonts w:ascii="Trebuchet MS" w:hAnsi="Trebuchet MS" w:cstheme="majorHAnsi"/>
          <w:color w:val="000000" w:themeColor="text1"/>
          <w:sz w:val="22"/>
          <w:szCs w:val="22"/>
          <w:lang w:val="en-GB"/>
        </w:rPr>
        <w:t xml:space="preserve"> </w:t>
      </w:r>
      <w:r w:rsidRPr="009755F0">
        <w:rPr>
          <w:rFonts w:ascii="Trebuchet MS" w:hAnsi="Trebuchet MS" w:cstheme="majorHAnsi"/>
          <w:color w:val="000000" w:themeColor="text1"/>
          <w:sz w:val="22"/>
          <w:szCs w:val="22"/>
          <w:lang w:val="en-GB"/>
        </w:rPr>
        <w:t xml:space="preserve">regional </w:t>
      </w:r>
      <w:r w:rsidR="00103A0A" w:rsidRPr="009755F0">
        <w:rPr>
          <w:rFonts w:ascii="Trebuchet MS" w:hAnsi="Trebuchet MS" w:cstheme="majorHAnsi"/>
          <w:color w:val="000000" w:themeColor="text1"/>
          <w:sz w:val="22"/>
          <w:szCs w:val="22"/>
          <w:lang w:val="en-GB"/>
        </w:rPr>
        <w:t xml:space="preserve">SBC objectives </w:t>
      </w:r>
      <w:r w:rsidR="00B41818" w:rsidRPr="009755F0">
        <w:rPr>
          <w:rFonts w:ascii="Trebuchet MS" w:hAnsi="Trebuchet MS" w:cstheme="majorHAnsi"/>
          <w:color w:val="000000" w:themeColor="text1"/>
          <w:sz w:val="22"/>
          <w:szCs w:val="22"/>
          <w:lang w:val="en-GB"/>
        </w:rPr>
        <w:t xml:space="preserve">in Table </w:t>
      </w:r>
      <w:r w:rsidR="00F515E0">
        <w:rPr>
          <w:rFonts w:ascii="Trebuchet MS" w:hAnsi="Trebuchet MS" w:cstheme="majorHAnsi"/>
          <w:color w:val="000000" w:themeColor="text1"/>
          <w:sz w:val="22"/>
          <w:szCs w:val="22"/>
          <w:lang w:val="en-GB"/>
        </w:rPr>
        <w:t>3</w:t>
      </w:r>
      <w:r w:rsidR="00B41818" w:rsidRPr="009755F0">
        <w:rPr>
          <w:rFonts w:ascii="Trebuchet MS" w:hAnsi="Trebuchet MS" w:cstheme="majorHAnsi"/>
          <w:color w:val="000000" w:themeColor="text1"/>
          <w:sz w:val="22"/>
          <w:szCs w:val="22"/>
          <w:lang w:val="en-GB"/>
        </w:rPr>
        <w:t xml:space="preserve"> below reflect </w:t>
      </w:r>
      <w:r w:rsidR="00A423AC" w:rsidRPr="009755F0">
        <w:rPr>
          <w:rFonts w:ascii="Trebuchet MS" w:hAnsi="Trebuchet MS" w:cstheme="majorHAnsi"/>
          <w:color w:val="000000" w:themeColor="text1"/>
          <w:sz w:val="22"/>
          <w:szCs w:val="22"/>
          <w:lang w:val="en-GB"/>
        </w:rPr>
        <w:t xml:space="preserve">the </w:t>
      </w:r>
      <w:r w:rsidR="00B41818" w:rsidRPr="009755F0">
        <w:rPr>
          <w:rFonts w:ascii="Trebuchet MS" w:hAnsi="Trebuchet MS" w:cstheme="majorHAnsi"/>
          <w:color w:val="000000" w:themeColor="text1"/>
          <w:sz w:val="22"/>
          <w:szCs w:val="22"/>
          <w:lang w:val="en-GB"/>
        </w:rPr>
        <w:t>analysis of data collected through the situation analysis.</w:t>
      </w:r>
      <w:r w:rsidR="00103A0A" w:rsidRPr="009755F0">
        <w:rPr>
          <w:rFonts w:ascii="Trebuchet MS" w:hAnsi="Trebuchet MS" w:cstheme="majorHAnsi"/>
          <w:color w:val="000000" w:themeColor="text1"/>
          <w:sz w:val="22"/>
          <w:szCs w:val="22"/>
          <w:lang w:val="en-GB"/>
        </w:rPr>
        <w:t xml:space="preserve">  </w:t>
      </w:r>
    </w:p>
    <w:p w14:paraId="7612FCAB" w14:textId="6AD6D6E6" w:rsidR="00CB6162" w:rsidRPr="006F4944" w:rsidRDefault="00CB6162" w:rsidP="00CB6162">
      <w:pPr>
        <w:rPr>
          <w:rFonts w:ascii="Trebuchet MS" w:hAnsi="Trebuchet MS" w:cstheme="majorHAnsi"/>
          <w:sz w:val="22"/>
          <w:szCs w:val="22"/>
          <w:lang w:val="en-GB"/>
        </w:rPr>
      </w:pPr>
    </w:p>
    <w:p w14:paraId="616D9730" w14:textId="50DBAEF1" w:rsidR="00946695" w:rsidRDefault="00E3301D" w:rsidP="00A1099F">
      <w:pPr>
        <w:pStyle w:val="Titre3"/>
        <w:rPr>
          <w:rFonts w:ascii="Trebuchet MS" w:hAnsi="Trebuchet MS"/>
          <w:i/>
          <w:iCs/>
          <w:color w:val="723C5F"/>
          <w:sz w:val="22"/>
          <w:szCs w:val="22"/>
          <w:lang w:val="en-GB"/>
        </w:rPr>
      </w:pPr>
      <w:bookmarkStart w:id="26" w:name="_Toc51707408"/>
      <w:r w:rsidRPr="007B27B1">
        <w:rPr>
          <w:rFonts w:ascii="Trebuchet MS" w:hAnsi="Trebuchet MS"/>
          <w:i/>
          <w:iCs/>
          <w:color w:val="723C5F"/>
          <w:sz w:val="22"/>
          <w:szCs w:val="22"/>
          <w:lang w:val="en-GB"/>
        </w:rPr>
        <w:t>Table</w:t>
      </w:r>
      <w:r w:rsidR="00F515E0">
        <w:rPr>
          <w:rFonts w:ascii="Trebuchet MS" w:hAnsi="Trebuchet MS"/>
          <w:i/>
          <w:iCs/>
          <w:color w:val="723C5F"/>
          <w:sz w:val="22"/>
          <w:szCs w:val="22"/>
          <w:lang w:val="en-GB"/>
        </w:rPr>
        <w:t>s 3-8</w:t>
      </w:r>
      <w:r w:rsidRPr="007B27B1">
        <w:rPr>
          <w:rFonts w:ascii="Trebuchet MS" w:hAnsi="Trebuchet MS"/>
          <w:i/>
          <w:iCs/>
          <w:color w:val="723C5F"/>
          <w:sz w:val="22"/>
          <w:szCs w:val="22"/>
          <w:lang w:val="en-GB"/>
        </w:rPr>
        <w:t xml:space="preserve">. </w:t>
      </w:r>
      <w:r w:rsidR="00946695" w:rsidRPr="007B27B1">
        <w:rPr>
          <w:rFonts w:ascii="Trebuchet MS" w:hAnsi="Trebuchet MS"/>
          <w:i/>
          <w:iCs/>
          <w:color w:val="723C5F"/>
          <w:sz w:val="22"/>
          <w:szCs w:val="22"/>
          <w:lang w:val="en-GB"/>
        </w:rPr>
        <w:t xml:space="preserve">Desired behaviours and SBC objectives by </w:t>
      </w:r>
      <w:r w:rsidR="00A423AC" w:rsidRPr="007B27B1">
        <w:rPr>
          <w:rFonts w:ascii="Trebuchet MS" w:hAnsi="Trebuchet MS"/>
          <w:i/>
          <w:iCs/>
          <w:color w:val="723C5F"/>
          <w:sz w:val="22"/>
          <w:szCs w:val="22"/>
          <w:lang w:val="en-GB"/>
        </w:rPr>
        <w:t>type of ‘change agent’</w:t>
      </w:r>
      <w:r w:rsidR="00946695" w:rsidRPr="007B27B1">
        <w:rPr>
          <w:rFonts w:ascii="Trebuchet MS" w:hAnsi="Trebuchet MS"/>
          <w:i/>
          <w:iCs/>
          <w:color w:val="723C5F"/>
          <w:sz w:val="22"/>
          <w:szCs w:val="22"/>
          <w:lang w:val="en-GB"/>
        </w:rPr>
        <w:t xml:space="preserve"> based on SBC determinants</w:t>
      </w:r>
      <w:bookmarkEnd w:id="26"/>
      <w:r w:rsidR="00946695" w:rsidRPr="007B27B1">
        <w:rPr>
          <w:rFonts w:ascii="Trebuchet MS" w:hAnsi="Trebuchet MS"/>
          <w:i/>
          <w:iCs/>
          <w:color w:val="723C5F"/>
          <w:sz w:val="22"/>
          <w:szCs w:val="22"/>
          <w:lang w:val="en-GB"/>
        </w:rPr>
        <w:t xml:space="preserve"> </w:t>
      </w:r>
    </w:p>
    <w:p w14:paraId="35C44F41" w14:textId="77777777" w:rsidR="007B27B1" w:rsidRPr="007B27B1" w:rsidRDefault="007B27B1" w:rsidP="007B27B1">
      <w:pPr>
        <w:rPr>
          <w:lang w:val="en-GB"/>
        </w:rPr>
      </w:pPr>
    </w:p>
    <w:tbl>
      <w:tblPr>
        <w:tblStyle w:val="Grilledutableau"/>
        <w:tblW w:w="9591" w:type="dxa"/>
        <w:tblLook w:val="04A0" w:firstRow="1" w:lastRow="0" w:firstColumn="1" w:lastColumn="0" w:noHBand="0" w:noVBand="1"/>
      </w:tblPr>
      <w:tblGrid>
        <w:gridCol w:w="2166"/>
        <w:gridCol w:w="2750"/>
        <w:gridCol w:w="4675"/>
      </w:tblGrid>
      <w:tr w:rsidR="00946695" w:rsidRPr="006F4944" w14:paraId="755EF160" w14:textId="77777777" w:rsidTr="008C0895">
        <w:trPr>
          <w:trHeight w:val="531"/>
        </w:trPr>
        <w:tc>
          <w:tcPr>
            <w:tcW w:w="9591" w:type="dxa"/>
            <w:gridSpan w:val="3"/>
            <w:tcBorders>
              <w:top w:val="single" w:sz="18" w:space="0" w:color="F0A838"/>
              <w:left w:val="single" w:sz="18" w:space="0" w:color="F0A838"/>
              <w:bottom w:val="single" w:sz="18" w:space="0" w:color="8BC5D3"/>
              <w:right w:val="single" w:sz="18" w:space="0" w:color="F0A838"/>
            </w:tcBorders>
            <w:shd w:val="clear" w:color="auto" w:fill="F0A838"/>
          </w:tcPr>
          <w:p w14:paraId="444DFAF5" w14:textId="77777777" w:rsidR="00946695" w:rsidRPr="006F4944" w:rsidRDefault="00946695" w:rsidP="00946695">
            <w:pPr>
              <w:rPr>
                <w:rFonts w:ascii="Trebuchet MS" w:hAnsi="Trebuchet MS" w:cstheme="majorHAnsi"/>
                <w:b/>
                <w:bCs/>
                <w:sz w:val="20"/>
                <w:szCs w:val="22"/>
                <w:lang w:val="en-GB"/>
              </w:rPr>
            </w:pPr>
          </w:p>
          <w:p w14:paraId="26E50F3A" w14:textId="1159B97F" w:rsidR="00946695" w:rsidRPr="006F4944" w:rsidRDefault="00C87652" w:rsidP="00946695">
            <w:pPr>
              <w:rPr>
                <w:rFonts w:ascii="Trebuchet MS" w:hAnsi="Trebuchet MS" w:cstheme="majorHAnsi"/>
                <w:b/>
                <w:bCs/>
                <w:sz w:val="20"/>
                <w:szCs w:val="22"/>
                <w:lang w:val="en-GB"/>
              </w:rPr>
            </w:pPr>
            <w:r w:rsidRPr="006F4944">
              <w:rPr>
                <w:rFonts w:ascii="Trebuchet MS" w:hAnsi="Trebuchet MS" w:cstheme="majorHAnsi"/>
                <w:b/>
                <w:bCs/>
                <w:sz w:val="20"/>
                <w:szCs w:val="22"/>
                <w:lang w:val="en-GB"/>
              </w:rPr>
              <w:t xml:space="preserve">Table </w:t>
            </w:r>
            <w:r w:rsidR="00F515E0">
              <w:rPr>
                <w:rFonts w:ascii="Trebuchet MS" w:hAnsi="Trebuchet MS" w:cstheme="majorHAnsi"/>
                <w:b/>
                <w:bCs/>
                <w:sz w:val="20"/>
                <w:szCs w:val="22"/>
                <w:lang w:val="en-GB"/>
              </w:rPr>
              <w:t>3</w:t>
            </w:r>
            <w:r w:rsidRPr="006F4944">
              <w:rPr>
                <w:rFonts w:ascii="Trebuchet MS" w:hAnsi="Trebuchet MS" w:cstheme="majorHAnsi"/>
                <w:b/>
                <w:bCs/>
                <w:sz w:val="20"/>
                <w:szCs w:val="22"/>
                <w:lang w:val="en-GB"/>
              </w:rPr>
              <w:t xml:space="preserve">: </w:t>
            </w:r>
            <w:r w:rsidR="00A423AC" w:rsidRPr="006F4944">
              <w:rPr>
                <w:rFonts w:ascii="Trebuchet MS" w:hAnsi="Trebuchet MS" w:cstheme="majorHAnsi"/>
                <w:b/>
                <w:bCs/>
                <w:sz w:val="20"/>
                <w:szCs w:val="22"/>
                <w:lang w:val="en-GB"/>
              </w:rPr>
              <w:t xml:space="preserve">Change agent: </w:t>
            </w:r>
            <w:r w:rsidR="00946695" w:rsidRPr="006F4944">
              <w:rPr>
                <w:rFonts w:ascii="Trebuchet MS" w:hAnsi="Trebuchet MS" w:cstheme="majorHAnsi"/>
                <w:b/>
                <w:bCs/>
                <w:sz w:val="20"/>
                <w:szCs w:val="22"/>
                <w:lang w:val="en-GB"/>
              </w:rPr>
              <w:t>Mothers</w:t>
            </w:r>
          </w:p>
          <w:p w14:paraId="3665AB07" w14:textId="1EF13759" w:rsidR="00946695" w:rsidRPr="006F4944" w:rsidRDefault="00946695" w:rsidP="00CF769C">
            <w:pPr>
              <w:rPr>
                <w:rFonts w:ascii="Trebuchet MS" w:hAnsi="Trebuchet MS" w:cstheme="majorHAnsi"/>
                <w:b/>
                <w:bCs/>
                <w:sz w:val="20"/>
                <w:szCs w:val="22"/>
                <w:lang w:val="en-GB"/>
              </w:rPr>
            </w:pPr>
          </w:p>
        </w:tc>
      </w:tr>
      <w:tr w:rsidR="00946695" w:rsidRPr="006F4944" w14:paraId="3FD7EC13" w14:textId="77777777" w:rsidTr="008C0895">
        <w:tc>
          <w:tcPr>
            <w:tcW w:w="0" w:type="auto"/>
            <w:tcBorders>
              <w:top w:val="single" w:sz="18" w:space="0" w:color="8BC5D3"/>
              <w:left w:val="single" w:sz="18" w:space="0" w:color="8BC5D3"/>
              <w:bottom w:val="single" w:sz="18" w:space="0" w:color="8BC5D3"/>
              <w:right w:val="single" w:sz="18" w:space="0" w:color="8BC5D3"/>
            </w:tcBorders>
            <w:shd w:val="clear" w:color="auto" w:fill="8BC5D3"/>
          </w:tcPr>
          <w:p w14:paraId="565ED4CD" w14:textId="77777777" w:rsidR="00946695" w:rsidRPr="006F4944" w:rsidRDefault="00946695" w:rsidP="00946695">
            <w:pPr>
              <w:rPr>
                <w:rFonts w:ascii="Trebuchet MS" w:hAnsi="Trebuchet MS" w:cstheme="majorHAnsi"/>
                <w:b/>
                <w:bCs/>
                <w:sz w:val="20"/>
                <w:szCs w:val="22"/>
                <w:lang w:val="en-GB"/>
              </w:rPr>
            </w:pPr>
            <w:r w:rsidRPr="006F4944">
              <w:rPr>
                <w:rFonts w:ascii="Trebuchet MS" w:hAnsi="Trebuchet MS" w:cstheme="majorHAnsi"/>
                <w:b/>
                <w:bCs/>
                <w:sz w:val="20"/>
                <w:szCs w:val="22"/>
                <w:lang w:val="en-GB"/>
              </w:rPr>
              <w:t xml:space="preserve">What is the desired behaviour? </w:t>
            </w:r>
          </w:p>
        </w:tc>
        <w:tc>
          <w:tcPr>
            <w:tcW w:w="2750" w:type="dxa"/>
            <w:tcBorders>
              <w:top w:val="single" w:sz="18" w:space="0" w:color="8BC5D3"/>
              <w:left w:val="single" w:sz="18" w:space="0" w:color="8BC5D3"/>
              <w:bottom w:val="single" w:sz="18" w:space="0" w:color="8BC5D3"/>
              <w:right w:val="single" w:sz="18" w:space="0" w:color="8BC5D3"/>
            </w:tcBorders>
            <w:shd w:val="clear" w:color="auto" w:fill="8BC5D3"/>
          </w:tcPr>
          <w:p w14:paraId="0F16B017" w14:textId="77777777" w:rsidR="00946695" w:rsidRPr="006F4944" w:rsidRDefault="00946695" w:rsidP="00946695">
            <w:pPr>
              <w:rPr>
                <w:rFonts w:ascii="Trebuchet MS" w:hAnsi="Trebuchet MS" w:cstheme="majorHAnsi"/>
                <w:b/>
                <w:bCs/>
                <w:sz w:val="20"/>
                <w:szCs w:val="22"/>
                <w:lang w:val="en-GB"/>
              </w:rPr>
            </w:pPr>
            <w:r w:rsidRPr="006F4944">
              <w:rPr>
                <w:rFonts w:ascii="Trebuchet MS" w:hAnsi="Trebuchet MS" w:cstheme="majorHAnsi"/>
                <w:b/>
                <w:bCs/>
                <w:sz w:val="20"/>
                <w:szCs w:val="22"/>
                <w:lang w:val="en-GB"/>
              </w:rPr>
              <w:t xml:space="preserve"> What determines the desired behaviour?</w:t>
            </w:r>
          </w:p>
        </w:tc>
        <w:tc>
          <w:tcPr>
            <w:tcW w:w="4675" w:type="dxa"/>
            <w:tcBorders>
              <w:top w:val="single" w:sz="18" w:space="0" w:color="8BC5D3"/>
              <w:left w:val="single" w:sz="18" w:space="0" w:color="8BC5D3"/>
              <w:bottom w:val="single" w:sz="18" w:space="0" w:color="8BC5D3"/>
              <w:right w:val="single" w:sz="18" w:space="0" w:color="8BC5D3"/>
            </w:tcBorders>
            <w:shd w:val="clear" w:color="auto" w:fill="8BC5D3"/>
          </w:tcPr>
          <w:p w14:paraId="746E203E" w14:textId="77777777" w:rsidR="00946695" w:rsidRPr="006F4944" w:rsidRDefault="00946695" w:rsidP="00946695">
            <w:pPr>
              <w:rPr>
                <w:rFonts w:ascii="Trebuchet MS" w:hAnsi="Trebuchet MS" w:cstheme="majorHAnsi"/>
                <w:b/>
                <w:bCs/>
                <w:sz w:val="20"/>
                <w:szCs w:val="22"/>
                <w:lang w:val="en-GB"/>
              </w:rPr>
            </w:pPr>
            <w:r w:rsidRPr="006F4944">
              <w:rPr>
                <w:rFonts w:ascii="Trebuchet MS" w:hAnsi="Trebuchet MS" w:cstheme="majorHAnsi"/>
                <w:b/>
                <w:bCs/>
                <w:sz w:val="20"/>
                <w:szCs w:val="22"/>
                <w:lang w:val="en-GB"/>
              </w:rPr>
              <w:t>What are the SBC objectives?</w:t>
            </w:r>
          </w:p>
        </w:tc>
      </w:tr>
      <w:tr w:rsidR="00946695" w:rsidRPr="006F4944" w14:paraId="73A3BA2F" w14:textId="77777777" w:rsidTr="009755F0">
        <w:tc>
          <w:tcPr>
            <w:tcW w:w="9591" w:type="dxa"/>
            <w:gridSpan w:val="3"/>
            <w:tcBorders>
              <w:top w:val="single" w:sz="18" w:space="0" w:color="8BC5D3"/>
              <w:left w:val="single" w:sz="18" w:space="0" w:color="F0A838"/>
              <w:bottom w:val="single" w:sz="18" w:space="0" w:color="F0A838"/>
              <w:right w:val="single" w:sz="18" w:space="0" w:color="F0A838"/>
            </w:tcBorders>
            <w:shd w:val="clear" w:color="auto" w:fill="F0A838"/>
          </w:tcPr>
          <w:p w14:paraId="24E8020F" w14:textId="2396A9D6" w:rsidR="00946695" w:rsidRPr="006F4944" w:rsidRDefault="00946695" w:rsidP="003D148A">
            <w:pPr>
              <w:rPr>
                <w:rFonts w:ascii="Trebuchet MS" w:hAnsi="Trebuchet MS" w:cstheme="majorHAnsi"/>
                <w:b/>
                <w:bCs/>
                <w:sz w:val="20"/>
                <w:szCs w:val="20"/>
                <w:lang w:val="en-GB"/>
              </w:rPr>
            </w:pPr>
            <w:r w:rsidRPr="006F4944">
              <w:rPr>
                <w:rFonts w:ascii="Trebuchet MS" w:hAnsi="Trebuchet MS" w:cstheme="majorHAnsi"/>
                <w:b/>
                <w:bCs/>
                <w:sz w:val="20"/>
                <w:szCs w:val="20"/>
                <w:lang w:val="en-GB"/>
              </w:rPr>
              <w:t>At the time of birth</w:t>
            </w:r>
          </w:p>
        </w:tc>
      </w:tr>
      <w:tr w:rsidR="00946695" w:rsidRPr="006F4944" w14:paraId="4542D0C3" w14:textId="77777777" w:rsidTr="008C0895">
        <w:tc>
          <w:tcPr>
            <w:tcW w:w="0" w:type="auto"/>
            <w:tcBorders>
              <w:top w:val="single" w:sz="18" w:space="0" w:color="F0A838"/>
              <w:left w:val="single" w:sz="18" w:space="0" w:color="F0A838"/>
              <w:bottom w:val="single" w:sz="18" w:space="0" w:color="F0A838"/>
              <w:right w:val="single" w:sz="18" w:space="0" w:color="F0A838"/>
            </w:tcBorders>
          </w:tcPr>
          <w:p w14:paraId="598870FD" w14:textId="77777777" w:rsidR="00946695" w:rsidRPr="006F4944" w:rsidRDefault="00946695" w:rsidP="00946695">
            <w:pPr>
              <w:rPr>
                <w:rFonts w:ascii="Trebuchet MS" w:hAnsi="Trebuchet MS" w:cstheme="majorHAnsi"/>
                <w:color w:val="333333"/>
                <w:sz w:val="18"/>
                <w:szCs w:val="18"/>
              </w:rPr>
            </w:pPr>
            <w:r w:rsidRPr="00A65C06">
              <w:rPr>
                <w:rFonts w:ascii="Trebuchet MS" w:hAnsi="Trebuchet MS" w:cstheme="majorHAnsi"/>
                <w:color w:val="000000" w:themeColor="text1"/>
                <w:sz w:val="18"/>
                <w:szCs w:val="18"/>
              </w:rPr>
              <w:t>Start breastfeeding from the first hour of your baby’s life</w:t>
            </w:r>
          </w:p>
        </w:tc>
        <w:tc>
          <w:tcPr>
            <w:tcW w:w="2750" w:type="dxa"/>
            <w:tcBorders>
              <w:top w:val="single" w:sz="18" w:space="0" w:color="F0A838"/>
              <w:left w:val="single" w:sz="18" w:space="0" w:color="F0A838"/>
              <w:bottom w:val="single" w:sz="18" w:space="0" w:color="F0A838"/>
              <w:right w:val="single" w:sz="18" w:space="0" w:color="F0A838"/>
            </w:tcBorders>
          </w:tcPr>
          <w:p w14:paraId="62637CD0" w14:textId="77777777" w:rsidR="00946695" w:rsidRPr="006F4944" w:rsidRDefault="00946695" w:rsidP="00833417">
            <w:pPr>
              <w:pStyle w:val="Paragraphedeliste"/>
              <w:numPr>
                <w:ilvl w:val="0"/>
                <w:numId w:val="31"/>
              </w:numPr>
              <w:rPr>
                <w:rFonts w:ascii="Trebuchet MS" w:hAnsi="Trebuchet MS" w:cstheme="majorHAnsi"/>
                <w:sz w:val="18"/>
                <w:szCs w:val="18"/>
                <w:lang w:val="en-GB"/>
              </w:rPr>
            </w:pPr>
            <w:r w:rsidRPr="006F4944">
              <w:rPr>
                <w:rFonts w:ascii="Trebuchet MS" w:hAnsi="Trebuchet MS" w:cstheme="majorHAnsi"/>
                <w:sz w:val="18"/>
                <w:szCs w:val="18"/>
                <w:lang w:val="en-GB"/>
              </w:rPr>
              <w:t>Skilled birth attendance: access and choice</w:t>
            </w:r>
          </w:p>
          <w:p w14:paraId="1DB82EC7" w14:textId="77777777" w:rsidR="00946695" w:rsidRPr="006F4944" w:rsidRDefault="00946695" w:rsidP="00833417">
            <w:pPr>
              <w:pStyle w:val="Paragraphedeliste"/>
              <w:numPr>
                <w:ilvl w:val="0"/>
                <w:numId w:val="31"/>
              </w:numPr>
              <w:rPr>
                <w:rFonts w:ascii="Trebuchet MS" w:hAnsi="Trebuchet MS" w:cstheme="majorHAnsi"/>
                <w:sz w:val="18"/>
                <w:szCs w:val="18"/>
                <w:lang w:val="en-GB"/>
              </w:rPr>
            </w:pPr>
            <w:r w:rsidRPr="006F4944">
              <w:rPr>
                <w:rFonts w:ascii="Trebuchet MS" w:hAnsi="Trebuchet MS" w:cstheme="majorHAnsi"/>
                <w:sz w:val="18"/>
                <w:szCs w:val="18"/>
                <w:lang w:val="en-GB"/>
              </w:rPr>
              <w:t>Knowledge of benefits</w:t>
            </w:r>
          </w:p>
          <w:p w14:paraId="3DE73B65" w14:textId="77777777" w:rsidR="00946695" w:rsidRPr="006F4944" w:rsidRDefault="00946695" w:rsidP="00833417">
            <w:pPr>
              <w:pStyle w:val="Paragraphedeliste"/>
              <w:numPr>
                <w:ilvl w:val="0"/>
                <w:numId w:val="31"/>
              </w:numPr>
              <w:rPr>
                <w:rFonts w:ascii="Trebuchet MS" w:hAnsi="Trebuchet MS" w:cstheme="majorHAnsi"/>
                <w:sz w:val="18"/>
                <w:szCs w:val="18"/>
                <w:lang w:val="en-GB"/>
              </w:rPr>
            </w:pPr>
            <w:r w:rsidRPr="006F4944">
              <w:rPr>
                <w:rFonts w:ascii="Trebuchet MS" w:hAnsi="Trebuchet MS" w:cstheme="majorHAnsi"/>
                <w:sz w:val="18"/>
                <w:szCs w:val="18"/>
                <w:lang w:val="en-GB"/>
              </w:rPr>
              <w:t>Beliefs regarding quality and availability of breastmilk in the first days after delivery</w:t>
            </w:r>
          </w:p>
          <w:p w14:paraId="6ADE66E2" w14:textId="77777777" w:rsidR="00946695" w:rsidRPr="006F4944" w:rsidRDefault="00946695" w:rsidP="00833417">
            <w:pPr>
              <w:pStyle w:val="Paragraphedeliste"/>
              <w:numPr>
                <w:ilvl w:val="0"/>
                <w:numId w:val="31"/>
              </w:numPr>
              <w:rPr>
                <w:rFonts w:ascii="Trebuchet MS" w:hAnsi="Trebuchet MS" w:cstheme="majorHAnsi"/>
                <w:sz w:val="18"/>
                <w:szCs w:val="18"/>
                <w:lang w:val="en-GB"/>
              </w:rPr>
            </w:pPr>
            <w:r w:rsidRPr="006F4944">
              <w:rPr>
                <w:rFonts w:ascii="Trebuchet MS" w:hAnsi="Trebuchet MS" w:cstheme="majorHAnsi"/>
                <w:sz w:val="18"/>
                <w:szCs w:val="18"/>
                <w:lang w:val="en-GB"/>
              </w:rPr>
              <w:t>Beliefs regarding mother’s and baby’s needs and conditions after birth (baby’s cues)</w:t>
            </w:r>
          </w:p>
        </w:tc>
        <w:tc>
          <w:tcPr>
            <w:tcW w:w="4675" w:type="dxa"/>
            <w:tcBorders>
              <w:top w:val="single" w:sz="18" w:space="0" w:color="F0A838"/>
              <w:left w:val="single" w:sz="18" w:space="0" w:color="F0A838"/>
              <w:bottom w:val="single" w:sz="18" w:space="0" w:color="F0A838"/>
              <w:right w:val="single" w:sz="18" w:space="0" w:color="F0A838"/>
            </w:tcBorders>
          </w:tcPr>
          <w:p w14:paraId="2003EE9C" w14:textId="77777777" w:rsidR="00946695" w:rsidRPr="006F4944" w:rsidRDefault="00946695" w:rsidP="00833417">
            <w:pPr>
              <w:pStyle w:val="Paragraphedeliste"/>
              <w:numPr>
                <w:ilvl w:val="0"/>
                <w:numId w:val="31"/>
              </w:numPr>
              <w:rPr>
                <w:rFonts w:ascii="Trebuchet MS" w:hAnsi="Trebuchet MS" w:cstheme="majorHAnsi"/>
                <w:sz w:val="18"/>
                <w:szCs w:val="18"/>
                <w:lang w:val="en-GB"/>
              </w:rPr>
            </w:pPr>
            <w:r w:rsidRPr="006F4944">
              <w:rPr>
                <w:rFonts w:ascii="Trebuchet MS" w:hAnsi="Trebuchet MS" w:cstheme="majorHAnsi"/>
                <w:sz w:val="18"/>
                <w:szCs w:val="18"/>
                <w:lang w:val="en-GB"/>
              </w:rPr>
              <w:t xml:space="preserve">Increase motivation and ability to access ANC and skilled birth attendance </w:t>
            </w:r>
          </w:p>
          <w:p w14:paraId="51E58DBE" w14:textId="77777777" w:rsidR="00946695" w:rsidRPr="006F4944" w:rsidRDefault="00946695" w:rsidP="00833417">
            <w:pPr>
              <w:pStyle w:val="Paragraphedeliste"/>
              <w:numPr>
                <w:ilvl w:val="0"/>
                <w:numId w:val="31"/>
              </w:numPr>
              <w:rPr>
                <w:rFonts w:ascii="Trebuchet MS" w:hAnsi="Trebuchet MS" w:cstheme="majorHAnsi"/>
                <w:sz w:val="18"/>
                <w:szCs w:val="18"/>
                <w:lang w:val="en-GB"/>
              </w:rPr>
            </w:pPr>
            <w:r w:rsidRPr="006F4944">
              <w:rPr>
                <w:rFonts w:ascii="Trebuchet MS" w:hAnsi="Trebuchet MS" w:cstheme="majorHAnsi"/>
                <w:sz w:val="18"/>
                <w:szCs w:val="18"/>
                <w:lang w:val="en-GB"/>
              </w:rPr>
              <w:t>Improve perceived importance of initiating breastfeeding in the first hour after birth</w:t>
            </w:r>
          </w:p>
          <w:p w14:paraId="6E7B9F44" w14:textId="77777777" w:rsidR="00946695" w:rsidRPr="006F4944" w:rsidRDefault="00946695" w:rsidP="00833417">
            <w:pPr>
              <w:pStyle w:val="Paragraphedeliste"/>
              <w:numPr>
                <w:ilvl w:val="0"/>
                <w:numId w:val="31"/>
              </w:numPr>
              <w:rPr>
                <w:rFonts w:ascii="Trebuchet MS" w:hAnsi="Trebuchet MS" w:cstheme="majorHAnsi"/>
                <w:sz w:val="18"/>
                <w:szCs w:val="18"/>
                <w:lang w:val="en-GB"/>
              </w:rPr>
            </w:pPr>
            <w:r w:rsidRPr="006F4944">
              <w:rPr>
                <w:rFonts w:ascii="Trebuchet MS" w:hAnsi="Trebuchet MS" w:cstheme="majorHAnsi"/>
                <w:sz w:val="18"/>
                <w:szCs w:val="18"/>
                <w:lang w:val="en-GB"/>
              </w:rPr>
              <w:t>Increase perceived risk of delaying initiation of breastfeeding</w:t>
            </w:r>
          </w:p>
          <w:p w14:paraId="1799ED77" w14:textId="64B5ECEF" w:rsidR="00946695" w:rsidRPr="006F4944" w:rsidRDefault="00946695" w:rsidP="00833417">
            <w:pPr>
              <w:pStyle w:val="Paragraphedeliste"/>
              <w:numPr>
                <w:ilvl w:val="0"/>
                <w:numId w:val="31"/>
              </w:numPr>
              <w:rPr>
                <w:rFonts w:ascii="Trebuchet MS" w:hAnsi="Trebuchet MS" w:cstheme="majorHAnsi"/>
                <w:sz w:val="18"/>
                <w:szCs w:val="18"/>
                <w:lang w:val="en-GB"/>
              </w:rPr>
            </w:pPr>
            <w:r w:rsidRPr="006F4944">
              <w:rPr>
                <w:rFonts w:ascii="Trebuchet MS" w:hAnsi="Trebuchet MS" w:cstheme="majorHAnsi"/>
                <w:sz w:val="18"/>
                <w:szCs w:val="18"/>
                <w:lang w:val="en-GB"/>
              </w:rPr>
              <w:t xml:space="preserve">Increase motivation and ability to initiate breastfeeding in the hour after birth in special circumstances such as:  c-section, multiple birth, </w:t>
            </w:r>
            <w:r w:rsidR="00A423AC" w:rsidRPr="006F4944">
              <w:rPr>
                <w:rFonts w:ascii="Trebuchet MS" w:hAnsi="Trebuchet MS" w:cstheme="majorHAnsi"/>
                <w:sz w:val="18"/>
                <w:szCs w:val="18"/>
                <w:lang w:val="en-GB"/>
              </w:rPr>
              <w:t>low birth weight birth</w:t>
            </w:r>
            <w:r w:rsidRPr="006F4944">
              <w:rPr>
                <w:rFonts w:ascii="Trebuchet MS" w:hAnsi="Trebuchet MS" w:cstheme="majorHAnsi"/>
                <w:sz w:val="18"/>
                <w:szCs w:val="18"/>
                <w:lang w:val="en-GB"/>
              </w:rPr>
              <w:t>, illness/HIV etc</w:t>
            </w:r>
            <w:r w:rsidR="00A423AC" w:rsidRPr="006F4944">
              <w:rPr>
                <w:rFonts w:ascii="Trebuchet MS" w:hAnsi="Trebuchet MS" w:cstheme="majorHAnsi"/>
                <w:sz w:val="18"/>
                <w:szCs w:val="18"/>
                <w:lang w:val="en-GB"/>
              </w:rPr>
              <w:t>.</w:t>
            </w:r>
          </w:p>
          <w:p w14:paraId="0737A827" w14:textId="77777777" w:rsidR="00946695" w:rsidRPr="006F4944" w:rsidRDefault="00946695" w:rsidP="00833417">
            <w:pPr>
              <w:pStyle w:val="Paragraphedeliste"/>
              <w:numPr>
                <w:ilvl w:val="0"/>
                <w:numId w:val="31"/>
              </w:numPr>
              <w:rPr>
                <w:rFonts w:ascii="Trebuchet MS" w:hAnsi="Trebuchet MS" w:cstheme="majorHAnsi"/>
                <w:sz w:val="18"/>
                <w:szCs w:val="18"/>
                <w:lang w:val="en-GB"/>
              </w:rPr>
            </w:pPr>
            <w:r w:rsidRPr="006F4944">
              <w:rPr>
                <w:rFonts w:ascii="Trebuchet MS" w:hAnsi="Trebuchet MS" w:cstheme="majorHAnsi"/>
                <w:sz w:val="18"/>
                <w:szCs w:val="18"/>
                <w:lang w:val="en-GB"/>
              </w:rPr>
              <w:lastRenderedPageBreak/>
              <w:t xml:space="preserve">Address misconceptions regarding quality, availability and benefits of first breastmilk (colostrum) </w:t>
            </w:r>
          </w:p>
          <w:p w14:paraId="0AD5C066" w14:textId="1B41D4CB" w:rsidR="00946695" w:rsidRPr="006F4944" w:rsidRDefault="00946695" w:rsidP="00833417">
            <w:pPr>
              <w:pStyle w:val="Paragraphedeliste"/>
              <w:numPr>
                <w:ilvl w:val="0"/>
                <w:numId w:val="31"/>
              </w:numPr>
              <w:rPr>
                <w:rFonts w:ascii="Trebuchet MS" w:hAnsi="Trebuchet MS" w:cstheme="majorHAnsi"/>
                <w:sz w:val="18"/>
                <w:szCs w:val="18"/>
                <w:lang w:val="en-GB"/>
              </w:rPr>
            </w:pPr>
            <w:r w:rsidRPr="006F4944">
              <w:rPr>
                <w:rFonts w:ascii="Trebuchet MS" w:hAnsi="Trebuchet MS" w:cstheme="majorHAnsi"/>
                <w:sz w:val="18"/>
                <w:szCs w:val="18"/>
                <w:lang w:val="en-GB"/>
              </w:rPr>
              <w:t>Improve understanding and skills to facilitate breastfeeding and breastmilk production in the first hour and days of a baby’s life</w:t>
            </w:r>
          </w:p>
        </w:tc>
      </w:tr>
      <w:tr w:rsidR="00946695" w:rsidRPr="006F4944" w14:paraId="571FFDCD" w14:textId="77777777" w:rsidTr="008C0895">
        <w:trPr>
          <w:trHeight w:val="981"/>
        </w:trPr>
        <w:tc>
          <w:tcPr>
            <w:tcW w:w="0" w:type="auto"/>
            <w:tcBorders>
              <w:top w:val="single" w:sz="18" w:space="0" w:color="F0A838"/>
              <w:left w:val="single" w:sz="18" w:space="0" w:color="F0A838"/>
              <w:bottom w:val="single" w:sz="18" w:space="0" w:color="F0A838"/>
              <w:right w:val="single" w:sz="18" w:space="0" w:color="F0A838"/>
            </w:tcBorders>
          </w:tcPr>
          <w:p w14:paraId="2F4F9C29" w14:textId="77777777" w:rsidR="00946695" w:rsidRPr="006F4944" w:rsidRDefault="00946695" w:rsidP="00946695">
            <w:pPr>
              <w:rPr>
                <w:rFonts w:ascii="Trebuchet MS" w:hAnsi="Trebuchet MS" w:cstheme="majorHAnsi"/>
                <w:color w:val="333333"/>
                <w:sz w:val="18"/>
                <w:szCs w:val="18"/>
              </w:rPr>
            </w:pPr>
            <w:r w:rsidRPr="006F4944">
              <w:rPr>
                <w:rFonts w:ascii="Trebuchet MS" w:hAnsi="Trebuchet MS" w:cstheme="majorHAnsi"/>
                <w:color w:val="333333"/>
                <w:sz w:val="18"/>
                <w:szCs w:val="18"/>
              </w:rPr>
              <w:lastRenderedPageBreak/>
              <w:t>Welcome newborn without feeding water or other liquids</w:t>
            </w:r>
          </w:p>
        </w:tc>
        <w:tc>
          <w:tcPr>
            <w:tcW w:w="2750" w:type="dxa"/>
            <w:tcBorders>
              <w:top w:val="single" w:sz="18" w:space="0" w:color="F0A838"/>
              <w:left w:val="single" w:sz="18" w:space="0" w:color="F0A838"/>
              <w:bottom w:val="single" w:sz="18" w:space="0" w:color="F0A838"/>
              <w:right w:val="single" w:sz="18" w:space="0" w:color="F0A838"/>
            </w:tcBorders>
          </w:tcPr>
          <w:p w14:paraId="1C26AA23" w14:textId="77777777" w:rsidR="00946695" w:rsidRPr="006F4944" w:rsidRDefault="00946695" w:rsidP="00833417">
            <w:pPr>
              <w:pStyle w:val="Paragraphedeliste"/>
              <w:numPr>
                <w:ilvl w:val="0"/>
                <w:numId w:val="31"/>
              </w:numPr>
              <w:rPr>
                <w:rFonts w:ascii="Trebuchet MS" w:hAnsi="Trebuchet MS" w:cstheme="majorHAnsi"/>
                <w:sz w:val="18"/>
                <w:szCs w:val="18"/>
                <w:lang w:val="en-GB"/>
              </w:rPr>
            </w:pPr>
            <w:r w:rsidRPr="006F4944">
              <w:rPr>
                <w:rFonts w:ascii="Trebuchet MS" w:hAnsi="Trebuchet MS" w:cstheme="majorHAnsi"/>
                <w:sz w:val="18"/>
                <w:szCs w:val="18"/>
                <w:lang w:val="en-GB"/>
              </w:rPr>
              <w:t xml:space="preserve">Religious and/or cultural traditions include giving water/other liquids and delaying breastfeeding to welcome </w:t>
            </w:r>
            <w:proofErr w:type="spellStart"/>
            <w:r w:rsidRPr="006F4944">
              <w:rPr>
                <w:rFonts w:ascii="Trebuchet MS" w:hAnsi="Trebuchet MS" w:cstheme="majorHAnsi"/>
                <w:sz w:val="18"/>
                <w:szCs w:val="18"/>
                <w:lang w:val="en-GB"/>
              </w:rPr>
              <w:t>newborn</w:t>
            </w:r>
            <w:proofErr w:type="spellEnd"/>
          </w:p>
        </w:tc>
        <w:tc>
          <w:tcPr>
            <w:tcW w:w="4675" w:type="dxa"/>
            <w:tcBorders>
              <w:top w:val="single" w:sz="18" w:space="0" w:color="F0A838"/>
              <w:left w:val="single" w:sz="18" w:space="0" w:color="F0A838"/>
              <w:bottom w:val="single" w:sz="18" w:space="0" w:color="F0A838"/>
              <w:right w:val="single" w:sz="18" w:space="0" w:color="F0A838"/>
            </w:tcBorders>
          </w:tcPr>
          <w:p w14:paraId="265C4D92" w14:textId="77777777" w:rsidR="00946695" w:rsidRPr="006F4944" w:rsidRDefault="00946695" w:rsidP="00833417">
            <w:pPr>
              <w:pStyle w:val="Paragraphedeliste"/>
              <w:numPr>
                <w:ilvl w:val="0"/>
                <w:numId w:val="31"/>
              </w:numPr>
              <w:rPr>
                <w:rFonts w:ascii="Trebuchet MS" w:hAnsi="Trebuchet MS" w:cstheme="majorHAnsi"/>
                <w:sz w:val="18"/>
                <w:szCs w:val="18"/>
                <w:lang w:val="en-GB"/>
              </w:rPr>
            </w:pPr>
            <w:r w:rsidRPr="006F4944">
              <w:rPr>
                <w:rFonts w:ascii="Trebuchet MS" w:hAnsi="Trebuchet MS" w:cstheme="majorHAnsi"/>
                <w:sz w:val="18"/>
                <w:szCs w:val="18"/>
                <w:lang w:val="en-GB"/>
              </w:rPr>
              <w:t xml:space="preserve">Increase awareness of risks of giving </w:t>
            </w:r>
            <w:proofErr w:type="spellStart"/>
            <w:r w:rsidRPr="006F4944">
              <w:rPr>
                <w:rFonts w:ascii="Trebuchet MS" w:hAnsi="Trebuchet MS" w:cstheme="majorHAnsi"/>
                <w:sz w:val="18"/>
                <w:szCs w:val="18"/>
                <w:lang w:val="en-GB"/>
              </w:rPr>
              <w:t>newborns</w:t>
            </w:r>
            <w:proofErr w:type="spellEnd"/>
            <w:r w:rsidRPr="006F4944">
              <w:rPr>
                <w:rFonts w:ascii="Trebuchet MS" w:hAnsi="Trebuchet MS" w:cstheme="majorHAnsi"/>
                <w:sz w:val="18"/>
                <w:szCs w:val="18"/>
                <w:lang w:val="en-GB"/>
              </w:rPr>
              <w:t xml:space="preserve"> water and other liquids in the first hours or days after birth</w:t>
            </w:r>
          </w:p>
          <w:p w14:paraId="4B109B3B" w14:textId="20127DCB" w:rsidR="00946695" w:rsidRPr="00A65C06" w:rsidRDefault="00946695" w:rsidP="00833417">
            <w:pPr>
              <w:pStyle w:val="Paragraphedeliste"/>
              <w:numPr>
                <w:ilvl w:val="0"/>
                <w:numId w:val="31"/>
              </w:numPr>
              <w:rPr>
                <w:rFonts w:ascii="Trebuchet MS" w:hAnsi="Trebuchet MS" w:cstheme="majorHAnsi"/>
                <w:sz w:val="18"/>
                <w:szCs w:val="18"/>
                <w:lang w:val="en-GB"/>
              </w:rPr>
            </w:pPr>
            <w:r w:rsidRPr="006F4944">
              <w:rPr>
                <w:rFonts w:ascii="Trebuchet MS" w:hAnsi="Trebuchet MS" w:cstheme="majorHAnsi"/>
                <w:sz w:val="18"/>
                <w:szCs w:val="18"/>
                <w:lang w:val="en-GB"/>
              </w:rPr>
              <w:t xml:space="preserve">Propose alternative ways to welcome </w:t>
            </w:r>
            <w:proofErr w:type="spellStart"/>
            <w:r w:rsidRPr="006F4944">
              <w:rPr>
                <w:rFonts w:ascii="Trebuchet MS" w:hAnsi="Trebuchet MS" w:cstheme="majorHAnsi"/>
                <w:sz w:val="18"/>
                <w:szCs w:val="18"/>
                <w:lang w:val="en-GB"/>
              </w:rPr>
              <w:t>newborns</w:t>
            </w:r>
            <w:proofErr w:type="spellEnd"/>
            <w:r w:rsidR="00A423AC" w:rsidRPr="006F4944">
              <w:rPr>
                <w:rFonts w:ascii="Trebuchet MS" w:hAnsi="Trebuchet MS" w:cstheme="majorHAnsi"/>
                <w:sz w:val="18"/>
                <w:szCs w:val="18"/>
                <w:lang w:val="en-GB"/>
              </w:rPr>
              <w:t xml:space="preserve"> withou</w:t>
            </w:r>
            <w:r w:rsidR="00C22FF4" w:rsidRPr="006F4944">
              <w:rPr>
                <w:rFonts w:ascii="Trebuchet MS" w:hAnsi="Trebuchet MS" w:cstheme="majorHAnsi"/>
                <w:sz w:val="18"/>
                <w:szCs w:val="18"/>
                <w:lang w:val="en-GB"/>
              </w:rPr>
              <w:t>t giving water, other liquids or foods</w:t>
            </w:r>
          </w:p>
        </w:tc>
      </w:tr>
      <w:tr w:rsidR="00946695" w:rsidRPr="006F4944" w14:paraId="53BC929D" w14:textId="77777777" w:rsidTr="008C0895">
        <w:tc>
          <w:tcPr>
            <w:tcW w:w="9591" w:type="dxa"/>
            <w:gridSpan w:val="3"/>
            <w:tcBorders>
              <w:top w:val="single" w:sz="18" w:space="0" w:color="F0A838"/>
              <w:left w:val="single" w:sz="18" w:space="0" w:color="F0A838"/>
              <w:bottom w:val="single" w:sz="18" w:space="0" w:color="F0A838"/>
              <w:right w:val="single" w:sz="18" w:space="0" w:color="F0A838"/>
            </w:tcBorders>
            <w:shd w:val="clear" w:color="auto" w:fill="F0A838"/>
          </w:tcPr>
          <w:p w14:paraId="798739AD" w14:textId="7E7B8AA8" w:rsidR="00946695" w:rsidRPr="006F4944" w:rsidRDefault="00946695" w:rsidP="003D148A">
            <w:pPr>
              <w:rPr>
                <w:rFonts w:ascii="Trebuchet MS" w:hAnsi="Trebuchet MS" w:cstheme="majorHAnsi"/>
                <w:b/>
                <w:bCs/>
                <w:sz w:val="20"/>
                <w:szCs w:val="20"/>
                <w:lang w:val="en-GB"/>
              </w:rPr>
            </w:pPr>
            <w:r w:rsidRPr="006F4944">
              <w:rPr>
                <w:rFonts w:ascii="Trebuchet MS" w:hAnsi="Trebuchet MS" w:cstheme="majorHAnsi"/>
                <w:b/>
                <w:bCs/>
                <w:sz w:val="20"/>
                <w:szCs w:val="20"/>
                <w:lang w:val="en-GB"/>
              </w:rPr>
              <w:t>During the infant’s first six months of life</w:t>
            </w:r>
          </w:p>
        </w:tc>
      </w:tr>
      <w:tr w:rsidR="00946695" w:rsidRPr="006F4944" w14:paraId="11CD8549" w14:textId="77777777" w:rsidTr="008C0895">
        <w:tc>
          <w:tcPr>
            <w:tcW w:w="0" w:type="auto"/>
            <w:tcBorders>
              <w:top w:val="single" w:sz="18" w:space="0" w:color="F0A838"/>
              <w:left w:val="single" w:sz="18" w:space="0" w:color="F0A838"/>
              <w:bottom w:val="single" w:sz="18" w:space="0" w:color="F0A838"/>
              <w:right w:val="single" w:sz="18" w:space="0" w:color="F0A838"/>
            </w:tcBorders>
          </w:tcPr>
          <w:p w14:paraId="01587360" w14:textId="77777777" w:rsidR="00946695" w:rsidRPr="00A65C06" w:rsidRDefault="00946695" w:rsidP="00946695">
            <w:pPr>
              <w:rPr>
                <w:rFonts w:ascii="Trebuchet MS" w:hAnsi="Trebuchet MS" w:cstheme="majorHAnsi"/>
                <w:color w:val="000000" w:themeColor="text1"/>
                <w:sz w:val="18"/>
                <w:szCs w:val="18"/>
              </w:rPr>
            </w:pPr>
            <w:r w:rsidRPr="00A65C06">
              <w:rPr>
                <w:rFonts w:ascii="Trebuchet MS" w:hAnsi="Trebuchet MS" w:cstheme="majorHAnsi"/>
                <w:color w:val="000000" w:themeColor="text1"/>
                <w:sz w:val="18"/>
                <w:szCs w:val="18"/>
              </w:rPr>
              <w:t xml:space="preserve">Breastfeed (give breastmilk) only and on demand for the infant’s first six month of life </w:t>
            </w:r>
          </w:p>
          <w:p w14:paraId="394ECB72" w14:textId="77777777" w:rsidR="00946695" w:rsidRPr="006F4944" w:rsidRDefault="00946695" w:rsidP="00946695">
            <w:pPr>
              <w:rPr>
                <w:rFonts w:ascii="Trebuchet MS" w:hAnsi="Trebuchet MS" w:cstheme="majorHAnsi"/>
                <w:color w:val="333333"/>
                <w:sz w:val="18"/>
                <w:szCs w:val="18"/>
              </w:rPr>
            </w:pPr>
          </w:p>
          <w:p w14:paraId="1EDF9648" w14:textId="77777777" w:rsidR="00946695" w:rsidRPr="006F4944" w:rsidRDefault="00946695" w:rsidP="00946695">
            <w:pPr>
              <w:rPr>
                <w:rFonts w:ascii="Trebuchet MS" w:hAnsi="Trebuchet MS" w:cstheme="majorHAnsi"/>
                <w:color w:val="333333"/>
                <w:sz w:val="18"/>
                <w:szCs w:val="18"/>
              </w:rPr>
            </w:pPr>
          </w:p>
          <w:p w14:paraId="24F27343" w14:textId="35C5606F" w:rsidR="00946695" w:rsidRPr="006F4944" w:rsidRDefault="00946695" w:rsidP="00946695">
            <w:pPr>
              <w:rPr>
                <w:rFonts w:ascii="Trebuchet MS" w:hAnsi="Trebuchet MS" w:cstheme="majorHAnsi"/>
                <w:i/>
                <w:color w:val="333333"/>
                <w:sz w:val="18"/>
                <w:szCs w:val="18"/>
              </w:rPr>
            </w:pPr>
          </w:p>
        </w:tc>
        <w:tc>
          <w:tcPr>
            <w:tcW w:w="2750" w:type="dxa"/>
            <w:tcBorders>
              <w:top w:val="single" w:sz="18" w:space="0" w:color="F0A838"/>
              <w:left w:val="single" w:sz="18" w:space="0" w:color="F0A838"/>
              <w:bottom w:val="single" w:sz="18" w:space="0" w:color="F0A838"/>
              <w:right w:val="single" w:sz="18" w:space="0" w:color="F0A838"/>
            </w:tcBorders>
          </w:tcPr>
          <w:p w14:paraId="043C88B7" w14:textId="77777777" w:rsidR="00946695" w:rsidRPr="006F4944" w:rsidRDefault="00946695" w:rsidP="00833417">
            <w:pPr>
              <w:pStyle w:val="Paragraphedeliste"/>
              <w:numPr>
                <w:ilvl w:val="0"/>
                <w:numId w:val="32"/>
              </w:numPr>
              <w:rPr>
                <w:rFonts w:ascii="Trebuchet MS" w:hAnsi="Trebuchet MS" w:cstheme="majorHAnsi"/>
                <w:sz w:val="18"/>
                <w:szCs w:val="18"/>
                <w:lang w:val="en-GB"/>
              </w:rPr>
            </w:pPr>
            <w:r w:rsidRPr="006F4944">
              <w:rPr>
                <w:rFonts w:ascii="Trebuchet MS" w:hAnsi="Trebuchet MS" w:cstheme="majorHAnsi"/>
                <w:sz w:val="18"/>
                <w:szCs w:val="18"/>
                <w:lang w:val="en-GB"/>
              </w:rPr>
              <w:t xml:space="preserve">Understanding of exclusive breastfeeding recommendations </w:t>
            </w:r>
          </w:p>
          <w:p w14:paraId="215590E0" w14:textId="77777777" w:rsidR="00946695" w:rsidRPr="006F4944" w:rsidRDefault="00946695" w:rsidP="00833417">
            <w:pPr>
              <w:pStyle w:val="Paragraphedeliste"/>
              <w:numPr>
                <w:ilvl w:val="0"/>
                <w:numId w:val="32"/>
              </w:numPr>
              <w:rPr>
                <w:rFonts w:ascii="Trebuchet MS" w:hAnsi="Trebuchet MS" w:cstheme="majorHAnsi"/>
                <w:sz w:val="18"/>
                <w:szCs w:val="18"/>
                <w:lang w:val="en-GB"/>
              </w:rPr>
            </w:pPr>
            <w:r w:rsidRPr="006F4944">
              <w:rPr>
                <w:rFonts w:ascii="Trebuchet MS" w:hAnsi="Trebuchet MS" w:cstheme="majorHAnsi"/>
                <w:sz w:val="18"/>
                <w:szCs w:val="18"/>
                <w:lang w:val="en-GB"/>
              </w:rPr>
              <w:t xml:space="preserve">Perceived self-efficacy </w:t>
            </w:r>
          </w:p>
          <w:p w14:paraId="6AA3A449" w14:textId="77777777" w:rsidR="00946695" w:rsidRPr="006F4944" w:rsidRDefault="00946695" w:rsidP="00833417">
            <w:pPr>
              <w:pStyle w:val="Paragraphedeliste"/>
              <w:numPr>
                <w:ilvl w:val="0"/>
                <w:numId w:val="32"/>
              </w:numPr>
              <w:rPr>
                <w:rFonts w:ascii="Trebuchet MS" w:hAnsi="Trebuchet MS" w:cstheme="majorHAnsi"/>
                <w:sz w:val="18"/>
                <w:szCs w:val="18"/>
                <w:lang w:val="en-GB"/>
              </w:rPr>
            </w:pPr>
            <w:r w:rsidRPr="006F4944">
              <w:rPr>
                <w:rFonts w:ascii="Trebuchet MS" w:hAnsi="Trebuchet MS" w:cstheme="majorHAnsi"/>
                <w:sz w:val="18"/>
                <w:szCs w:val="18"/>
                <w:lang w:val="en-GB"/>
              </w:rPr>
              <w:t>Intention</w:t>
            </w:r>
          </w:p>
          <w:p w14:paraId="22E2663A" w14:textId="76D7680C" w:rsidR="00946695" w:rsidRPr="006F4944" w:rsidRDefault="00946695" w:rsidP="00833417">
            <w:pPr>
              <w:pStyle w:val="Paragraphedeliste"/>
              <w:numPr>
                <w:ilvl w:val="0"/>
                <w:numId w:val="32"/>
              </w:numPr>
              <w:shd w:val="clear" w:color="auto" w:fill="FFFFFF" w:themeFill="background1"/>
              <w:rPr>
                <w:rFonts w:ascii="Trebuchet MS" w:hAnsi="Trebuchet MS" w:cstheme="majorHAnsi"/>
                <w:sz w:val="18"/>
                <w:szCs w:val="18"/>
                <w:lang w:val="en-GB"/>
              </w:rPr>
            </w:pPr>
            <w:r w:rsidRPr="006F4944">
              <w:rPr>
                <w:rFonts w:ascii="Trebuchet MS" w:hAnsi="Trebuchet MS" w:cstheme="majorHAnsi"/>
                <w:sz w:val="18"/>
                <w:szCs w:val="18"/>
                <w:lang w:val="en-GB"/>
              </w:rPr>
              <w:t xml:space="preserve">Knowledge of the </w:t>
            </w:r>
            <w:r w:rsidR="00BC0A93" w:rsidRPr="006F4944">
              <w:rPr>
                <w:rFonts w:ascii="Trebuchet MS" w:hAnsi="Trebuchet MS" w:cstheme="majorHAnsi"/>
                <w:sz w:val="18"/>
                <w:szCs w:val="18"/>
                <w:lang w:val="en-GB"/>
              </w:rPr>
              <w:t>added benefits</w:t>
            </w:r>
            <w:r w:rsidRPr="006F4944">
              <w:rPr>
                <w:rFonts w:ascii="Trebuchet MS" w:hAnsi="Trebuchet MS" w:cstheme="majorHAnsi"/>
                <w:sz w:val="18"/>
                <w:szCs w:val="18"/>
                <w:lang w:val="en-GB"/>
              </w:rPr>
              <w:t xml:space="preserve"> of giving breastmilk</w:t>
            </w:r>
            <w:r w:rsidRPr="00A65C06">
              <w:rPr>
                <w:rFonts w:ascii="Trebuchet MS" w:hAnsi="Trebuchet MS" w:cstheme="majorHAnsi"/>
                <w:i/>
                <w:iCs/>
                <w:sz w:val="18"/>
                <w:szCs w:val="18"/>
                <w:lang w:val="en-GB"/>
              </w:rPr>
              <w:t xml:space="preserve"> only</w:t>
            </w:r>
          </w:p>
          <w:p w14:paraId="62789383" w14:textId="77777777" w:rsidR="00946695" w:rsidRPr="006F4944" w:rsidRDefault="00946695" w:rsidP="00833417">
            <w:pPr>
              <w:pStyle w:val="Paragraphedeliste"/>
              <w:numPr>
                <w:ilvl w:val="0"/>
                <w:numId w:val="32"/>
              </w:numPr>
              <w:rPr>
                <w:rFonts w:ascii="Trebuchet MS" w:hAnsi="Trebuchet MS" w:cstheme="majorHAnsi"/>
                <w:sz w:val="18"/>
                <w:szCs w:val="18"/>
                <w:lang w:val="en-GB"/>
              </w:rPr>
            </w:pPr>
            <w:r w:rsidRPr="006F4944">
              <w:rPr>
                <w:rFonts w:ascii="Trebuchet MS" w:hAnsi="Trebuchet MS" w:cstheme="majorHAnsi"/>
                <w:sz w:val="18"/>
                <w:szCs w:val="18"/>
                <w:lang w:val="en-GB"/>
              </w:rPr>
              <w:t>Perceptions related to quality of breastmilk and breastmilk supply</w:t>
            </w:r>
          </w:p>
          <w:p w14:paraId="46BFFDA1" w14:textId="04DFD94F" w:rsidR="00946695" w:rsidRPr="006F4944" w:rsidRDefault="00946695" w:rsidP="00833417">
            <w:pPr>
              <w:pStyle w:val="Paragraphedeliste"/>
              <w:numPr>
                <w:ilvl w:val="0"/>
                <w:numId w:val="32"/>
              </w:numPr>
              <w:rPr>
                <w:rFonts w:ascii="Trebuchet MS" w:hAnsi="Trebuchet MS" w:cstheme="majorHAnsi"/>
                <w:sz w:val="18"/>
                <w:szCs w:val="18"/>
                <w:lang w:val="en-GB"/>
              </w:rPr>
            </w:pPr>
            <w:r w:rsidRPr="006F4944">
              <w:rPr>
                <w:rFonts w:ascii="Trebuchet MS" w:hAnsi="Trebuchet MS" w:cstheme="majorHAnsi"/>
                <w:sz w:val="18"/>
                <w:szCs w:val="18"/>
                <w:lang w:val="en-GB"/>
              </w:rPr>
              <w:t>Perceived costs of exclusive breastfeeding: convenience, effect on body shape and baby’s behavio</w:t>
            </w:r>
            <w:r w:rsidR="00A65C06">
              <w:rPr>
                <w:rFonts w:ascii="Trebuchet MS" w:hAnsi="Trebuchet MS" w:cstheme="majorHAnsi"/>
                <w:sz w:val="18"/>
                <w:szCs w:val="18"/>
                <w:lang w:val="en-GB"/>
              </w:rPr>
              <w:t>u</w:t>
            </w:r>
            <w:r w:rsidRPr="006F4944">
              <w:rPr>
                <w:rFonts w:ascii="Trebuchet MS" w:hAnsi="Trebuchet MS" w:cstheme="majorHAnsi"/>
                <w:sz w:val="18"/>
                <w:szCs w:val="18"/>
                <w:lang w:val="en-GB"/>
              </w:rPr>
              <w:t>rs</w:t>
            </w:r>
          </w:p>
          <w:p w14:paraId="4E71D8B0" w14:textId="77777777" w:rsidR="00946695" w:rsidRPr="006F4944" w:rsidRDefault="00946695" w:rsidP="00833417">
            <w:pPr>
              <w:pStyle w:val="Paragraphedeliste"/>
              <w:numPr>
                <w:ilvl w:val="0"/>
                <w:numId w:val="32"/>
              </w:numPr>
              <w:rPr>
                <w:rFonts w:ascii="Trebuchet MS" w:hAnsi="Trebuchet MS" w:cstheme="majorHAnsi"/>
                <w:sz w:val="18"/>
                <w:szCs w:val="18"/>
                <w:lang w:val="en-GB"/>
              </w:rPr>
            </w:pPr>
            <w:r w:rsidRPr="006F4944">
              <w:rPr>
                <w:rFonts w:ascii="Trebuchet MS" w:hAnsi="Trebuchet MS" w:cstheme="majorHAnsi"/>
                <w:sz w:val="18"/>
                <w:szCs w:val="18"/>
                <w:lang w:val="en-GB"/>
              </w:rPr>
              <w:t>Perceptions regarding supplements (water, liquids, foods)</w:t>
            </w:r>
          </w:p>
          <w:p w14:paraId="0092B18E" w14:textId="2A83299B" w:rsidR="00946695" w:rsidRPr="006F4944" w:rsidRDefault="00946695" w:rsidP="00833417">
            <w:pPr>
              <w:pStyle w:val="Paragraphedeliste"/>
              <w:numPr>
                <w:ilvl w:val="0"/>
                <w:numId w:val="32"/>
              </w:numPr>
              <w:rPr>
                <w:rFonts w:ascii="Trebuchet MS" w:hAnsi="Trebuchet MS" w:cstheme="majorHAnsi"/>
                <w:sz w:val="18"/>
                <w:szCs w:val="18"/>
                <w:lang w:val="en-GB"/>
              </w:rPr>
            </w:pPr>
            <w:r w:rsidRPr="006F4944">
              <w:rPr>
                <w:rFonts w:ascii="Trebuchet MS" w:hAnsi="Trebuchet MS" w:cstheme="majorHAnsi"/>
                <w:sz w:val="18"/>
                <w:szCs w:val="18"/>
                <w:lang w:val="en-GB"/>
              </w:rPr>
              <w:t>Barriers related to baby’s conditions and behavio</w:t>
            </w:r>
            <w:r w:rsidR="00A65C06">
              <w:rPr>
                <w:rFonts w:ascii="Trebuchet MS" w:hAnsi="Trebuchet MS" w:cstheme="majorHAnsi"/>
                <w:sz w:val="18"/>
                <w:szCs w:val="18"/>
                <w:lang w:val="en-GB"/>
              </w:rPr>
              <w:t>u</w:t>
            </w:r>
            <w:r w:rsidRPr="006F4944">
              <w:rPr>
                <w:rFonts w:ascii="Trebuchet MS" w:hAnsi="Trebuchet MS" w:cstheme="majorHAnsi"/>
                <w:sz w:val="18"/>
                <w:szCs w:val="18"/>
                <w:lang w:val="en-GB"/>
              </w:rPr>
              <w:t>rs</w:t>
            </w:r>
          </w:p>
          <w:p w14:paraId="16B2515B" w14:textId="77777777" w:rsidR="00946695" w:rsidRPr="006F4944" w:rsidRDefault="00946695" w:rsidP="00833417">
            <w:pPr>
              <w:pStyle w:val="Paragraphedeliste"/>
              <w:numPr>
                <w:ilvl w:val="0"/>
                <w:numId w:val="32"/>
              </w:numPr>
              <w:rPr>
                <w:rFonts w:ascii="Trebuchet MS" w:hAnsi="Trebuchet MS" w:cstheme="majorHAnsi"/>
                <w:sz w:val="18"/>
                <w:szCs w:val="18"/>
                <w:lang w:val="en-GB"/>
              </w:rPr>
            </w:pPr>
            <w:r w:rsidRPr="006F4944">
              <w:rPr>
                <w:rFonts w:ascii="Trebuchet MS" w:hAnsi="Trebuchet MS" w:cstheme="majorHAnsi"/>
                <w:sz w:val="18"/>
                <w:szCs w:val="18"/>
                <w:lang w:val="en-GB"/>
              </w:rPr>
              <w:t>Barriers related to mother’s health conditions (psychological and physical)</w:t>
            </w:r>
          </w:p>
          <w:p w14:paraId="51E7CF73" w14:textId="77777777" w:rsidR="00946695" w:rsidRPr="006F4944" w:rsidRDefault="00946695" w:rsidP="00833417">
            <w:pPr>
              <w:pStyle w:val="Paragraphedeliste"/>
              <w:numPr>
                <w:ilvl w:val="0"/>
                <w:numId w:val="32"/>
              </w:numPr>
              <w:rPr>
                <w:rFonts w:ascii="Trebuchet MS" w:hAnsi="Trebuchet MS" w:cstheme="majorHAnsi"/>
                <w:sz w:val="18"/>
                <w:szCs w:val="18"/>
                <w:lang w:val="en-GB"/>
              </w:rPr>
            </w:pPr>
            <w:r w:rsidRPr="006F4944">
              <w:rPr>
                <w:rFonts w:ascii="Trebuchet MS" w:hAnsi="Trebuchet MS" w:cstheme="majorHAnsi"/>
                <w:sz w:val="18"/>
                <w:szCs w:val="18"/>
                <w:lang w:val="en-GB"/>
              </w:rPr>
              <w:t>Health care preferences</w:t>
            </w:r>
          </w:p>
          <w:p w14:paraId="450E4761" w14:textId="77777777" w:rsidR="00946695" w:rsidRPr="006F4944" w:rsidRDefault="00946695" w:rsidP="00833417">
            <w:pPr>
              <w:pStyle w:val="Paragraphedeliste"/>
              <w:numPr>
                <w:ilvl w:val="0"/>
                <w:numId w:val="32"/>
              </w:numPr>
              <w:rPr>
                <w:rFonts w:ascii="Trebuchet MS" w:hAnsi="Trebuchet MS" w:cstheme="majorHAnsi"/>
                <w:sz w:val="18"/>
                <w:szCs w:val="18"/>
                <w:lang w:val="en-GB"/>
              </w:rPr>
            </w:pPr>
            <w:r w:rsidRPr="006F4944">
              <w:rPr>
                <w:rFonts w:ascii="Trebuchet MS" w:hAnsi="Trebuchet MS" w:cstheme="majorHAnsi"/>
                <w:sz w:val="18"/>
                <w:szCs w:val="18"/>
                <w:lang w:val="en-GB"/>
              </w:rPr>
              <w:t>Past experiences (self and others)</w:t>
            </w:r>
          </w:p>
          <w:p w14:paraId="4FD5393E" w14:textId="77777777" w:rsidR="00946695" w:rsidRPr="006F4944" w:rsidRDefault="00946695" w:rsidP="00833417">
            <w:pPr>
              <w:pStyle w:val="Paragraphedeliste"/>
              <w:numPr>
                <w:ilvl w:val="0"/>
                <w:numId w:val="32"/>
              </w:numPr>
              <w:rPr>
                <w:rFonts w:ascii="Trebuchet MS" w:hAnsi="Trebuchet MS" w:cstheme="majorHAnsi"/>
                <w:sz w:val="18"/>
                <w:szCs w:val="18"/>
                <w:lang w:val="en-GB"/>
              </w:rPr>
            </w:pPr>
            <w:r w:rsidRPr="006F4944">
              <w:rPr>
                <w:rFonts w:ascii="Trebuchet MS" w:hAnsi="Trebuchet MS" w:cstheme="majorHAnsi"/>
                <w:sz w:val="18"/>
                <w:szCs w:val="18"/>
                <w:lang w:val="en-GB"/>
              </w:rPr>
              <w:t>Locus of control/Autonomy</w:t>
            </w:r>
          </w:p>
          <w:p w14:paraId="4201D3AB" w14:textId="77777777" w:rsidR="00946695" w:rsidRPr="006F4944" w:rsidRDefault="00946695" w:rsidP="00833417">
            <w:pPr>
              <w:pStyle w:val="Paragraphedeliste"/>
              <w:numPr>
                <w:ilvl w:val="0"/>
                <w:numId w:val="32"/>
              </w:numPr>
              <w:rPr>
                <w:rFonts w:ascii="Trebuchet MS" w:hAnsi="Trebuchet MS" w:cstheme="majorHAnsi"/>
                <w:sz w:val="18"/>
                <w:szCs w:val="18"/>
                <w:lang w:val="en-GB"/>
              </w:rPr>
            </w:pPr>
            <w:r w:rsidRPr="006F4944">
              <w:rPr>
                <w:rFonts w:ascii="Trebuchet MS" w:hAnsi="Trebuchet MS" w:cstheme="majorHAnsi"/>
                <w:sz w:val="18"/>
                <w:szCs w:val="18"/>
                <w:lang w:val="en-GB"/>
              </w:rPr>
              <w:t>Social influence and support</w:t>
            </w:r>
          </w:p>
          <w:p w14:paraId="5B222049" w14:textId="77777777" w:rsidR="00946695" w:rsidRPr="006F4944" w:rsidRDefault="00946695" w:rsidP="00833417">
            <w:pPr>
              <w:pStyle w:val="Paragraphedeliste"/>
              <w:numPr>
                <w:ilvl w:val="0"/>
                <w:numId w:val="32"/>
              </w:numPr>
              <w:rPr>
                <w:rFonts w:ascii="Trebuchet MS" w:hAnsi="Trebuchet MS" w:cstheme="majorHAnsi"/>
                <w:sz w:val="18"/>
                <w:szCs w:val="18"/>
                <w:lang w:val="en-GB"/>
              </w:rPr>
            </w:pPr>
            <w:r w:rsidRPr="006F4944">
              <w:rPr>
                <w:rFonts w:ascii="Trebuchet MS" w:hAnsi="Trebuchet MS" w:cstheme="majorHAnsi"/>
                <w:sz w:val="18"/>
                <w:szCs w:val="18"/>
                <w:lang w:val="en-GB"/>
              </w:rPr>
              <w:t xml:space="preserve">Social norms related to water </w:t>
            </w:r>
          </w:p>
        </w:tc>
        <w:tc>
          <w:tcPr>
            <w:tcW w:w="4675" w:type="dxa"/>
            <w:tcBorders>
              <w:top w:val="single" w:sz="18" w:space="0" w:color="F0A838"/>
              <w:left w:val="single" w:sz="18" w:space="0" w:color="F0A838"/>
              <w:bottom w:val="single" w:sz="18" w:space="0" w:color="F0A838"/>
              <w:right w:val="single" w:sz="18" w:space="0" w:color="F0A838"/>
            </w:tcBorders>
          </w:tcPr>
          <w:p w14:paraId="5349218E" w14:textId="00283481" w:rsidR="00BC0A93" w:rsidRPr="006F4944" w:rsidRDefault="00BC0A93" w:rsidP="00833417">
            <w:pPr>
              <w:pStyle w:val="Paragraphedeliste"/>
              <w:numPr>
                <w:ilvl w:val="0"/>
                <w:numId w:val="55"/>
              </w:numPr>
              <w:rPr>
                <w:rFonts w:ascii="Trebuchet MS" w:hAnsi="Trebuchet MS" w:cstheme="majorHAnsi"/>
                <w:sz w:val="18"/>
                <w:szCs w:val="18"/>
                <w:lang w:val="en-GB"/>
              </w:rPr>
            </w:pPr>
            <w:r w:rsidRPr="006F4944">
              <w:rPr>
                <w:rFonts w:ascii="Trebuchet MS" w:hAnsi="Trebuchet MS" w:cstheme="majorHAnsi"/>
                <w:sz w:val="18"/>
                <w:szCs w:val="18"/>
                <w:lang w:val="en-GB"/>
              </w:rPr>
              <w:t>Increase maternal and family intention to give breastmilk only</w:t>
            </w:r>
          </w:p>
          <w:p w14:paraId="379916EF" w14:textId="77777777" w:rsidR="00BC0A93" w:rsidRPr="006F4944" w:rsidRDefault="00BC0A93" w:rsidP="00833417">
            <w:pPr>
              <w:pStyle w:val="Paragraphedeliste"/>
              <w:numPr>
                <w:ilvl w:val="0"/>
                <w:numId w:val="55"/>
              </w:numPr>
              <w:rPr>
                <w:rFonts w:ascii="Trebuchet MS" w:hAnsi="Trebuchet MS" w:cstheme="majorHAnsi"/>
                <w:sz w:val="18"/>
                <w:szCs w:val="18"/>
                <w:lang w:val="en-GB"/>
              </w:rPr>
            </w:pPr>
            <w:r w:rsidRPr="006F4944">
              <w:rPr>
                <w:rFonts w:ascii="Trebuchet MS" w:hAnsi="Trebuchet MS" w:cstheme="majorHAnsi"/>
                <w:sz w:val="18"/>
                <w:szCs w:val="18"/>
                <w:lang w:val="en-GB"/>
              </w:rPr>
              <w:t xml:space="preserve">Improve mastery of breastfeeding, including ability to overcome physical barriers to breastfeeding </w:t>
            </w:r>
          </w:p>
          <w:p w14:paraId="07119A35" w14:textId="77777777" w:rsidR="00BC0A93" w:rsidRPr="006F4944" w:rsidRDefault="00BC0A93" w:rsidP="00833417">
            <w:pPr>
              <w:pStyle w:val="Paragraphedeliste"/>
              <w:numPr>
                <w:ilvl w:val="0"/>
                <w:numId w:val="55"/>
              </w:numPr>
              <w:rPr>
                <w:rFonts w:ascii="Trebuchet MS" w:hAnsi="Trebuchet MS" w:cstheme="majorHAnsi"/>
                <w:sz w:val="18"/>
                <w:szCs w:val="18"/>
                <w:lang w:val="en-GB"/>
              </w:rPr>
            </w:pPr>
            <w:r w:rsidRPr="006F4944">
              <w:rPr>
                <w:rFonts w:ascii="Trebuchet MS" w:hAnsi="Trebuchet MS" w:cstheme="majorHAnsi"/>
                <w:sz w:val="18"/>
                <w:szCs w:val="18"/>
                <w:lang w:val="en-GB"/>
              </w:rPr>
              <w:t xml:space="preserve">Improve perceived self-efficacy to give breastmilk </w:t>
            </w:r>
            <w:r w:rsidRPr="00A65C06">
              <w:rPr>
                <w:rFonts w:ascii="Trebuchet MS" w:hAnsi="Trebuchet MS" w:cstheme="majorHAnsi"/>
                <w:i/>
                <w:iCs/>
                <w:sz w:val="18"/>
                <w:szCs w:val="18"/>
                <w:lang w:val="en-GB"/>
              </w:rPr>
              <w:t>only</w:t>
            </w:r>
          </w:p>
          <w:p w14:paraId="49558C64" w14:textId="77777777" w:rsidR="00BC0A93" w:rsidRPr="006F4944" w:rsidRDefault="00BC0A93" w:rsidP="00833417">
            <w:pPr>
              <w:pStyle w:val="Paragraphedeliste"/>
              <w:numPr>
                <w:ilvl w:val="0"/>
                <w:numId w:val="55"/>
              </w:numPr>
              <w:rPr>
                <w:rFonts w:ascii="Trebuchet MS" w:hAnsi="Trebuchet MS" w:cstheme="majorHAnsi"/>
                <w:sz w:val="18"/>
                <w:szCs w:val="18"/>
                <w:lang w:val="en-GB"/>
              </w:rPr>
            </w:pPr>
            <w:r w:rsidRPr="006F4944">
              <w:rPr>
                <w:rFonts w:ascii="Trebuchet MS" w:hAnsi="Trebuchet MS" w:cstheme="majorHAnsi"/>
                <w:sz w:val="18"/>
                <w:szCs w:val="18"/>
                <w:lang w:val="en-GB"/>
              </w:rPr>
              <w:t>Improve understanding of</w:t>
            </w:r>
          </w:p>
          <w:p w14:paraId="71F7A773" w14:textId="77777777" w:rsidR="00BC0A93" w:rsidRPr="006F4944" w:rsidRDefault="00BC0A93" w:rsidP="00833417">
            <w:pPr>
              <w:pStyle w:val="Paragraphedeliste"/>
              <w:numPr>
                <w:ilvl w:val="1"/>
                <w:numId w:val="17"/>
              </w:numPr>
              <w:rPr>
                <w:rFonts w:ascii="Trebuchet MS" w:hAnsi="Trebuchet MS" w:cstheme="majorHAnsi"/>
                <w:sz w:val="18"/>
                <w:szCs w:val="18"/>
                <w:lang w:val="en-GB"/>
              </w:rPr>
            </w:pPr>
            <w:r w:rsidRPr="006F4944">
              <w:rPr>
                <w:rFonts w:ascii="Trebuchet MS" w:hAnsi="Trebuchet MS" w:cstheme="majorHAnsi"/>
                <w:sz w:val="18"/>
                <w:szCs w:val="18"/>
                <w:lang w:val="en-GB"/>
              </w:rPr>
              <w:t>the meaning and duration of exclusive breastfeeding</w:t>
            </w:r>
          </w:p>
          <w:p w14:paraId="44DFDFC9" w14:textId="77777777" w:rsidR="00BC0A93" w:rsidRPr="006F4944" w:rsidRDefault="00BC0A93" w:rsidP="00833417">
            <w:pPr>
              <w:pStyle w:val="Paragraphedeliste"/>
              <w:numPr>
                <w:ilvl w:val="1"/>
                <w:numId w:val="17"/>
              </w:numPr>
              <w:rPr>
                <w:rFonts w:ascii="Trebuchet MS" w:hAnsi="Trebuchet MS" w:cstheme="majorHAnsi"/>
                <w:sz w:val="18"/>
                <w:szCs w:val="18"/>
                <w:lang w:val="en-GB"/>
              </w:rPr>
            </w:pPr>
            <w:r w:rsidRPr="006F4944">
              <w:rPr>
                <w:rFonts w:ascii="Trebuchet MS" w:hAnsi="Trebuchet MS" w:cstheme="majorHAnsi"/>
                <w:sz w:val="18"/>
                <w:szCs w:val="18"/>
                <w:lang w:val="en-GB"/>
              </w:rPr>
              <w:t xml:space="preserve">the benefits of breastmilk and added value of giving breastmilk </w:t>
            </w:r>
            <w:r w:rsidRPr="00A65C06">
              <w:rPr>
                <w:rFonts w:ascii="Trebuchet MS" w:hAnsi="Trebuchet MS" w:cstheme="majorHAnsi"/>
                <w:i/>
                <w:iCs/>
                <w:sz w:val="18"/>
                <w:szCs w:val="18"/>
                <w:lang w:val="en-GB"/>
              </w:rPr>
              <w:t>only</w:t>
            </w:r>
          </w:p>
          <w:p w14:paraId="5B990958" w14:textId="77777777" w:rsidR="00BC0A93" w:rsidRPr="006F4944" w:rsidRDefault="00BC0A93" w:rsidP="00833417">
            <w:pPr>
              <w:pStyle w:val="Paragraphedeliste"/>
              <w:numPr>
                <w:ilvl w:val="0"/>
                <w:numId w:val="56"/>
              </w:numPr>
              <w:rPr>
                <w:rFonts w:ascii="Trebuchet MS" w:hAnsi="Trebuchet MS" w:cstheme="majorHAnsi"/>
                <w:sz w:val="18"/>
                <w:szCs w:val="18"/>
                <w:lang w:val="en-GB"/>
              </w:rPr>
            </w:pPr>
            <w:r w:rsidRPr="006F4944">
              <w:rPr>
                <w:rFonts w:ascii="Trebuchet MS" w:hAnsi="Trebuchet MS" w:cstheme="majorHAnsi"/>
                <w:sz w:val="18"/>
                <w:szCs w:val="18"/>
                <w:lang w:val="en-GB"/>
              </w:rPr>
              <w:t>Increase perceived risks of giving water, other liquids and foods</w:t>
            </w:r>
          </w:p>
          <w:p w14:paraId="19086151" w14:textId="77777777" w:rsidR="00BC0A93" w:rsidRPr="006F4944" w:rsidRDefault="00BC0A93" w:rsidP="00833417">
            <w:pPr>
              <w:pStyle w:val="Paragraphedeliste"/>
              <w:numPr>
                <w:ilvl w:val="0"/>
                <w:numId w:val="56"/>
              </w:numPr>
              <w:rPr>
                <w:rFonts w:ascii="Trebuchet MS" w:hAnsi="Trebuchet MS" w:cstheme="majorHAnsi"/>
                <w:sz w:val="18"/>
                <w:szCs w:val="18"/>
                <w:lang w:val="en-GB"/>
              </w:rPr>
            </w:pPr>
            <w:r w:rsidRPr="006F4944">
              <w:rPr>
                <w:rFonts w:ascii="Trebuchet MS" w:hAnsi="Trebuchet MS" w:cstheme="majorHAnsi"/>
                <w:sz w:val="18"/>
                <w:szCs w:val="18"/>
                <w:lang w:val="en-GB"/>
              </w:rPr>
              <w:t>Correct misconceptions related to maternal and infant conditions required for breastfeeding</w:t>
            </w:r>
          </w:p>
          <w:p w14:paraId="718A2CED" w14:textId="77777777" w:rsidR="00BC0A93" w:rsidRPr="006F4944" w:rsidRDefault="00BC0A93" w:rsidP="00833417">
            <w:pPr>
              <w:pStyle w:val="Paragraphedeliste"/>
              <w:numPr>
                <w:ilvl w:val="0"/>
                <w:numId w:val="56"/>
              </w:numPr>
              <w:rPr>
                <w:rFonts w:ascii="Trebuchet MS" w:hAnsi="Trebuchet MS" w:cstheme="majorHAnsi"/>
                <w:sz w:val="18"/>
                <w:szCs w:val="18"/>
                <w:lang w:val="en-GB"/>
              </w:rPr>
            </w:pPr>
            <w:r w:rsidRPr="006F4944">
              <w:rPr>
                <w:rFonts w:ascii="Trebuchet MS" w:hAnsi="Trebuchet MS" w:cstheme="majorHAnsi"/>
                <w:sz w:val="18"/>
                <w:szCs w:val="18"/>
                <w:lang w:val="en-GB"/>
              </w:rPr>
              <w:t xml:space="preserve">Improve understanding of and ability to respond to baby’s needs, cues and behaviours (for example, baby’s stomach size, signs of hunger and </w:t>
            </w:r>
            <w:proofErr w:type="gramStart"/>
            <w:r w:rsidRPr="006F4944">
              <w:rPr>
                <w:rFonts w:ascii="Trebuchet MS" w:hAnsi="Trebuchet MS" w:cstheme="majorHAnsi"/>
                <w:sz w:val="18"/>
                <w:szCs w:val="18"/>
                <w:lang w:val="en-GB"/>
              </w:rPr>
              <w:t>sufficient</w:t>
            </w:r>
            <w:proofErr w:type="gramEnd"/>
            <w:r w:rsidRPr="006F4944">
              <w:rPr>
                <w:rFonts w:ascii="Trebuchet MS" w:hAnsi="Trebuchet MS" w:cstheme="majorHAnsi"/>
                <w:sz w:val="18"/>
                <w:szCs w:val="18"/>
                <w:lang w:val="en-GB"/>
              </w:rPr>
              <w:t xml:space="preserve"> breastmilk intake)</w:t>
            </w:r>
          </w:p>
          <w:p w14:paraId="5CEA6B65" w14:textId="77777777" w:rsidR="00BC0A93" w:rsidRPr="006F4944" w:rsidRDefault="00BC0A93" w:rsidP="00833417">
            <w:pPr>
              <w:pStyle w:val="Paragraphedeliste"/>
              <w:numPr>
                <w:ilvl w:val="0"/>
                <w:numId w:val="56"/>
              </w:numPr>
              <w:rPr>
                <w:rFonts w:ascii="Trebuchet MS" w:hAnsi="Trebuchet MS" w:cstheme="majorHAnsi"/>
                <w:sz w:val="18"/>
                <w:szCs w:val="18"/>
                <w:lang w:val="en-GB"/>
              </w:rPr>
            </w:pPr>
            <w:r w:rsidRPr="006F4944">
              <w:rPr>
                <w:rFonts w:ascii="Trebuchet MS" w:hAnsi="Trebuchet MS" w:cstheme="majorHAnsi"/>
                <w:sz w:val="18"/>
                <w:szCs w:val="18"/>
                <w:lang w:val="en-GB"/>
              </w:rPr>
              <w:t>Increase access to emotional, practical and social support from the baby’s father, grandmother, other family members and entourage, including promoting positive examples and experiences with giving breastmilk only</w:t>
            </w:r>
          </w:p>
          <w:p w14:paraId="595AF749" w14:textId="74EA1589" w:rsidR="00946695" w:rsidRPr="006F4944" w:rsidRDefault="00946695" w:rsidP="003D148A">
            <w:pPr>
              <w:pStyle w:val="Paragraphedeliste"/>
              <w:ind w:left="360"/>
              <w:rPr>
                <w:rFonts w:ascii="Trebuchet MS" w:hAnsi="Trebuchet MS" w:cstheme="majorHAnsi"/>
                <w:sz w:val="18"/>
                <w:szCs w:val="18"/>
                <w:lang w:val="en-GB"/>
              </w:rPr>
            </w:pPr>
          </w:p>
        </w:tc>
      </w:tr>
      <w:tr w:rsidR="00946695" w:rsidRPr="006F4944" w14:paraId="44F2AE51" w14:textId="77777777" w:rsidTr="008C0895">
        <w:tc>
          <w:tcPr>
            <w:tcW w:w="0" w:type="auto"/>
            <w:tcBorders>
              <w:top w:val="single" w:sz="18" w:space="0" w:color="F0A838"/>
              <w:left w:val="single" w:sz="18" w:space="0" w:color="F0A838"/>
              <w:bottom w:val="single" w:sz="18" w:space="0" w:color="F0A838"/>
              <w:right w:val="single" w:sz="18" w:space="0" w:color="F0A838"/>
            </w:tcBorders>
          </w:tcPr>
          <w:p w14:paraId="61C7EE6F" w14:textId="77777777" w:rsidR="00946695" w:rsidRPr="00A65C06" w:rsidRDefault="00946695" w:rsidP="00946695">
            <w:pPr>
              <w:rPr>
                <w:rFonts w:ascii="Trebuchet MS" w:hAnsi="Trebuchet MS" w:cstheme="majorHAnsi"/>
                <w:color w:val="000000" w:themeColor="text1"/>
                <w:sz w:val="18"/>
                <w:szCs w:val="18"/>
              </w:rPr>
            </w:pPr>
            <w:r w:rsidRPr="00A65C06">
              <w:rPr>
                <w:rFonts w:ascii="Trebuchet MS" w:hAnsi="Trebuchet MS" w:cstheme="majorHAnsi"/>
                <w:color w:val="000000" w:themeColor="text1"/>
                <w:sz w:val="18"/>
                <w:szCs w:val="18"/>
              </w:rPr>
              <w:t>Do not give water for the first six months of life</w:t>
            </w:r>
          </w:p>
          <w:p w14:paraId="48AFFD9E" w14:textId="77777777" w:rsidR="00BC0A93" w:rsidRPr="00A65C06" w:rsidRDefault="00BC0A93" w:rsidP="00946695">
            <w:pPr>
              <w:rPr>
                <w:rFonts w:ascii="Trebuchet MS" w:hAnsi="Trebuchet MS" w:cstheme="majorHAnsi"/>
                <w:color w:val="000000" w:themeColor="text1"/>
                <w:sz w:val="18"/>
                <w:szCs w:val="18"/>
              </w:rPr>
            </w:pPr>
          </w:p>
          <w:p w14:paraId="22A179FB" w14:textId="77777777" w:rsidR="00BC0A93" w:rsidRPr="00A65C06" w:rsidRDefault="00BC0A93" w:rsidP="00BC0A93">
            <w:pPr>
              <w:rPr>
                <w:rFonts w:ascii="Trebuchet MS" w:hAnsi="Trebuchet MS" w:cstheme="majorHAnsi"/>
                <w:i/>
                <w:color w:val="000000" w:themeColor="text1"/>
                <w:sz w:val="18"/>
                <w:szCs w:val="18"/>
              </w:rPr>
            </w:pPr>
            <w:r w:rsidRPr="00A65C06">
              <w:rPr>
                <w:rFonts w:ascii="Trebuchet MS" w:hAnsi="Trebuchet MS" w:cstheme="majorHAnsi"/>
                <w:i/>
                <w:color w:val="000000" w:themeColor="text1"/>
                <w:sz w:val="18"/>
                <w:szCs w:val="18"/>
              </w:rPr>
              <w:t>Breastfeed baby to quench thirst</w:t>
            </w:r>
          </w:p>
          <w:p w14:paraId="27D15505" w14:textId="77777777" w:rsidR="00BC0A93" w:rsidRPr="00A65C06" w:rsidRDefault="00BC0A93" w:rsidP="00BC0A93">
            <w:pPr>
              <w:rPr>
                <w:rFonts w:ascii="Trebuchet MS" w:hAnsi="Trebuchet MS" w:cstheme="majorHAnsi"/>
                <w:i/>
                <w:color w:val="000000" w:themeColor="text1"/>
                <w:sz w:val="18"/>
                <w:szCs w:val="18"/>
              </w:rPr>
            </w:pPr>
          </w:p>
          <w:p w14:paraId="147F0C3A" w14:textId="24B77B8E" w:rsidR="00BC0A93" w:rsidRPr="00A65C06" w:rsidRDefault="00BC0A93" w:rsidP="00BC0A93">
            <w:pPr>
              <w:rPr>
                <w:rFonts w:ascii="Trebuchet MS" w:hAnsi="Trebuchet MS" w:cstheme="majorHAnsi"/>
                <w:iCs/>
                <w:color w:val="000000" w:themeColor="text1"/>
                <w:sz w:val="18"/>
                <w:szCs w:val="18"/>
              </w:rPr>
            </w:pPr>
            <w:r w:rsidRPr="00A65C06">
              <w:rPr>
                <w:rFonts w:ascii="Trebuchet MS" w:hAnsi="Trebuchet MS" w:cstheme="majorHAnsi"/>
                <w:iCs/>
                <w:color w:val="000000" w:themeColor="text1"/>
                <w:sz w:val="18"/>
                <w:szCs w:val="18"/>
              </w:rPr>
              <w:t>Wait until the baby is six months old to give safe water (in small quantities)</w:t>
            </w:r>
          </w:p>
        </w:tc>
        <w:tc>
          <w:tcPr>
            <w:tcW w:w="2750" w:type="dxa"/>
            <w:tcBorders>
              <w:top w:val="single" w:sz="18" w:space="0" w:color="F0A838"/>
              <w:left w:val="single" w:sz="18" w:space="0" w:color="F0A838"/>
              <w:bottom w:val="single" w:sz="18" w:space="0" w:color="F0A838"/>
              <w:right w:val="single" w:sz="18" w:space="0" w:color="F0A838"/>
            </w:tcBorders>
          </w:tcPr>
          <w:p w14:paraId="6904C437" w14:textId="77777777" w:rsidR="00946695" w:rsidRPr="00A65C06" w:rsidRDefault="00946695" w:rsidP="00833417">
            <w:pPr>
              <w:pStyle w:val="Paragraphedeliste"/>
              <w:numPr>
                <w:ilvl w:val="0"/>
                <w:numId w:val="33"/>
              </w:numPr>
              <w:rPr>
                <w:rFonts w:ascii="Trebuchet MS" w:hAnsi="Trebuchet MS" w:cstheme="majorHAnsi"/>
                <w:color w:val="000000" w:themeColor="text1"/>
                <w:sz w:val="18"/>
                <w:szCs w:val="18"/>
                <w:lang w:val="en-GB"/>
              </w:rPr>
            </w:pPr>
            <w:r w:rsidRPr="00A65C06">
              <w:rPr>
                <w:rFonts w:ascii="Trebuchet MS" w:hAnsi="Trebuchet MS" w:cstheme="majorHAnsi"/>
                <w:color w:val="000000" w:themeColor="text1"/>
                <w:sz w:val="18"/>
                <w:szCs w:val="18"/>
                <w:lang w:val="en-GB"/>
              </w:rPr>
              <w:t>Perception of breastmilk quality and supply</w:t>
            </w:r>
          </w:p>
          <w:p w14:paraId="76E86631" w14:textId="77777777" w:rsidR="00946695" w:rsidRPr="00A65C06" w:rsidRDefault="00946695" w:rsidP="00833417">
            <w:pPr>
              <w:pStyle w:val="Paragraphedeliste"/>
              <w:numPr>
                <w:ilvl w:val="0"/>
                <w:numId w:val="33"/>
              </w:numPr>
              <w:rPr>
                <w:rFonts w:ascii="Trebuchet MS" w:hAnsi="Trebuchet MS" w:cstheme="majorHAnsi"/>
                <w:color w:val="000000" w:themeColor="text1"/>
                <w:sz w:val="18"/>
                <w:szCs w:val="18"/>
                <w:lang w:val="en-GB"/>
              </w:rPr>
            </w:pPr>
            <w:r w:rsidRPr="00A65C06">
              <w:rPr>
                <w:rFonts w:ascii="Trebuchet MS" w:hAnsi="Trebuchet MS" w:cstheme="majorHAnsi"/>
                <w:color w:val="000000" w:themeColor="text1"/>
                <w:sz w:val="18"/>
                <w:szCs w:val="18"/>
                <w:lang w:val="en-GB"/>
              </w:rPr>
              <w:t>Lack of availability or absence of mother</w:t>
            </w:r>
          </w:p>
          <w:p w14:paraId="4CA55B70" w14:textId="1AA04F71" w:rsidR="00946695" w:rsidRPr="00A65C06" w:rsidRDefault="00946695" w:rsidP="00833417">
            <w:pPr>
              <w:pStyle w:val="Paragraphedeliste"/>
              <w:numPr>
                <w:ilvl w:val="0"/>
                <w:numId w:val="32"/>
              </w:numPr>
              <w:rPr>
                <w:rFonts w:ascii="Trebuchet MS" w:hAnsi="Trebuchet MS" w:cstheme="majorHAnsi"/>
                <w:color w:val="000000" w:themeColor="text1"/>
                <w:sz w:val="18"/>
                <w:szCs w:val="18"/>
                <w:lang w:val="en-GB"/>
              </w:rPr>
            </w:pPr>
            <w:r w:rsidRPr="00A65C06">
              <w:rPr>
                <w:rFonts w:ascii="Trebuchet MS" w:hAnsi="Trebuchet MS" w:cstheme="majorHAnsi"/>
                <w:color w:val="000000" w:themeColor="text1"/>
                <w:sz w:val="18"/>
                <w:szCs w:val="18"/>
                <w:lang w:val="en-GB"/>
              </w:rPr>
              <w:t>Adaptive understanding and behavio</w:t>
            </w:r>
            <w:r w:rsidR="00A65C06">
              <w:rPr>
                <w:rFonts w:ascii="Trebuchet MS" w:hAnsi="Trebuchet MS" w:cstheme="majorHAnsi"/>
                <w:color w:val="000000" w:themeColor="text1"/>
                <w:sz w:val="18"/>
                <w:szCs w:val="18"/>
                <w:lang w:val="en-GB"/>
              </w:rPr>
              <w:t>u</w:t>
            </w:r>
            <w:r w:rsidRPr="00A65C06">
              <w:rPr>
                <w:rFonts w:ascii="Trebuchet MS" w:hAnsi="Trebuchet MS" w:cstheme="majorHAnsi"/>
                <w:color w:val="000000" w:themeColor="text1"/>
                <w:sz w:val="18"/>
                <w:szCs w:val="18"/>
                <w:lang w:val="en-GB"/>
              </w:rPr>
              <w:t>rs related to giving water</w:t>
            </w:r>
          </w:p>
          <w:p w14:paraId="7EB1B86B" w14:textId="77777777" w:rsidR="00946695" w:rsidRPr="00A65C06" w:rsidRDefault="00946695" w:rsidP="00833417">
            <w:pPr>
              <w:pStyle w:val="Paragraphedeliste"/>
              <w:numPr>
                <w:ilvl w:val="0"/>
                <w:numId w:val="33"/>
              </w:numPr>
              <w:rPr>
                <w:rFonts w:ascii="Trebuchet MS" w:hAnsi="Trebuchet MS" w:cstheme="majorHAnsi"/>
                <w:color w:val="000000" w:themeColor="text1"/>
                <w:sz w:val="18"/>
                <w:szCs w:val="18"/>
                <w:lang w:val="en-GB"/>
              </w:rPr>
            </w:pPr>
            <w:r w:rsidRPr="00A65C06">
              <w:rPr>
                <w:rFonts w:ascii="Trebuchet MS" w:hAnsi="Trebuchet MS" w:cstheme="majorHAnsi"/>
                <w:color w:val="000000" w:themeColor="text1"/>
                <w:sz w:val="18"/>
                <w:szCs w:val="18"/>
                <w:lang w:val="en-GB"/>
              </w:rPr>
              <w:t>Social norms related to water</w:t>
            </w:r>
          </w:p>
        </w:tc>
        <w:tc>
          <w:tcPr>
            <w:tcW w:w="4675" w:type="dxa"/>
            <w:tcBorders>
              <w:top w:val="single" w:sz="18" w:space="0" w:color="F0A838"/>
              <w:left w:val="single" w:sz="18" w:space="0" w:color="F0A838"/>
              <w:bottom w:val="single" w:sz="18" w:space="0" w:color="F0A838"/>
              <w:right w:val="single" w:sz="18" w:space="0" w:color="F0A838"/>
            </w:tcBorders>
          </w:tcPr>
          <w:p w14:paraId="02FCCDD2" w14:textId="72933D43" w:rsidR="00946695" w:rsidRPr="00A65C06" w:rsidRDefault="00946695" w:rsidP="00833417">
            <w:pPr>
              <w:pStyle w:val="Paragraphedeliste"/>
              <w:numPr>
                <w:ilvl w:val="0"/>
                <w:numId w:val="33"/>
              </w:numPr>
              <w:rPr>
                <w:rFonts w:ascii="Trebuchet MS" w:hAnsi="Trebuchet MS" w:cstheme="majorHAnsi"/>
                <w:color w:val="000000" w:themeColor="text1"/>
                <w:sz w:val="18"/>
                <w:szCs w:val="18"/>
                <w:lang w:val="en-GB"/>
              </w:rPr>
            </w:pPr>
            <w:r w:rsidRPr="00A65C06">
              <w:rPr>
                <w:rFonts w:ascii="Trebuchet MS" w:hAnsi="Trebuchet MS" w:cstheme="majorHAnsi"/>
                <w:color w:val="000000" w:themeColor="text1"/>
                <w:sz w:val="18"/>
                <w:szCs w:val="18"/>
                <w:lang w:val="en-GB"/>
              </w:rPr>
              <w:t>Correct misconceptions regarding breastmilk composition, nutritional value, supply and safety</w:t>
            </w:r>
          </w:p>
          <w:p w14:paraId="3770A8F6" w14:textId="7D254D9C" w:rsidR="00946695" w:rsidRPr="00A65C06" w:rsidRDefault="00946695" w:rsidP="00833417">
            <w:pPr>
              <w:pStyle w:val="Paragraphedeliste"/>
              <w:numPr>
                <w:ilvl w:val="0"/>
                <w:numId w:val="33"/>
              </w:numPr>
              <w:rPr>
                <w:rFonts w:ascii="Trebuchet MS" w:hAnsi="Trebuchet MS" w:cstheme="majorHAnsi"/>
                <w:color w:val="000000" w:themeColor="text1"/>
                <w:sz w:val="18"/>
                <w:szCs w:val="18"/>
                <w:lang w:val="en-GB"/>
              </w:rPr>
            </w:pPr>
            <w:r w:rsidRPr="00A65C06">
              <w:rPr>
                <w:rFonts w:ascii="Trebuchet MS" w:hAnsi="Trebuchet MS" w:cstheme="majorHAnsi"/>
                <w:color w:val="000000" w:themeColor="text1"/>
                <w:sz w:val="18"/>
                <w:szCs w:val="18"/>
                <w:lang w:val="en-GB"/>
              </w:rPr>
              <w:t xml:space="preserve">Increase perceived </w:t>
            </w:r>
            <w:r w:rsidR="00BC0A93" w:rsidRPr="00A65C06">
              <w:rPr>
                <w:rFonts w:ascii="Trebuchet MS" w:hAnsi="Trebuchet MS" w:cstheme="majorHAnsi"/>
                <w:color w:val="000000" w:themeColor="text1"/>
                <w:sz w:val="18"/>
                <w:szCs w:val="18"/>
                <w:lang w:val="en-GB"/>
              </w:rPr>
              <w:t>importance and advantages</w:t>
            </w:r>
            <w:r w:rsidRPr="00A65C06">
              <w:rPr>
                <w:rFonts w:ascii="Trebuchet MS" w:hAnsi="Trebuchet MS" w:cstheme="majorHAnsi"/>
                <w:color w:val="000000" w:themeColor="text1"/>
                <w:sz w:val="18"/>
                <w:szCs w:val="18"/>
                <w:lang w:val="en-GB"/>
              </w:rPr>
              <w:t xml:space="preserve"> of giving breastmilk only and risks of giving water to babies in first six months of life and contribution to undernutrition and poor physical and intellectual development</w:t>
            </w:r>
          </w:p>
          <w:p w14:paraId="780EBDA2" w14:textId="77777777" w:rsidR="00946695" w:rsidRPr="00A65C06" w:rsidRDefault="00946695" w:rsidP="00833417">
            <w:pPr>
              <w:pStyle w:val="Paragraphedeliste"/>
              <w:numPr>
                <w:ilvl w:val="0"/>
                <w:numId w:val="33"/>
              </w:numPr>
              <w:rPr>
                <w:rFonts w:ascii="Trebuchet MS" w:hAnsi="Trebuchet MS" w:cstheme="majorHAnsi"/>
                <w:color w:val="000000" w:themeColor="text1"/>
                <w:sz w:val="18"/>
                <w:szCs w:val="18"/>
                <w:lang w:val="en-GB"/>
              </w:rPr>
            </w:pPr>
            <w:r w:rsidRPr="00A65C06">
              <w:rPr>
                <w:rFonts w:ascii="Trebuchet MS" w:hAnsi="Trebuchet MS" w:cstheme="majorHAnsi"/>
                <w:color w:val="000000" w:themeColor="text1"/>
                <w:sz w:val="18"/>
                <w:szCs w:val="18"/>
                <w:lang w:val="en-GB"/>
              </w:rPr>
              <w:t xml:space="preserve">Increase perceived locus of control and self-efficacy to </w:t>
            </w:r>
            <w:r w:rsidRPr="00A65C06">
              <w:rPr>
                <w:rFonts w:ascii="Trebuchet MS" w:hAnsi="Trebuchet MS" w:cstheme="majorHAnsi"/>
                <w:i/>
                <w:iCs/>
                <w:color w:val="000000" w:themeColor="text1"/>
                <w:sz w:val="18"/>
                <w:szCs w:val="18"/>
                <w:lang w:val="en-GB"/>
              </w:rPr>
              <w:t>not</w:t>
            </w:r>
            <w:r w:rsidRPr="00A65C06">
              <w:rPr>
                <w:rFonts w:ascii="Trebuchet MS" w:hAnsi="Trebuchet MS" w:cstheme="majorHAnsi"/>
                <w:color w:val="000000" w:themeColor="text1"/>
                <w:sz w:val="18"/>
                <w:szCs w:val="18"/>
                <w:lang w:val="en-GB"/>
              </w:rPr>
              <w:t xml:space="preserve"> give water to babies in first six months of life</w:t>
            </w:r>
          </w:p>
          <w:p w14:paraId="75BF3F77" w14:textId="7DA17690" w:rsidR="00946695" w:rsidRPr="0018768E" w:rsidRDefault="00946695" w:rsidP="0018768E">
            <w:pPr>
              <w:pStyle w:val="Paragraphedeliste"/>
              <w:numPr>
                <w:ilvl w:val="0"/>
                <w:numId w:val="33"/>
              </w:numPr>
              <w:rPr>
                <w:rFonts w:ascii="Trebuchet MS" w:hAnsi="Trebuchet MS" w:cstheme="majorHAnsi"/>
                <w:color w:val="000000" w:themeColor="text1"/>
                <w:sz w:val="18"/>
                <w:szCs w:val="18"/>
                <w:lang w:val="en-GB"/>
              </w:rPr>
            </w:pPr>
            <w:r w:rsidRPr="00A65C06">
              <w:rPr>
                <w:rFonts w:ascii="Trebuchet MS" w:hAnsi="Trebuchet MS" w:cstheme="majorHAnsi"/>
                <w:color w:val="000000" w:themeColor="text1"/>
                <w:sz w:val="18"/>
                <w:szCs w:val="18"/>
                <w:lang w:val="en-GB"/>
              </w:rPr>
              <w:lastRenderedPageBreak/>
              <w:t xml:space="preserve">Improve access to positive </w:t>
            </w:r>
            <w:r w:rsidR="00BC0A93" w:rsidRPr="00A65C06">
              <w:rPr>
                <w:rFonts w:ascii="Trebuchet MS" w:hAnsi="Trebuchet MS" w:cstheme="majorHAnsi"/>
                <w:color w:val="000000" w:themeColor="text1"/>
                <w:sz w:val="18"/>
                <w:szCs w:val="18"/>
                <w:lang w:val="en-GB"/>
              </w:rPr>
              <w:t>genuine</w:t>
            </w:r>
            <w:r w:rsidRPr="00A65C06">
              <w:rPr>
                <w:rFonts w:ascii="Trebuchet MS" w:hAnsi="Trebuchet MS" w:cstheme="majorHAnsi"/>
                <w:color w:val="000000" w:themeColor="text1"/>
                <w:sz w:val="18"/>
                <w:szCs w:val="18"/>
                <w:lang w:val="en-GB"/>
              </w:rPr>
              <w:t xml:space="preserve"> examples and experiences of </w:t>
            </w:r>
            <w:r w:rsidRPr="00A65C06">
              <w:rPr>
                <w:rFonts w:ascii="Trebuchet MS" w:hAnsi="Trebuchet MS" w:cstheme="majorHAnsi"/>
                <w:i/>
                <w:iCs/>
                <w:color w:val="000000" w:themeColor="text1"/>
                <w:sz w:val="18"/>
                <w:szCs w:val="18"/>
                <w:lang w:val="en-GB"/>
              </w:rPr>
              <w:t>not giving water</w:t>
            </w:r>
            <w:r w:rsidRPr="00A65C06">
              <w:rPr>
                <w:rFonts w:ascii="Trebuchet MS" w:hAnsi="Trebuchet MS" w:cstheme="majorHAnsi"/>
                <w:color w:val="000000" w:themeColor="text1"/>
                <w:sz w:val="18"/>
                <w:szCs w:val="18"/>
                <w:lang w:val="en-GB"/>
              </w:rPr>
              <w:t xml:space="preserve"> (giving breastmilk only)</w:t>
            </w:r>
            <w:bookmarkStart w:id="27" w:name="_GoBack"/>
            <w:bookmarkEnd w:id="27"/>
          </w:p>
        </w:tc>
      </w:tr>
      <w:tr w:rsidR="00946695" w:rsidRPr="006F4944" w14:paraId="5215A28D" w14:textId="77777777" w:rsidTr="008C0895">
        <w:tc>
          <w:tcPr>
            <w:tcW w:w="0" w:type="auto"/>
            <w:tcBorders>
              <w:top w:val="single" w:sz="18" w:space="0" w:color="F0A838"/>
              <w:left w:val="single" w:sz="18" w:space="0" w:color="F0A838"/>
              <w:bottom w:val="single" w:sz="18" w:space="0" w:color="F0A838"/>
              <w:right w:val="single" w:sz="18" w:space="0" w:color="F0A838"/>
            </w:tcBorders>
          </w:tcPr>
          <w:p w14:paraId="4B3B1A4E" w14:textId="7F9DC532" w:rsidR="00946695" w:rsidRPr="00A65C06" w:rsidRDefault="00946695" w:rsidP="00946695">
            <w:pPr>
              <w:rPr>
                <w:rFonts w:ascii="Trebuchet MS" w:hAnsi="Trebuchet MS" w:cstheme="majorHAnsi"/>
                <w:color w:val="000000" w:themeColor="text1"/>
                <w:sz w:val="18"/>
                <w:szCs w:val="18"/>
              </w:rPr>
            </w:pPr>
            <w:r w:rsidRPr="00A65C06">
              <w:rPr>
                <w:rFonts w:ascii="Trebuchet MS" w:hAnsi="Trebuchet MS" w:cstheme="majorHAnsi"/>
                <w:color w:val="000000" w:themeColor="text1"/>
                <w:sz w:val="18"/>
                <w:szCs w:val="18"/>
              </w:rPr>
              <w:lastRenderedPageBreak/>
              <w:t xml:space="preserve">Go to the health </w:t>
            </w:r>
            <w:proofErr w:type="spellStart"/>
            <w:r w:rsidRPr="00A65C06">
              <w:rPr>
                <w:rFonts w:ascii="Trebuchet MS" w:hAnsi="Trebuchet MS" w:cstheme="majorHAnsi"/>
                <w:color w:val="000000" w:themeColor="text1"/>
                <w:sz w:val="18"/>
                <w:szCs w:val="18"/>
              </w:rPr>
              <w:t>cent</w:t>
            </w:r>
            <w:r w:rsidR="008C0895">
              <w:rPr>
                <w:rFonts w:ascii="Trebuchet MS" w:hAnsi="Trebuchet MS" w:cstheme="majorHAnsi"/>
                <w:color w:val="000000" w:themeColor="text1"/>
                <w:sz w:val="18"/>
                <w:szCs w:val="18"/>
              </w:rPr>
              <w:t>re</w:t>
            </w:r>
            <w:proofErr w:type="spellEnd"/>
            <w:r w:rsidRPr="00A65C06">
              <w:rPr>
                <w:rFonts w:ascii="Trebuchet MS" w:hAnsi="Trebuchet MS" w:cstheme="majorHAnsi"/>
                <w:color w:val="000000" w:themeColor="text1"/>
                <w:sz w:val="18"/>
                <w:szCs w:val="18"/>
              </w:rPr>
              <w:t xml:space="preserve"> to monitor the baby’s growth and development and in case of illness </w:t>
            </w:r>
          </w:p>
        </w:tc>
        <w:tc>
          <w:tcPr>
            <w:tcW w:w="2750" w:type="dxa"/>
            <w:tcBorders>
              <w:top w:val="single" w:sz="18" w:space="0" w:color="F0A838"/>
              <w:left w:val="single" w:sz="18" w:space="0" w:color="F0A838"/>
              <w:bottom w:val="single" w:sz="18" w:space="0" w:color="F0A838"/>
              <w:right w:val="single" w:sz="18" w:space="0" w:color="F0A838"/>
            </w:tcBorders>
          </w:tcPr>
          <w:p w14:paraId="356CF50F" w14:textId="77777777" w:rsidR="00946695" w:rsidRPr="00A65C06" w:rsidRDefault="00946695" w:rsidP="00833417">
            <w:pPr>
              <w:pStyle w:val="Paragraphedeliste"/>
              <w:numPr>
                <w:ilvl w:val="0"/>
                <w:numId w:val="32"/>
              </w:numPr>
              <w:rPr>
                <w:rFonts w:ascii="Trebuchet MS" w:hAnsi="Trebuchet MS" w:cstheme="majorHAnsi"/>
                <w:color w:val="000000" w:themeColor="text1"/>
                <w:sz w:val="18"/>
                <w:szCs w:val="18"/>
                <w:lang w:val="en-GB"/>
              </w:rPr>
            </w:pPr>
            <w:r w:rsidRPr="00A65C06">
              <w:rPr>
                <w:rFonts w:ascii="Trebuchet MS" w:hAnsi="Trebuchet MS" w:cstheme="majorHAnsi"/>
                <w:color w:val="000000" w:themeColor="text1"/>
                <w:sz w:val="18"/>
                <w:szCs w:val="18"/>
                <w:lang w:val="en-GB"/>
              </w:rPr>
              <w:t>Health care preferences: preference to consult with traditional healers to ensure healthy growth and development and treat when baby is sick</w:t>
            </w:r>
          </w:p>
        </w:tc>
        <w:tc>
          <w:tcPr>
            <w:tcW w:w="4675" w:type="dxa"/>
            <w:tcBorders>
              <w:top w:val="single" w:sz="18" w:space="0" w:color="F0A838"/>
              <w:left w:val="single" w:sz="18" w:space="0" w:color="F0A838"/>
              <w:bottom w:val="single" w:sz="18" w:space="0" w:color="F0A838"/>
              <w:right w:val="single" w:sz="18" w:space="0" w:color="F0A838"/>
            </w:tcBorders>
          </w:tcPr>
          <w:p w14:paraId="3002084F" w14:textId="5C7E675D" w:rsidR="00946695" w:rsidRPr="00A65C06" w:rsidRDefault="00946695" w:rsidP="00833417">
            <w:pPr>
              <w:pStyle w:val="Paragraphedeliste"/>
              <w:numPr>
                <w:ilvl w:val="0"/>
                <w:numId w:val="32"/>
              </w:numPr>
              <w:rPr>
                <w:rFonts w:ascii="Trebuchet MS" w:hAnsi="Trebuchet MS" w:cstheme="majorHAnsi"/>
                <w:color w:val="000000" w:themeColor="text1"/>
                <w:sz w:val="18"/>
                <w:szCs w:val="18"/>
                <w:lang w:val="en-GB"/>
              </w:rPr>
            </w:pPr>
            <w:r w:rsidRPr="00A65C06">
              <w:rPr>
                <w:rFonts w:ascii="Trebuchet MS" w:hAnsi="Trebuchet MS" w:cstheme="majorHAnsi"/>
                <w:color w:val="000000" w:themeColor="text1"/>
                <w:sz w:val="18"/>
                <w:szCs w:val="18"/>
                <w:lang w:val="en-GB"/>
              </w:rPr>
              <w:t xml:space="preserve">Improve knowledge of </w:t>
            </w:r>
            <w:r w:rsidR="00BC0A93" w:rsidRPr="00A65C06">
              <w:rPr>
                <w:rFonts w:ascii="Trebuchet MS" w:hAnsi="Trebuchet MS" w:cstheme="majorHAnsi"/>
                <w:color w:val="000000" w:themeColor="text1"/>
                <w:sz w:val="18"/>
                <w:szCs w:val="18"/>
                <w:lang w:val="en-GB"/>
              </w:rPr>
              <w:t xml:space="preserve">causes, </w:t>
            </w:r>
            <w:r w:rsidRPr="00A65C06">
              <w:rPr>
                <w:rFonts w:ascii="Trebuchet MS" w:hAnsi="Trebuchet MS" w:cstheme="majorHAnsi"/>
                <w:color w:val="000000" w:themeColor="text1"/>
                <w:sz w:val="18"/>
                <w:szCs w:val="18"/>
                <w:lang w:val="en-GB"/>
              </w:rPr>
              <w:t xml:space="preserve">signs of and perceived risk of undernutrition </w:t>
            </w:r>
          </w:p>
          <w:p w14:paraId="59057997" w14:textId="77777777" w:rsidR="00946695" w:rsidRPr="00A65C06" w:rsidRDefault="00946695" w:rsidP="00833417">
            <w:pPr>
              <w:pStyle w:val="Paragraphedeliste"/>
              <w:numPr>
                <w:ilvl w:val="0"/>
                <w:numId w:val="32"/>
              </w:numPr>
              <w:rPr>
                <w:rFonts w:ascii="Trebuchet MS" w:hAnsi="Trebuchet MS" w:cstheme="majorHAnsi"/>
                <w:color w:val="000000" w:themeColor="text1"/>
                <w:sz w:val="18"/>
                <w:szCs w:val="18"/>
                <w:lang w:val="en-GB"/>
              </w:rPr>
            </w:pPr>
            <w:r w:rsidRPr="00A65C06">
              <w:rPr>
                <w:rFonts w:ascii="Trebuchet MS" w:hAnsi="Trebuchet MS" w:cstheme="majorHAnsi"/>
                <w:color w:val="000000" w:themeColor="text1"/>
                <w:sz w:val="18"/>
                <w:szCs w:val="18"/>
                <w:lang w:val="en-GB"/>
              </w:rPr>
              <w:t>Improve understanding of importance and benefits of well-baby visits, routine vaccinations and appropriate care of the sick child aged below six months</w:t>
            </w:r>
          </w:p>
          <w:p w14:paraId="42168D37" w14:textId="11D3A32B" w:rsidR="00946695" w:rsidRPr="00A65C06" w:rsidRDefault="00946695" w:rsidP="00833417">
            <w:pPr>
              <w:pStyle w:val="Paragraphedeliste"/>
              <w:numPr>
                <w:ilvl w:val="0"/>
                <w:numId w:val="32"/>
              </w:numPr>
              <w:rPr>
                <w:rFonts w:ascii="Trebuchet MS" w:hAnsi="Trebuchet MS" w:cstheme="majorHAnsi"/>
                <w:color w:val="000000" w:themeColor="text1"/>
                <w:sz w:val="18"/>
                <w:szCs w:val="18"/>
                <w:lang w:val="en-GB"/>
              </w:rPr>
            </w:pPr>
            <w:r w:rsidRPr="00A65C06">
              <w:rPr>
                <w:rFonts w:ascii="Trebuchet MS" w:hAnsi="Trebuchet MS" w:cstheme="majorHAnsi"/>
                <w:color w:val="000000" w:themeColor="text1"/>
                <w:sz w:val="18"/>
                <w:szCs w:val="18"/>
                <w:lang w:val="en-GB"/>
              </w:rPr>
              <w:t>Increase access to health centr</w:t>
            </w:r>
            <w:r w:rsidR="00A65C06">
              <w:rPr>
                <w:rFonts w:ascii="Trebuchet MS" w:hAnsi="Trebuchet MS" w:cstheme="majorHAnsi"/>
                <w:color w:val="000000" w:themeColor="text1"/>
                <w:sz w:val="18"/>
                <w:szCs w:val="18"/>
                <w:lang w:val="en-GB"/>
              </w:rPr>
              <w:t>e</w:t>
            </w:r>
            <w:r w:rsidRPr="00A65C06">
              <w:rPr>
                <w:rFonts w:ascii="Trebuchet MS" w:hAnsi="Trebuchet MS" w:cstheme="majorHAnsi"/>
                <w:color w:val="000000" w:themeColor="text1"/>
                <w:sz w:val="18"/>
                <w:szCs w:val="18"/>
                <w:lang w:val="en-GB"/>
              </w:rPr>
              <w:t xml:space="preserve"> for well-baby visits and when the baby is sick</w:t>
            </w:r>
          </w:p>
          <w:p w14:paraId="76345E61" w14:textId="77777777" w:rsidR="00946695" w:rsidRPr="00A65C06" w:rsidRDefault="00946695" w:rsidP="00833417">
            <w:pPr>
              <w:pStyle w:val="Paragraphedeliste"/>
              <w:numPr>
                <w:ilvl w:val="0"/>
                <w:numId w:val="32"/>
              </w:numPr>
              <w:rPr>
                <w:rFonts w:ascii="Trebuchet MS" w:hAnsi="Trebuchet MS" w:cstheme="majorHAnsi"/>
                <w:color w:val="000000" w:themeColor="text1"/>
                <w:sz w:val="18"/>
                <w:szCs w:val="18"/>
                <w:lang w:val="en-GB"/>
              </w:rPr>
            </w:pPr>
            <w:r w:rsidRPr="00A65C06">
              <w:rPr>
                <w:rFonts w:ascii="Trebuchet MS" w:hAnsi="Trebuchet MS" w:cstheme="majorHAnsi"/>
                <w:color w:val="000000" w:themeColor="text1"/>
                <w:sz w:val="18"/>
                <w:szCs w:val="18"/>
                <w:lang w:val="en-GB"/>
              </w:rPr>
              <w:t>Improve husband’s and household awareness and support for routine attendance of well-baby visits and appropriate care of a sick baby</w:t>
            </w:r>
          </w:p>
        </w:tc>
      </w:tr>
      <w:tr w:rsidR="00BC0A93" w:rsidRPr="006F4944" w14:paraId="486F6FB4" w14:textId="77777777" w:rsidTr="008C0895">
        <w:tc>
          <w:tcPr>
            <w:tcW w:w="9591" w:type="dxa"/>
            <w:gridSpan w:val="3"/>
            <w:tcBorders>
              <w:top w:val="single" w:sz="18" w:space="0" w:color="F0A838"/>
              <w:left w:val="single" w:sz="18" w:space="0" w:color="F0A838"/>
              <w:bottom w:val="single" w:sz="18" w:space="0" w:color="F0A838"/>
              <w:right w:val="single" w:sz="18" w:space="0" w:color="F0A838"/>
            </w:tcBorders>
            <w:shd w:val="clear" w:color="auto" w:fill="F0A838"/>
          </w:tcPr>
          <w:p w14:paraId="5DD4D154" w14:textId="7858121A" w:rsidR="00BC0A93" w:rsidRPr="00A65C06" w:rsidRDefault="00BC0A93" w:rsidP="003D148A">
            <w:pPr>
              <w:rPr>
                <w:rFonts w:ascii="Trebuchet MS" w:hAnsi="Trebuchet MS" w:cstheme="majorHAnsi"/>
                <w:b/>
                <w:bCs/>
                <w:color w:val="000000" w:themeColor="text1"/>
                <w:sz w:val="20"/>
                <w:szCs w:val="20"/>
                <w:lang w:val="en-GB"/>
              </w:rPr>
            </w:pPr>
            <w:r w:rsidRPr="00A65C06">
              <w:rPr>
                <w:rFonts w:ascii="Trebuchet MS" w:hAnsi="Trebuchet MS" w:cstheme="majorHAnsi"/>
                <w:b/>
                <w:bCs/>
                <w:color w:val="000000" w:themeColor="text1"/>
                <w:sz w:val="20"/>
                <w:szCs w:val="20"/>
                <w:lang w:val="en-GB"/>
              </w:rPr>
              <w:t>For situations where the mother is not available to breastfeed the baby</w:t>
            </w:r>
          </w:p>
        </w:tc>
      </w:tr>
      <w:tr w:rsidR="00946695" w:rsidRPr="00674801" w14:paraId="505B76C4" w14:textId="77777777" w:rsidTr="008C0895">
        <w:tc>
          <w:tcPr>
            <w:tcW w:w="0" w:type="auto"/>
            <w:tcBorders>
              <w:top w:val="single" w:sz="18" w:space="0" w:color="F0A838"/>
              <w:left w:val="single" w:sz="18" w:space="0" w:color="F0A838"/>
              <w:bottom w:val="single" w:sz="18" w:space="0" w:color="F0A838"/>
              <w:right w:val="single" w:sz="18" w:space="0" w:color="F0A838"/>
            </w:tcBorders>
          </w:tcPr>
          <w:p w14:paraId="2D163D75" w14:textId="77777777" w:rsidR="00946695" w:rsidRPr="00A65C06" w:rsidRDefault="00946695" w:rsidP="00842567">
            <w:pPr>
              <w:rPr>
                <w:rFonts w:ascii="Trebuchet MS" w:hAnsi="Trebuchet MS" w:cstheme="majorBidi"/>
                <w:b/>
                <w:bCs/>
                <w:color w:val="000000" w:themeColor="text1"/>
                <w:sz w:val="48"/>
                <w:szCs w:val="48"/>
                <w:lang w:val="en-GB"/>
              </w:rPr>
            </w:pPr>
            <w:r w:rsidRPr="00A65C06">
              <w:rPr>
                <w:rFonts w:ascii="Trebuchet MS" w:hAnsi="Trebuchet MS" w:cstheme="majorHAnsi"/>
                <w:color w:val="000000" w:themeColor="text1"/>
                <w:sz w:val="18"/>
                <w:szCs w:val="18"/>
              </w:rPr>
              <w:t>Express and store breastmilk to give to the baby when the breastfeeding mother is not available</w:t>
            </w:r>
          </w:p>
        </w:tc>
        <w:tc>
          <w:tcPr>
            <w:tcW w:w="2750" w:type="dxa"/>
            <w:tcBorders>
              <w:top w:val="single" w:sz="18" w:space="0" w:color="F0A838"/>
              <w:left w:val="single" w:sz="18" w:space="0" w:color="F0A838"/>
              <w:bottom w:val="single" w:sz="18" w:space="0" w:color="F0A838"/>
              <w:right w:val="single" w:sz="18" w:space="0" w:color="F0A838"/>
            </w:tcBorders>
          </w:tcPr>
          <w:p w14:paraId="494077C9" w14:textId="77777777" w:rsidR="00946695" w:rsidRPr="00A65C06" w:rsidRDefault="00946695" w:rsidP="00833417">
            <w:pPr>
              <w:pStyle w:val="Paragraphedeliste"/>
              <w:numPr>
                <w:ilvl w:val="0"/>
                <w:numId w:val="32"/>
              </w:numPr>
              <w:rPr>
                <w:rFonts w:ascii="Trebuchet MS" w:hAnsi="Trebuchet MS" w:cstheme="majorHAnsi"/>
                <w:color w:val="000000" w:themeColor="text1"/>
                <w:sz w:val="18"/>
                <w:szCs w:val="18"/>
                <w:lang w:val="en-GB"/>
              </w:rPr>
            </w:pPr>
            <w:r w:rsidRPr="00A65C06">
              <w:rPr>
                <w:rFonts w:ascii="Trebuchet MS" w:hAnsi="Trebuchet MS" w:cstheme="majorHAnsi"/>
                <w:color w:val="000000" w:themeColor="text1"/>
                <w:sz w:val="18"/>
                <w:szCs w:val="18"/>
                <w:lang w:val="en-GB"/>
              </w:rPr>
              <w:t>Availability of the mother to breastfeed</w:t>
            </w:r>
          </w:p>
          <w:p w14:paraId="658B17D8" w14:textId="77777777" w:rsidR="00842567" w:rsidRPr="00A65C06" w:rsidRDefault="00946695" w:rsidP="00833417">
            <w:pPr>
              <w:pStyle w:val="Paragraphedeliste"/>
              <w:numPr>
                <w:ilvl w:val="0"/>
                <w:numId w:val="32"/>
              </w:numPr>
              <w:rPr>
                <w:rFonts w:ascii="Trebuchet MS" w:hAnsi="Trebuchet MS" w:cstheme="majorHAnsi"/>
                <w:color w:val="000000" w:themeColor="text1"/>
                <w:sz w:val="18"/>
                <w:szCs w:val="18"/>
                <w:lang w:val="en-GB"/>
              </w:rPr>
            </w:pPr>
            <w:r w:rsidRPr="00A65C06">
              <w:rPr>
                <w:rFonts w:ascii="Trebuchet MS" w:hAnsi="Trebuchet MS" w:cstheme="majorHAnsi"/>
                <w:color w:val="000000" w:themeColor="text1"/>
                <w:sz w:val="18"/>
                <w:szCs w:val="18"/>
                <w:lang w:val="en-GB"/>
              </w:rPr>
              <w:t>Skills related to expressing, handling and storing breastmilk</w:t>
            </w:r>
          </w:p>
          <w:p w14:paraId="413FF781" w14:textId="0FB9CA1B" w:rsidR="00946695" w:rsidRPr="00A65C06" w:rsidRDefault="00946695" w:rsidP="00833417">
            <w:pPr>
              <w:pStyle w:val="Paragraphedeliste"/>
              <w:numPr>
                <w:ilvl w:val="0"/>
                <w:numId w:val="32"/>
              </w:numPr>
              <w:rPr>
                <w:rFonts w:ascii="Trebuchet MS" w:hAnsi="Trebuchet MS" w:cstheme="majorHAnsi"/>
                <w:color w:val="000000" w:themeColor="text1"/>
                <w:sz w:val="18"/>
                <w:szCs w:val="18"/>
                <w:lang w:val="en-GB"/>
              </w:rPr>
            </w:pPr>
            <w:r w:rsidRPr="00A65C06">
              <w:rPr>
                <w:rFonts w:ascii="Trebuchet MS" w:hAnsi="Trebuchet MS" w:cstheme="majorHAnsi"/>
                <w:color w:val="000000" w:themeColor="text1"/>
                <w:sz w:val="18"/>
                <w:szCs w:val="18"/>
                <w:lang w:val="en-GB"/>
              </w:rPr>
              <w:t>Beliefs regarding safety of expressed breastmilk</w:t>
            </w:r>
          </w:p>
        </w:tc>
        <w:tc>
          <w:tcPr>
            <w:tcW w:w="4675" w:type="dxa"/>
            <w:tcBorders>
              <w:top w:val="single" w:sz="18" w:space="0" w:color="F0A838"/>
              <w:left w:val="single" w:sz="18" w:space="0" w:color="F0A838"/>
              <w:bottom w:val="single" w:sz="18" w:space="0" w:color="F0A838"/>
              <w:right w:val="single" w:sz="18" w:space="0" w:color="F0A838"/>
            </w:tcBorders>
          </w:tcPr>
          <w:p w14:paraId="4E06EF65" w14:textId="77777777" w:rsidR="00946695" w:rsidRPr="00A65C06" w:rsidRDefault="00946695" w:rsidP="00833417">
            <w:pPr>
              <w:pStyle w:val="Paragraphedeliste"/>
              <w:numPr>
                <w:ilvl w:val="0"/>
                <w:numId w:val="32"/>
              </w:numPr>
              <w:rPr>
                <w:rFonts w:ascii="Trebuchet MS" w:hAnsi="Trebuchet MS" w:cstheme="majorHAnsi"/>
                <w:color w:val="000000" w:themeColor="text1"/>
                <w:sz w:val="18"/>
                <w:szCs w:val="18"/>
                <w:lang w:val="en-GB"/>
              </w:rPr>
            </w:pPr>
            <w:r w:rsidRPr="00A65C06">
              <w:rPr>
                <w:rFonts w:ascii="Trebuchet MS" w:hAnsi="Trebuchet MS" w:cstheme="majorHAnsi"/>
                <w:color w:val="000000" w:themeColor="text1"/>
                <w:sz w:val="18"/>
                <w:szCs w:val="18"/>
                <w:lang w:val="en-GB"/>
              </w:rPr>
              <w:t>Increase knowledge of possible solutions for achieving giving breastmilk only when the mother is not available (work, school, travel, etc.)</w:t>
            </w:r>
          </w:p>
          <w:p w14:paraId="7B1AE63B" w14:textId="77777777" w:rsidR="00946695" w:rsidRPr="00A65C06" w:rsidRDefault="00946695" w:rsidP="00833417">
            <w:pPr>
              <w:pStyle w:val="Paragraphedeliste"/>
              <w:numPr>
                <w:ilvl w:val="0"/>
                <w:numId w:val="32"/>
              </w:numPr>
              <w:rPr>
                <w:rFonts w:ascii="Trebuchet MS" w:hAnsi="Trebuchet MS" w:cstheme="majorHAnsi"/>
                <w:color w:val="000000" w:themeColor="text1"/>
                <w:sz w:val="18"/>
                <w:szCs w:val="18"/>
                <w:lang w:val="en-GB"/>
              </w:rPr>
            </w:pPr>
            <w:r w:rsidRPr="00A65C06">
              <w:rPr>
                <w:rFonts w:ascii="Trebuchet MS" w:hAnsi="Trebuchet MS" w:cstheme="majorHAnsi"/>
                <w:color w:val="000000" w:themeColor="text1"/>
                <w:sz w:val="18"/>
                <w:szCs w:val="18"/>
                <w:lang w:val="en-GB"/>
              </w:rPr>
              <w:t>Increase knowledge of the benefits and safety of breastmilk expression, storage and handling</w:t>
            </w:r>
          </w:p>
          <w:p w14:paraId="51FF5EE4" w14:textId="77777777" w:rsidR="00946695" w:rsidRPr="00A65C06" w:rsidRDefault="00946695" w:rsidP="00833417">
            <w:pPr>
              <w:pStyle w:val="Paragraphedeliste"/>
              <w:numPr>
                <w:ilvl w:val="0"/>
                <w:numId w:val="32"/>
              </w:numPr>
              <w:rPr>
                <w:rFonts w:ascii="Trebuchet MS" w:hAnsi="Trebuchet MS" w:cstheme="majorHAnsi"/>
                <w:color w:val="000000" w:themeColor="text1"/>
                <w:sz w:val="18"/>
                <w:szCs w:val="18"/>
                <w:lang w:val="en-GB"/>
              </w:rPr>
            </w:pPr>
            <w:r w:rsidRPr="00A65C06">
              <w:rPr>
                <w:rFonts w:ascii="Trebuchet MS" w:hAnsi="Trebuchet MS" w:cstheme="majorHAnsi"/>
                <w:color w:val="000000" w:themeColor="text1"/>
                <w:sz w:val="18"/>
                <w:szCs w:val="18"/>
                <w:lang w:val="en-GB"/>
              </w:rPr>
              <w:t>Promote mastery of breastmilk expression</w:t>
            </w:r>
          </w:p>
          <w:p w14:paraId="4CE83B9A" w14:textId="4C9E8525" w:rsidR="00946695" w:rsidRPr="00A65C06" w:rsidRDefault="00946695" w:rsidP="00833417">
            <w:pPr>
              <w:pStyle w:val="Paragraphedeliste"/>
              <w:numPr>
                <w:ilvl w:val="0"/>
                <w:numId w:val="32"/>
              </w:numPr>
              <w:rPr>
                <w:rFonts w:ascii="Trebuchet MS" w:hAnsi="Trebuchet MS" w:cstheme="majorHAnsi"/>
                <w:color w:val="000000" w:themeColor="text1"/>
                <w:sz w:val="18"/>
                <w:szCs w:val="18"/>
                <w:lang w:val="en-GB"/>
              </w:rPr>
            </w:pPr>
            <w:r w:rsidRPr="00A65C06">
              <w:rPr>
                <w:rFonts w:ascii="Trebuchet MS" w:hAnsi="Trebuchet MS" w:cstheme="majorHAnsi"/>
                <w:color w:val="000000" w:themeColor="text1"/>
                <w:sz w:val="18"/>
                <w:szCs w:val="18"/>
                <w:lang w:val="en-GB"/>
              </w:rPr>
              <w:t>Promote skills in appropriate storage</w:t>
            </w:r>
            <w:r w:rsidR="00BC0A93" w:rsidRPr="00A65C06">
              <w:rPr>
                <w:rFonts w:ascii="Trebuchet MS" w:hAnsi="Trebuchet MS" w:cstheme="majorHAnsi"/>
                <w:color w:val="000000" w:themeColor="text1"/>
                <w:sz w:val="18"/>
                <w:szCs w:val="18"/>
                <w:lang w:val="en-GB"/>
              </w:rPr>
              <w:t xml:space="preserve"> and</w:t>
            </w:r>
            <w:r w:rsidRPr="00A65C06">
              <w:rPr>
                <w:rFonts w:ascii="Trebuchet MS" w:hAnsi="Trebuchet MS" w:cstheme="majorHAnsi"/>
                <w:color w:val="000000" w:themeColor="text1"/>
                <w:sz w:val="18"/>
                <w:szCs w:val="18"/>
                <w:lang w:val="en-GB"/>
              </w:rPr>
              <w:t xml:space="preserve"> handling of expressed breastmilk </w:t>
            </w:r>
          </w:p>
          <w:p w14:paraId="04435692" w14:textId="7866A797" w:rsidR="00946695" w:rsidRPr="00A65C06" w:rsidRDefault="00946695" w:rsidP="00833417">
            <w:pPr>
              <w:pStyle w:val="Paragraphedeliste"/>
              <w:numPr>
                <w:ilvl w:val="0"/>
                <w:numId w:val="32"/>
              </w:numPr>
              <w:rPr>
                <w:rFonts w:ascii="Trebuchet MS" w:hAnsi="Trebuchet MS" w:cstheme="majorHAnsi"/>
                <w:color w:val="000000" w:themeColor="text1"/>
                <w:sz w:val="18"/>
                <w:szCs w:val="18"/>
                <w:lang w:val="en-GB"/>
              </w:rPr>
            </w:pPr>
            <w:r w:rsidRPr="00A65C06">
              <w:rPr>
                <w:rFonts w:ascii="Trebuchet MS" w:hAnsi="Trebuchet MS" w:cstheme="majorHAnsi"/>
                <w:color w:val="000000" w:themeColor="text1"/>
                <w:sz w:val="18"/>
                <w:szCs w:val="18"/>
                <w:lang w:val="en-GB"/>
              </w:rPr>
              <w:t>Increase community, social/public support for breastmilk expression, storage and feeding of expressed breastmilk</w:t>
            </w:r>
          </w:p>
          <w:p w14:paraId="265CC76D" w14:textId="296EE280" w:rsidR="00946695" w:rsidRPr="00A65C06" w:rsidRDefault="00BC0A93" w:rsidP="00833417">
            <w:pPr>
              <w:pStyle w:val="Paragraphedeliste"/>
              <w:numPr>
                <w:ilvl w:val="0"/>
                <w:numId w:val="32"/>
              </w:numPr>
              <w:rPr>
                <w:rFonts w:ascii="Trebuchet MS" w:hAnsi="Trebuchet MS" w:cstheme="majorHAnsi"/>
                <w:color w:val="000000" w:themeColor="text1"/>
                <w:sz w:val="18"/>
                <w:szCs w:val="18"/>
                <w:lang w:val="en-GB"/>
              </w:rPr>
            </w:pPr>
            <w:r w:rsidRPr="00A65C06">
              <w:rPr>
                <w:rFonts w:ascii="Trebuchet MS" w:hAnsi="Trebuchet MS" w:cstheme="majorHAnsi"/>
                <w:color w:val="000000" w:themeColor="text1"/>
                <w:sz w:val="18"/>
                <w:szCs w:val="18"/>
                <w:lang w:val="en-GB"/>
              </w:rPr>
              <w:t>Increase</w:t>
            </w:r>
            <w:r w:rsidR="00946695" w:rsidRPr="00A65C06">
              <w:rPr>
                <w:rFonts w:ascii="Trebuchet MS" w:hAnsi="Trebuchet MS" w:cstheme="majorHAnsi"/>
                <w:color w:val="000000" w:themeColor="text1"/>
                <w:sz w:val="18"/>
                <w:szCs w:val="18"/>
                <w:lang w:val="en-GB"/>
              </w:rPr>
              <w:t xml:space="preserve"> access to breastfeeding support in institutional and public settings (work, schools, markets, etc.)</w:t>
            </w:r>
          </w:p>
        </w:tc>
      </w:tr>
      <w:tr w:rsidR="00BC0A93" w:rsidRPr="006F4944" w14:paraId="286BE669" w14:textId="77777777" w:rsidTr="008C0895">
        <w:tc>
          <w:tcPr>
            <w:tcW w:w="9591" w:type="dxa"/>
            <w:gridSpan w:val="3"/>
            <w:tcBorders>
              <w:top w:val="single" w:sz="18" w:space="0" w:color="F0A838"/>
              <w:left w:val="single" w:sz="18" w:space="0" w:color="F0A838"/>
              <w:bottom w:val="single" w:sz="18" w:space="0" w:color="F0A838"/>
              <w:right w:val="single" w:sz="18" w:space="0" w:color="F0A838"/>
            </w:tcBorders>
            <w:shd w:val="clear" w:color="auto" w:fill="F0A838"/>
          </w:tcPr>
          <w:p w14:paraId="5CAE5E7E" w14:textId="76A6A953" w:rsidR="00BC0A93" w:rsidRPr="00A65C06" w:rsidRDefault="00BC0A93" w:rsidP="003D148A">
            <w:pPr>
              <w:rPr>
                <w:rFonts w:ascii="Trebuchet MS" w:hAnsi="Trebuchet MS" w:cstheme="majorHAnsi"/>
                <w:b/>
                <w:bCs/>
                <w:color w:val="000000" w:themeColor="text1"/>
                <w:sz w:val="20"/>
                <w:szCs w:val="20"/>
                <w:lang w:val="en-GB"/>
              </w:rPr>
            </w:pPr>
            <w:r w:rsidRPr="00A65C06">
              <w:rPr>
                <w:rFonts w:ascii="Trebuchet MS" w:hAnsi="Trebuchet MS" w:cstheme="majorHAnsi"/>
                <w:b/>
                <w:bCs/>
                <w:color w:val="000000" w:themeColor="text1"/>
                <w:sz w:val="20"/>
                <w:szCs w:val="20"/>
                <w:lang w:val="en-GB"/>
              </w:rPr>
              <w:t>From six to 24 months of age</w:t>
            </w:r>
          </w:p>
        </w:tc>
      </w:tr>
      <w:tr w:rsidR="00946695" w:rsidRPr="006F4944" w14:paraId="69128936" w14:textId="77777777" w:rsidTr="008C0895">
        <w:trPr>
          <w:trHeight w:val="1557"/>
        </w:trPr>
        <w:tc>
          <w:tcPr>
            <w:tcW w:w="0" w:type="auto"/>
            <w:tcBorders>
              <w:top w:val="single" w:sz="18" w:space="0" w:color="F0A838"/>
              <w:left w:val="single" w:sz="18" w:space="0" w:color="F0A838"/>
              <w:bottom w:val="single" w:sz="18" w:space="0" w:color="F0A838"/>
              <w:right w:val="single" w:sz="18" w:space="0" w:color="F0A838"/>
            </w:tcBorders>
          </w:tcPr>
          <w:p w14:paraId="6852C5DA" w14:textId="01C72C00" w:rsidR="00946695" w:rsidRPr="00A65C06" w:rsidRDefault="00946695" w:rsidP="00946695">
            <w:pPr>
              <w:rPr>
                <w:rFonts w:ascii="Trebuchet MS" w:hAnsi="Trebuchet MS" w:cstheme="majorHAnsi"/>
                <w:color w:val="000000" w:themeColor="text1"/>
                <w:sz w:val="18"/>
                <w:szCs w:val="18"/>
              </w:rPr>
            </w:pPr>
            <w:r w:rsidRPr="00A65C06">
              <w:rPr>
                <w:rFonts w:ascii="Trebuchet MS" w:hAnsi="Trebuchet MS" w:cstheme="majorHAnsi"/>
                <w:color w:val="000000" w:themeColor="text1"/>
                <w:sz w:val="18"/>
                <w:szCs w:val="18"/>
              </w:rPr>
              <w:t xml:space="preserve">When the baby is six months old, introduce </w:t>
            </w:r>
            <w:r w:rsidR="00C22FF4" w:rsidRPr="00A65C06">
              <w:rPr>
                <w:rFonts w:ascii="Trebuchet MS" w:hAnsi="Trebuchet MS" w:cstheme="majorHAnsi"/>
                <w:color w:val="000000" w:themeColor="text1"/>
                <w:sz w:val="18"/>
                <w:szCs w:val="18"/>
              </w:rPr>
              <w:t>first</w:t>
            </w:r>
            <w:r w:rsidRPr="00A65C06">
              <w:rPr>
                <w:rFonts w:ascii="Trebuchet MS" w:hAnsi="Trebuchet MS" w:cstheme="majorHAnsi"/>
                <w:color w:val="000000" w:themeColor="text1"/>
                <w:sz w:val="18"/>
                <w:szCs w:val="18"/>
              </w:rPr>
              <w:t xml:space="preserve"> food such as </w:t>
            </w:r>
            <w:r w:rsidR="00C22FF4" w:rsidRPr="00A65C06">
              <w:rPr>
                <w:rFonts w:ascii="Trebuchet MS" w:hAnsi="Trebuchet MS" w:cstheme="majorHAnsi"/>
                <w:color w:val="000000" w:themeColor="text1"/>
                <w:sz w:val="18"/>
                <w:szCs w:val="18"/>
              </w:rPr>
              <w:t xml:space="preserve">enriched </w:t>
            </w:r>
            <w:r w:rsidRPr="00A65C06">
              <w:rPr>
                <w:rFonts w:ascii="Trebuchet MS" w:hAnsi="Trebuchet MS" w:cstheme="majorHAnsi"/>
                <w:color w:val="000000" w:themeColor="text1"/>
                <w:sz w:val="18"/>
                <w:szCs w:val="18"/>
              </w:rPr>
              <w:t>porridge or mashed fruits or vegetables progressively</w:t>
            </w:r>
          </w:p>
        </w:tc>
        <w:tc>
          <w:tcPr>
            <w:tcW w:w="2750" w:type="dxa"/>
            <w:tcBorders>
              <w:top w:val="single" w:sz="18" w:space="0" w:color="F0A838"/>
              <w:left w:val="single" w:sz="18" w:space="0" w:color="F0A838"/>
              <w:bottom w:val="single" w:sz="18" w:space="0" w:color="F0A838"/>
              <w:right w:val="single" w:sz="18" w:space="0" w:color="F0A838"/>
            </w:tcBorders>
          </w:tcPr>
          <w:p w14:paraId="4A7D1B0E" w14:textId="77777777" w:rsidR="00946695" w:rsidRPr="00A65C06" w:rsidRDefault="00946695" w:rsidP="00833417">
            <w:pPr>
              <w:pStyle w:val="Paragraphedeliste"/>
              <w:numPr>
                <w:ilvl w:val="0"/>
                <w:numId w:val="32"/>
              </w:numPr>
              <w:rPr>
                <w:rFonts w:ascii="Trebuchet MS" w:hAnsi="Trebuchet MS" w:cstheme="majorHAnsi"/>
                <w:color w:val="000000" w:themeColor="text1"/>
                <w:sz w:val="18"/>
                <w:szCs w:val="18"/>
                <w:lang w:val="en-GB"/>
              </w:rPr>
            </w:pPr>
            <w:r w:rsidRPr="00A65C06">
              <w:rPr>
                <w:rFonts w:ascii="Trebuchet MS" w:hAnsi="Trebuchet MS" w:cstheme="majorHAnsi"/>
                <w:color w:val="000000" w:themeColor="text1"/>
                <w:sz w:val="18"/>
                <w:szCs w:val="18"/>
                <w:lang w:val="en-GB"/>
              </w:rPr>
              <w:t>Knowledge of when and how to initiate complementary feeding</w:t>
            </w:r>
          </w:p>
          <w:p w14:paraId="3C83C047" w14:textId="7F2774E5" w:rsidR="00946695" w:rsidRPr="00A65C06" w:rsidRDefault="00946695" w:rsidP="00833417">
            <w:pPr>
              <w:pStyle w:val="Paragraphedeliste"/>
              <w:numPr>
                <w:ilvl w:val="0"/>
                <w:numId w:val="32"/>
              </w:numPr>
              <w:rPr>
                <w:rFonts w:ascii="Trebuchet MS" w:hAnsi="Trebuchet MS" w:cstheme="majorHAnsi"/>
                <w:color w:val="000000" w:themeColor="text1"/>
                <w:sz w:val="18"/>
                <w:szCs w:val="18"/>
                <w:lang w:val="en-GB"/>
              </w:rPr>
            </w:pPr>
            <w:r w:rsidRPr="00A65C06">
              <w:rPr>
                <w:rFonts w:ascii="Trebuchet MS" w:hAnsi="Trebuchet MS" w:cstheme="majorHAnsi"/>
                <w:color w:val="000000" w:themeColor="text1"/>
                <w:sz w:val="18"/>
                <w:szCs w:val="18"/>
                <w:lang w:val="en-GB"/>
              </w:rPr>
              <w:t>Cues to action: complementary foods are introduced in response to baby’s behavio</w:t>
            </w:r>
            <w:r w:rsidR="00A65C06">
              <w:rPr>
                <w:rFonts w:ascii="Trebuchet MS" w:hAnsi="Trebuchet MS" w:cstheme="majorHAnsi"/>
                <w:color w:val="000000" w:themeColor="text1"/>
                <w:sz w:val="18"/>
                <w:szCs w:val="18"/>
                <w:lang w:val="en-GB"/>
              </w:rPr>
              <w:t>u</w:t>
            </w:r>
            <w:r w:rsidRPr="00A65C06">
              <w:rPr>
                <w:rFonts w:ascii="Trebuchet MS" w:hAnsi="Trebuchet MS" w:cstheme="majorHAnsi"/>
                <w:color w:val="000000" w:themeColor="text1"/>
                <w:sz w:val="18"/>
                <w:szCs w:val="18"/>
                <w:lang w:val="en-GB"/>
              </w:rPr>
              <w:t>rs</w:t>
            </w:r>
          </w:p>
        </w:tc>
        <w:tc>
          <w:tcPr>
            <w:tcW w:w="4675" w:type="dxa"/>
            <w:tcBorders>
              <w:top w:val="single" w:sz="18" w:space="0" w:color="F0A838"/>
              <w:left w:val="single" w:sz="18" w:space="0" w:color="F0A838"/>
              <w:bottom w:val="single" w:sz="18" w:space="0" w:color="F0A838"/>
              <w:right w:val="single" w:sz="18" w:space="0" w:color="F0A838"/>
            </w:tcBorders>
          </w:tcPr>
          <w:p w14:paraId="2574359E" w14:textId="79D7872D" w:rsidR="00946695" w:rsidRPr="00A65C06" w:rsidRDefault="00946695" w:rsidP="00833417">
            <w:pPr>
              <w:pStyle w:val="Paragraphedeliste"/>
              <w:numPr>
                <w:ilvl w:val="0"/>
                <w:numId w:val="32"/>
              </w:numPr>
              <w:rPr>
                <w:rFonts w:ascii="Trebuchet MS" w:hAnsi="Trebuchet MS" w:cstheme="majorHAnsi"/>
                <w:color w:val="000000" w:themeColor="text1"/>
                <w:sz w:val="18"/>
                <w:szCs w:val="18"/>
                <w:lang w:val="en-GB"/>
              </w:rPr>
            </w:pPr>
            <w:r w:rsidRPr="00A65C06">
              <w:rPr>
                <w:rFonts w:ascii="Trebuchet MS" w:hAnsi="Trebuchet MS" w:cstheme="majorHAnsi"/>
                <w:color w:val="000000" w:themeColor="text1"/>
                <w:sz w:val="18"/>
                <w:szCs w:val="18"/>
                <w:lang w:val="en-GB"/>
              </w:rPr>
              <w:t xml:space="preserve">Increase knowledge of when and what types of </w:t>
            </w:r>
            <w:r w:rsidR="00BC0A93" w:rsidRPr="00A65C06">
              <w:rPr>
                <w:rFonts w:ascii="Trebuchet MS" w:hAnsi="Trebuchet MS" w:cstheme="majorHAnsi"/>
                <w:color w:val="000000" w:themeColor="text1"/>
                <w:sz w:val="18"/>
                <w:szCs w:val="18"/>
                <w:lang w:val="en-GB"/>
              </w:rPr>
              <w:t>first</w:t>
            </w:r>
            <w:r w:rsidRPr="00A65C06">
              <w:rPr>
                <w:rFonts w:ascii="Trebuchet MS" w:hAnsi="Trebuchet MS" w:cstheme="majorHAnsi"/>
                <w:color w:val="000000" w:themeColor="text1"/>
                <w:sz w:val="18"/>
                <w:szCs w:val="18"/>
                <w:lang w:val="en-GB"/>
              </w:rPr>
              <w:t xml:space="preserve"> foods to introduce at age of six months</w:t>
            </w:r>
          </w:p>
          <w:p w14:paraId="7639AF5C" w14:textId="77777777" w:rsidR="00946695" w:rsidRPr="00A65C06" w:rsidRDefault="00946695" w:rsidP="00833417">
            <w:pPr>
              <w:pStyle w:val="Paragraphedeliste"/>
              <w:numPr>
                <w:ilvl w:val="0"/>
                <w:numId w:val="32"/>
              </w:numPr>
              <w:rPr>
                <w:rFonts w:ascii="Trebuchet MS" w:hAnsi="Trebuchet MS" w:cstheme="majorHAnsi"/>
                <w:color w:val="000000" w:themeColor="text1"/>
                <w:sz w:val="18"/>
                <w:szCs w:val="18"/>
                <w:lang w:val="en-GB"/>
              </w:rPr>
            </w:pPr>
            <w:r w:rsidRPr="00A65C06">
              <w:rPr>
                <w:rFonts w:ascii="Trebuchet MS" w:hAnsi="Trebuchet MS" w:cstheme="majorHAnsi"/>
                <w:color w:val="000000" w:themeColor="text1"/>
                <w:sz w:val="18"/>
                <w:szCs w:val="18"/>
                <w:lang w:val="en-GB"/>
              </w:rPr>
              <w:t>Increase skills in safe food preparation, feeding and hygiene</w:t>
            </w:r>
          </w:p>
          <w:p w14:paraId="1E0948C5" w14:textId="0423022B" w:rsidR="00946695" w:rsidRPr="00A65C06" w:rsidRDefault="00946695" w:rsidP="00833417">
            <w:pPr>
              <w:pStyle w:val="Paragraphedeliste"/>
              <w:numPr>
                <w:ilvl w:val="0"/>
                <w:numId w:val="32"/>
              </w:numPr>
              <w:rPr>
                <w:rFonts w:ascii="Trebuchet MS" w:hAnsi="Trebuchet MS" w:cstheme="majorHAnsi"/>
                <w:color w:val="000000" w:themeColor="text1"/>
                <w:sz w:val="18"/>
                <w:szCs w:val="18"/>
                <w:lang w:val="en-GB"/>
              </w:rPr>
            </w:pPr>
            <w:r w:rsidRPr="00A65C06">
              <w:rPr>
                <w:rFonts w:ascii="Trebuchet MS" w:hAnsi="Trebuchet MS" w:cstheme="majorHAnsi"/>
                <w:color w:val="000000" w:themeColor="text1"/>
                <w:sz w:val="18"/>
                <w:szCs w:val="18"/>
                <w:lang w:val="en-GB"/>
              </w:rPr>
              <w:t xml:space="preserve">Increase access to </w:t>
            </w:r>
            <w:r w:rsidR="00BC0A93" w:rsidRPr="00A65C06">
              <w:rPr>
                <w:rFonts w:ascii="Trebuchet MS" w:hAnsi="Trebuchet MS" w:cstheme="majorHAnsi"/>
                <w:color w:val="000000" w:themeColor="text1"/>
                <w:sz w:val="18"/>
                <w:szCs w:val="18"/>
                <w:lang w:val="en-GB"/>
              </w:rPr>
              <w:t>first</w:t>
            </w:r>
            <w:r w:rsidRPr="00A65C06">
              <w:rPr>
                <w:rFonts w:ascii="Trebuchet MS" w:hAnsi="Trebuchet MS" w:cstheme="majorHAnsi"/>
                <w:color w:val="000000" w:themeColor="text1"/>
                <w:sz w:val="18"/>
                <w:szCs w:val="18"/>
                <w:lang w:val="en-GB"/>
              </w:rPr>
              <w:t xml:space="preserve"> foods</w:t>
            </w:r>
          </w:p>
          <w:p w14:paraId="65397A37" w14:textId="77777777" w:rsidR="00946695" w:rsidRPr="00A65C06" w:rsidRDefault="00946695" w:rsidP="00833417">
            <w:pPr>
              <w:pStyle w:val="Paragraphedeliste"/>
              <w:numPr>
                <w:ilvl w:val="0"/>
                <w:numId w:val="32"/>
              </w:numPr>
              <w:rPr>
                <w:rFonts w:ascii="Trebuchet MS" w:hAnsi="Trebuchet MS" w:cstheme="majorHAnsi"/>
                <w:color w:val="000000" w:themeColor="text1"/>
                <w:sz w:val="18"/>
                <w:szCs w:val="18"/>
                <w:lang w:val="en-GB"/>
              </w:rPr>
            </w:pPr>
            <w:r w:rsidRPr="00A65C06">
              <w:rPr>
                <w:rFonts w:ascii="Trebuchet MS" w:hAnsi="Trebuchet MS" w:cstheme="majorHAnsi"/>
                <w:color w:val="000000" w:themeColor="text1"/>
                <w:sz w:val="18"/>
                <w:szCs w:val="18"/>
                <w:lang w:val="en-GB"/>
              </w:rPr>
              <w:t>Improve household and community awareness and support</w:t>
            </w:r>
          </w:p>
        </w:tc>
      </w:tr>
      <w:tr w:rsidR="00946695" w:rsidRPr="006F4944" w14:paraId="673C8616" w14:textId="77777777" w:rsidTr="008C0895">
        <w:tc>
          <w:tcPr>
            <w:tcW w:w="0" w:type="auto"/>
            <w:tcBorders>
              <w:top w:val="single" w:sz="18" w:space="0" w:color="F0A838"/>
              <w:left w:val="single" w:sz="18" w:space="0" w:color="F0A838"/>
              <w:bottom w:val="single" w:sz="18" w:space="0" w:color="F0A838"/>
              <w:right w:val="single" w:sz="18" w:space="0" w:color="F0A838"/>
            </w:tcBorders>
          </w:tcPr>
          <w:p w14:paraId="0726D8C7" w14:textId="77777777" w:rsidR="00946695" w:rsidRPr="00A65C06" w:rsidRDefault="00946695" w:rsidP="00946695">
            <w:pPr>
              <w:rPr>
                <w:rFonts w:ascii="Trebuchet MS" w:hAnsi="Trebuchet MS" w:cstheme="majorHAnsi"/>
                <w:color w:val="000000" w:themeColor="text1"/>
                <w:sz w:val="18"/>
                <w:szCs w:val="18"/>
              </w:rPr>
            </w:pPr>
            <w:r w:rsidRPr="00A65C06">
              <w:rPr>
                <w:rFonts w:ascii="Trebuchet MS" w:hAnsi="Trebuchet MS" w:cstheme="majorHAnsi"/>
                <w:color w:val="000000" w:themeColor="text1"/>
                <w:sz w:val="18"/>
                <w:szCs w:val="18"/>
              </w:rPr>
              <w:t>Continue breastfeeding or giving breastmilk until the child is 24 months old</w:t>
            </w:r>
          </w:p>
        </w:tc>
        <w:tc>
          <w:tcPr>
            <w:tcW w:w="2750" w:type="dxa"/>
            <w:tcBorders>
              <w:top w:val="single" w:sz="18" w:space="0" w:color="F0A838"/>
              <w:left w:val="single" w:sz="18" w:space="0" w:color="F0A838"/>
              <w:bottom w:val="single" w:sz="18" w:space="0" w:color="F0A838"/>
              <w:right w:val="single" w:sz="18" w:space="0" w:color="F0A838"/>
            </w:tcBorders>
          </w:tcPr>
          <w:p w14:paraId="011F1415" w14:textId="77777777" w:rsidR="00946695" w:rsidRPr="00A65C06" w:rsidRDefault="00946695" w:rsidP="00833417">
            <w:pPr>
              <w:pStyle w:val="Paragraphedeliste"/>
              <w:numPr>
                <w:ilvl w:val="0"/>
                <w:numId w:val="34"/>
              </w:numPr>
              <w:rPr>
                <w:rFonts w:ascii="Trebuchet MS" w:hAnsi="Trebuchet MS" w:cstheme="majorHAnsi"/>
                <w:color w:val="000000" w:themeColor="text1"/>
                <w:sz w:val="18"/>
                <w:szCs w:val="18"/>
                <w:lang w:val="en-GB"/>
              </w:rPr>
            </w:pPr>
            <w:r w:rsidRPr="00A65C06">
              <w:rPr>
                <w:rFonts w:ascii="Trebuchet MS" w:hAnsi="Trebuchet MS" w:cstheme="majorHAnsi"/>
                <w:color w:val="000000" w:themeColor="text1"/>
                <w:sz w:val="18"/>
                <w:szCs w:val="18"/>
                <w:lang w:val="en-GB"/>
              </w:rPr>
              <w:t>Knowledge and skills</w:t>
            </w:r>
          </w:p>
          <w:p w14:paraId="7856FCF1" w14:textId="5D29FF46" w:rsidR="00BC0A93" w:rsidRPr="00A65C06" w:rsidRDefault="00BC0A93" w:rsidP="00833417">
            <w:pPr>
              <w:pStyle w:val="Paragraphedeliste"/>
              <w:numPr>
                <w:ilvl w:val="0"/>
                <w:numId w:val="34"/>
              </w:numPr>
              <w:rPr>
                <w:rFonts w:ascii="Trebuchet MS" w:hAnsi="Trebuchet MS" w:cstheme="majorHAnsi"/>
                <w:color w:val="000000" w:themeColor="text1"/>
                <w:sz w:val="18"/>
                <w:szCs w:val="18"/>
                <w:lang w:val="en-GB"/>
              </w:rPr>
            </w:pPr>
            <w:r w:rsidRPr="00A65C06">
              <w:rPr>
                <w:rFonts w:ascii="Trebuchet MS" w:hAnsi="Trebuchet MS" w:cstheme="majorHAnsi"/>
                <w:color w:val="000000" w:themeColor="text1"/>
                <w:sz w:val="18"/>
                <w:szCs w:val="18"/>
                <w:lang w:val="en-GB"/>
              </w:rPr>
              <w:t>Self-efficacy</w:t>
            </w:r>
          </w:p>
        </w:tc>
        <w:tc>
          <w:tcPr>
            <w:tcW w:w="4675" w:type="dxa"/>
            <w:tcBorders>
              <w:top w:val="single" w:sz="18" w:space="0" w:color="F0A838"/>
              <w:left w:val="single" w:sz="18" w:space="0" w:color="F0A838"/>
              <w:bottom w:val="single" w:sz="18" w:space="0" w:color="F0A838"/>
              <w:right w:val="single" w:sz="18" w:space="0" w:color="F0A838"/>
            </w:tcBorders>
          </w:tcPr>
          <w:p w14:paraId="3C32A1A9" w14:textId="77777777" w:rsidR="00946695" w:rsidRPr="00A65C06" w:rsidRDefault="00946695" w:rsidP="00833417">
            <w:pPr>
              <w:pStyle w:val="Paragraphedeliste"/>
              <w:numPr>
                <w:ilvl w:val="0"/>
                <w:numId w:val="32"/>
              </w:numPr>
              <w:rPr>
                <w:rFonts w:ascii="Trebuchet MS" w:hAnsi="Trebuchet MS" w:cstheme="majorHAnsi"/>
                <w:color w:val="000000" w:themeColor="text1"/>
                <w:sz w:val="18"/>
                <w:szCs w:val="18"/>
                <w:lang w:val="en-GB"/>
              </w:rPr>
            </w:pPr>
            <w:r w:rsidRPr="00A65C06">
              <w:rPr>
                <w:rFonts w:ascii="Trebuchet MS" w:hAnsi="Trebuchet MS" w:cstheme="majorHAnsi"/>
                <w:color w:val="000000" w:themeColor="text1"/>
                <w:sz w:val="18"/>
                <w:szCs w:val="18"/>
                <w:lang w:val="en-GB"/>
              </w:rPr>
              <w:t>Increase understanding of importance and benefits to continue breastfeeding up to 24 months of age</w:t>
            </w:r>
          </w:p>
          <w:p w14:paraId="7D70B0D3" w14:textId="4E16DB46" w:rsidR="00946695" w:rsidRPr="00A65C06" w:rsidRDefault="00946695" w:rsidP="00833417">
            <w:pPr>
              <w:pStyle w:val="Paragraphedeliste"/>
              <w:numPr>
                <w:ilvl w:val="0"/>
                <w:numId w:val="32"/>
              </w:numPr>
              <w:rPr>
                <w:rFonts w:ascii="Trebuchet MS" w:hAnsi="Trebuchet MS" w:cstheme="majorHAnsi"/>
                <w:color w:val="000000" w:themeColor="text1"/>
                <w:sz w:val="18"/>
                <w:szCs w:val="18"/>
                <w:lang w:val="en-GB"/>
              </w:rPr>
            </w:pPr>
            <w:r w:rsidRPr="00A65C06">
              <w:rPr>
                <w:rFonts w:ascii="Trebuchet MS" w:hAnsi="Trebuchet MS" w:cstheme="majorHAnsi"/>
                <w:color w:val="000000" w:themeColor="text1"/>
                <w:sz w:val="18"/>
                <w:szCs w:val="18"/>
                <w:lang w:val="en-GB"/>
              </w:rPr>
              <w:t>Reinforce continued breastfeeding behavio</w:t>
            </w:r>
            <w:r w:rsidR="00BC0A93" w:rsidRPr="00A65C06">
              <w:rPr>
                <w:rFonts w:ascii="Trebuchet MS" w:hAnsi="Trebuchet MS" w:cstheme="majorHAnsi"/>
                <w:color w:val="000000" w:themeColor="text1"/>
                <w:sz w:val="18"/>
                <w:szCs w:val="18"/>
                <w:lang w:val="en-GB"/>
              </w:rPr>
              <w:t>u</w:t>
            </w:r>
            <w:r w:rsidRPr="00A65C06">
              <w:rPr>
                <w:rFonts w:ascii="Trebuchet MS" w:hAnsi="Trebuchet MS" w:cstheme="majorHAnsi"/>
                <w:color w:val="000000" w:themeColor="text1"/>
                <w:sz w:val="18"/>
                <w:szCs w:val="18"/>
                <w:lang w:val="en-GB"/>
              </w:rPr>
              <w:t xml:space="preserve">rs as a positive nutrition and parenting practice </w:t>
            </w:r>
          </w:p>
        </w:tc>
      </w:tr>
    </w:tbl>
    <w:p w14:paraId="0B2DB80F" w14:textId="5BC6B724" w:rsidR="00555043" w:rsidRDefault="00555043" w:rsidP="00946695">
      <w:pPr>
        <w:rPr>
          <w:rFonts w:ascii="Trebuchet MS" w:hAnsi="Trebuchet MS" w:cstheme="majorHAnsi"/>
          <w:b/>
          <w:bCs/>
          <w:i/>
          <w:sz w:val="21"/>
          <w:szCs w:val="22"/>
          <w:highlight w:val="yellow"/>
          <w:lang w:val="en-GB"/>
        </w:rPr>
      </w:pPr>
    </w:p>
    <w:p w14:paraId="716CC00F" w14:textId="7410F36F" w:rsidR="008C0895" w:rsidRDefault="008C0895" w:rsidP="00946695">
      <w:pPr>
        <w:rPr>
          <w:rFonts w:ascii="Trebuchet MS" w:hAnsi="Trebuchet MS" w:cstheme="majorHAnsi"/>
          <w:b/>
          <w:bCs/>
          <w:i/>
          <w:sz w:val="21"/>
          <w:szCs w:val="22"/>
          <w:highlight w:val="yellow"/>
          <w:lang w:val="en-GB"/>
        </w:rPr>
      </w:pPr>
    </w:p>
    <w:p w14:paraId="4957F06B" w14:textId="4DAF25E4" w:rsidR="008C0895" w:rsidRDefault="008C0895" w:rsidP="00946695">
      <w:pPr>
        <w:rPr>
          <w:rFonts w:ascii="Trebuchet MS" w:hAnsi="Trebuchet MS" w:cstheme="majorHAnsi"/>
          <w:b/>
          <w:bCs/>
          <w:i/>
          <w:sz w:val="21"/>
          <w:szCs w:val="22"/>
          <w:highlight w:val="yellow"/>
          <w:lang w:val="en-GB"/>
        </w:rPr>
      </w:pPr>
    </w:p>
    <w:p w14:paraId="534D80AE" w14:textId="5F4E7FC8" w:rsidR="008C0895" w:rsidRDefault="008C0895" w:rsidP="00946695">
      <w:pPr>
        <w:rPr>
          <w:rFonts w:ascii="Trebuchet MS" w:hAnsi="Trebuchet MS" w:cstheme="majorHAnsi"/>
          <w:b/>
          <w:bCs/>
          <w:i/>
          <w:sz w:val="21"/>
          <w:szCs w:val="22"/>
          <w:highlight w:val="yellow"/>
          <w:lang w:val="en-GB"/>
        </w:rPr>
      </w:pPr>
    </w:p>
    <w:p w14:paraId="6188FD10" w14:textId="5F612DBF" w:rsidR="008C0895" w:rsidRDefault="008C0895" w:rsidP="00946695">
      <w:pPr>
        <w:rPr>
          <w:rFonts w:ascii="Trebuchet MS" w:hAnsi="Trebuchet MS" w:cstheme="majorHAnsi"/>
          <w:b/>
          <w:bCs/>
          <w:i/>
          <w:sz w:val="21"/>
          <w:szCs w:val="22"/>
          <w:highlight w:val="yellow"/>
          <w:lang w:val="en-GB"/>
        </w:rPr>
      </w:pPr>
    </w:p>
    <w:p w14:paraId="2E24D78C" w14:textId="566DE38F" w:rsidR="008C0895" w:rsidRDefault="008C0895" w:rsidP="00946695">
      <w:pPr>
        <w:rPr>
          <w:rFonts w:ascii="Trebuchet MS" w:hAnsi="Trebuchet MS" w:cstheme="majorHAnsi"/>
          <w:b/>
          <w:bCs/>
          <w:i/>
          <w:sz w:val="21"/>
          <w:szCs w:val="22"/>
          <w:highlight w:val="yellow"/>
          <w:lang w:val="en-GB"/>
        </w:rPr>
      </w:pPr>
    </w:p>
    <w:p w14:paraId="50BFCCA6" w14:textId="691AE521" w:rsidR="008C0895" w:rsidRDefault="008C0895" w:rsidP="00946695">
      <w:pPr>
        <w:rPr>
          <w:rFonts w:ascii="Trebuchet MS" w:hAnsi="Trebuchet MS" w:cstheme="majorHAnsi"/>
          <w:b/>
          <w:bCs/>
          <w:i/>
          <w:sz w:val="21"/>
          <w:szCs w:val="22"/>
          <w:highlight w:val="yellow"/>
          <w:lang w:val="en-GB"/>
        </w:rPr>
      </w:pPr>
    </w:p>
    <w:p w14:paraId="47D5013F" w14:textId="519DBB0E" w:rsidR="008C0895" w:rsidRDefault="008C0895" w:rsidP="00946695">
      <w:pPr>
        <w:rPr>
          <w:rFonts w:ascii="Trebuchet MS" w:hAnsi="Trebuchet MS" w:cstheme="majorHAnsi"/>
          <w:b/>
          <w:bCs/>
          <w:i/>
          <w:sz w:val="21"/>
          <w:szCs w:val="22"/>
          <w:highlight w:val="yellow"/>
          <w:lang w:val="en-GB"/>
        </w:rPr>
      </w:pPr>
    </w:p>
    <w:p w14:paraId="2B1DFAE1" w14:textId="382E47B4" w:rsidR="008C0895" w:rsidRDefault="008C0895" w:rsidP="00946695">
      <w:pPr>
        <w:rPr>
          <w:rFonts w:ascii="Trebuchet MS" w:hAnsi="Trebuchet MS" w:cstheme="majorHAnsi"/>
          <w:b/>
          <w:bCs/>
          <w:i/>
          <w:sz w:val="21"/>
          <w:szCs w:val="22"/>
          <w:highlight w:val="yellow"/>
          <w:lang w:val="en-GB"/>
        </w:rPr>
      </w:pPr>
    </w:p>
    <w:p w14:paraId="6281A68B" w14:textId="22DF20C1" w:rsidR="008C0895" w:rsidRDefault="008C0895" w:rsidP="00946695">
      <w:pPr>
        <w:rPr>
          <w:rFonts w:ascii="Trebuchet MS" w:hAnsi="Trebuchet MS" w:cstheme="majorHAnsi"/>
          <w:b/>
          <w:bCs/>
          <w:i/>
          <w:sz w:val="21"/>
          <w:szCs w:val="22"/>
          <w:highlight w:val="yellow"/>
          <w:lang w:val="en-GB"/>
        </w:rPr>
      </w:pPr>
    </w:p>
    <w:p w14:paraId="64F8420F" w14:textId="77777777" w:rsidR="008C0895" w:rsidRDefault="008C0895" w:rsidP="00946695">
      <w:pPr>
        <w:rPr>
          <w:rFonts w:ascii="Trebuchet MS" w:hAnsi="Trebuchet MS" w:cstheme="majorHAnsi"/>
          <w:b/>
          <w:bCs/>
          <w:i/>
          <w:sz w:val="21"/>
          <w:szCs w:val="22"/>
          <w:highlight w:val="yellow"/>
          <w:lang w:val="en-GB"/>
        </w:rPr>
      </w:pPr>
    </w:p>
    <w:p w14:paraId="15205906" w14:textId="77777777" w:rsidR="00A65C06" w:rsidRPr="00484CF6" w:rsidRDefault="00A65C06" w:rsidP="00946695">
      <w:pPr>
        <w:rPr>
          <w:rFonts w:ascii="Trebuchet MS" w:hAnsi="Trebuchet MS" w:cstheme="majorHAnsi"/>
          <w:b/>
          <w:bCs/>
          <w:i/>
          <w:sz w:val="21"/>
          <w:szCs w:val="22"/>
          <w:highlight w:val="yellow"/>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23C5F"/>
        <w:tblLook w:val="04A0" w:firstRow="1" w:lastRow="0" w:firstColumn="1" w:lastColumn="0" w:noHBand="0" w:noVBand="1"/>
      </w:tblPr>
      <w:tblGrid>
        <w:gridCol w:w="9350"/>
      </w:tblGrid>
      <w:tr w:rsidR="007D0B65" w:rsidRPr="00484CF6" w14:paraId="1EE8AFCC" w14:textId="77777777" w:rsidTr="00484CF6">
        <w:tc>
          <w:tcPr>
            <w:tcW w:w="9350" w:type="dxa"/>
            <w:shd w:val="clear" w:color="auto" w:fill="723C5F"/>
          </w:tcPr>
          <w:p w14:paraId="1AC5A382" w14:textId="472143B5" w:rsidR="00BC0A93" w:rsidRPr="00484CF6" w:rsidRDefault="00BC0A93" w:rsidP="00BC0A93">
            <w:pPr>
              <w:rPr>
                <w:rFonts w:ascii="Trebuchet MS" w:hAnsi="Trebuchet MS" w:cstheme="majorHAnsi"/>
                <w:b/>
                <w:bCs/>
                <w:color w:val="FFFFFF" w:themeColor="background1"/>
                <w:sz w:val="21"/>
                <w:szCs w:val="22"/>
                <w:lang w:val="en-GB"/>
              </w:rPr>
            </w:pPr>
            <w:r w:rsidRPr="00484CF6">
              <w:rPr>
                <w:rFonts w:ascii="Trebuchet MS" w:hAnsi="Trebuchet MS" w:cstheme="majorHAnsi"/>
                <w:b/>
                <w:bCs/>
                <w:color w:val="FFFFFF" w:themeColor="background1"/>
                <w:sz w:val="21"/>
                <w:szCs w:val="22"/>
                <w:lang w:val="en-GB"/>
              </w:rPr>
              <w:t>B</w:t>
            </w:r>
            <w:r w:rsidR="00C22FF4" w:rsidRPr="00484CF6">
              <w:rPr>
                <w:rFonts w:ascii="Trebuchet MS" w:hAnsi="Trebuchet MS" w:cstheme="majorHAnsi"/>
                <w:b/>
                <w:bCs/>
                <w:color w:val="FFFFFF" w:themeColor="background1"/>
                <w:sz w:val="21"/>
                <w:szCs w:val="22"/>
                <w:lang w:val="en-GB"/>
              </w:rPr>
              <w:t>ox</w:t>
            </w:r>
            <w:r w:rsidRPr="00484CF6">
              <w:rPr>
                <w:rFonts w:ascii="Trebuchet MS" w:hAnsi="Trebuchet MS" w:cstheme="majorHAnsi"/>
                <w:b/>
                <w:bCs/>
                <w:color w:val="FFFFFF" w:themeColor="background1"/>
                <w:sz w:val="21"/>
                <w:szCs w:val="22"/>
                <w:lang w:val="en-GB"/>
              </w:rPr>
              <w:t xml:space="preserve"> </w:t>
            </w:r>
            <w:r w:rsidR="00C22FF4" w:rsidRPr="00484CF6">
              <w:rPr>
                <w:rFonts w:ascii="Trebuchet MS" w:hAnsi="Trebuchet MS" w:cstheme="majorHAnsi"/>
                <w:b/>
                <w:bCs/>
                <w:color w:val="FFFFFF" w:themeColor="background1"/>
                <w:sz w:val="21"/>
                <w:szCs w:val="22"/>
                <w:lang w:val="en-GB"/>
              </w:rPr>
              <w:t>2</w:t>
            </w:r>
            <w:r w:rsidRPr="00484CF6">
              <w:rPr>
                <w:rFonts w:ascii="Trebuchet MS" w:hAnsi="Trebuchet MS" w:cstheme="majorHAnsi"/>
                <w:b/>
                <w:bCs/>
                <w:color w:val="FFFFFF" w:themeColor="background1"/>
                <w:sz w:val="21"/>
                <w:szCs w:val="22"/>
                <w:lang w:val="en-GB"/>
              </w:rPr>
              <w:t xml:space="preserve">: </w:t>
            </w:r>
            <w:r w:rsidR="00C22FF4" w:rsidRPr="00484CF6">
              <w:rPr>
                <w:rFonts w:ascii="Trebuchet MS" w:hAnsi="Trebuchet MS" w:cstheme="majorHAnsi"/>
                <w:b/>
                <w:bCs/>
                <w:color w:val="FFFFFF" w:themeColor="background1"/>
                <w:sz w:val="21"/>
                <w:szCs w:val="22"/>
                <w:lang w:val="en-GB"/>
              </w:rPr>
              <w:t>S</w:t>
            </w:r>
            <w:r w:rsidRPr="00484CF6">
              <w:rPr>
                <w:rFonts w:ascii="Trebuchet MS" w:hAnsi="Trebuchet MS" w:cstheme="majorHAnsi"/>
                <w:b/>
                <w:bCs/>
                <w:color w:val="FFFFFF" w:themeColor="background1"/>
                <w:sz w:val="21"/>
                <w:szCs w:val="22"/>
                <w:lang w:val="en-GB"/>
              </w:rPr>
              <w:t>egment</w:t>
            </w:r>
            <w:r w:rsidR="00C22FF4" w:rsidRPr="00484CF6">
              <w:rPr>
                <w:rFonts w:ascii="Trebuchet MS" w:hAnsi="Trebuchet MS" w:cstheme="majorHAnsi"/>
                <w:b/>
                <w:bCs/>
                <w:color w:val="FFFFFF" w:themeColor="background1"/>
                <w:sz w:val="21"/>
                <w:szCs w:val="22"/>
                <w:lang w:val="en-GB"/>
              </w:rPr>
              <w:t xml:space="preserve"> mothers to tailor counse</w:t>
            </w:r>
            <w:r w:rsidR="007B27B1">
              <w:rPr>
                <w:rFonts w:ascii="Trebuchet MS" w:hAnsi="Trebuchet MS" w:cstheme="majorHAnsi"/>
                <w:b/>
                <w:bCs/>
                <w:color w:val="FFFFFF" w:themeColor="background1"/>
                <w:sz w:val="21"/>
                <w:szCs w:val="22"/>
                <w:lang w:val="en-GB"/>
              </w:rPr>
              <w:t>l</w:t>
            </w:r>
            <w:r w:rsidR="00C22FF4" w:rsidRPr="00484CF6">
              <w:rPr>
                <w:rFonts w:ascii="Trebuchet MS" w:hAnsi="Trebuchet MS" w:cstheme="majorHAnsi"/>
                <w:b/>
                <w:bCs/>
                <w:color w:val="FFFFFF" w:themeColor="background1"/>
                <w:sz w:val="21"/>
                <w:szCs w:val="22"/>
                <w:lang w:val="en-GB"/>
              </w:rPr>
              <w:t>ling and problem-solving to their needs</w:t>
            </w:r>
          </w:p>
          <w:p w14:paraId="2B1E731E" w14:textId="77777777" w:rsidR="00BC0A93" w:rsidRPr="00484CF6" w:rsidRDefault="00BC0A93" w:rsidP="00BC0A93">
            <w:pPr>
              <w:rPr>
                <w:rFonts w:ascii="Trebuchet MS" w:hAnsi="Trebuchet MS" w:cstheme="majorHAnsi"/>
                <w:b/>
                <w:bCs/>
                <w:color w:val="FFFFFF" w:themeColor="background1"/>
                <w:sz w:val="21"/>
                <w:szCs w:val="22"/>
                <w:lang w:val="en-GB"/>
              </w:rPr>
            </w:pPr>
          </w:p>
          <w:p w14:paraId="4A3304EA" w14:textId="5181329B" w:rsidR="00BC0A93" w:rsidRPr="00D64FF3" w:rsidRDefault="00CF769C" w:rsidP="00BC0A93">
            <w:pPr>
              <w:rPr>
                <w:rFonts w:ascii="Trebuchet MS" w:eastAsia="Calibri" w:hAnsi="Trebuchet MS" w:cstheme="majorHAnsi"/>
                <w:color w:val="FFFFFF" w:themeColor="background1"/>
                <w:sz w:val="20"/>
                <w:szCs w:val="22"/>
                <w:lang w:val="en-GB"/>
              </w:rPr>
            </w:pPr>
            <w:r w:rsidRPr="00D64FF3">
              <w:rPr>
                <w:rFonts w:ascii="Trebuchet MS" w:eastAsia="Calibri" w:hAnsi="Trebuchet MS" w:cstheme="majorHAnsi"/>
                <w:color w:val="FFFFFF" w:themeColor="background1"/>
                <w:sz w:val="20"/>
                <w:szCs w:val="22"/>
                <w:lang w:val="en-GB"/>
              </w:rPr>
              <w:t xml:space="preserve">Mothers’ needs for </w:t>
            </w:r>
            <w:r w:rsidR="00BC0A93" w:rsidRPr="00D64FF3">
              <w:rPr>
                <w:rFonts w:ascii="Trebuchet MS" w:eastAsia="Calibri" w:hAnsi="Trebuchet MS" w:cstheme="majorHAnsi"/>
                <w:color w:val="FFFFFF" w:themeColor="background1"/>
                <w:sz w:val="20"/>
                <w:szCs w:val="22"/>
                <w:lang w:val="en-GB"/>
              </w:rPr>
              <w:t>information and support</w:t>
            </w:r>
            <w:r w:rsidRPr="00D64FF3">
              <w:rPr>
                <w:rFonts w:ascii="Trebuchet MS" w:eastAsia="Calibri" w:hAnsi="Trebuchet MS" w:cstheme="majorHAnsi"/>
                <w:color w:val="FFFFFF" w:themeColor="background1"/>
                <w:sz w:val="20"/>
                <w:szCs w:val="22"/>
                <w:lang w:val="en-GB"/>
              </w:rPr>
              <w:t xml:space="preserve"> vary according to their </w:t>
            </w:r>
            <w:r w:rsidR="00C22FF4" w:rsidRPr="00D64FF3">
              <w:rPr>
                <w:rFonts w:ascii="Trebuchet MS" w:eastAsia="Calibri" w:hAnsi="Trebuchet MS" w:cstheme="majorHAnsi"/>
                <w:color w:val="FFFFFF" w:themeColor="background1"/>
                <w:sz w:val="20"/>
                <w:szCs w:val="22"/>
                <w:lang w:val="en-GB"/>
              </w:rPr>
              <w:t xml:space="preserve">unique </w:t>
            </w:r>
            <w:r w:rsidRPr="00D64FF3">
              <w:rPr>
                <w:rFonts w:ascii="Trebuchet MS" w:eastAsia="Calibri" w:hAnsi="Trebuchet MS" w:cstheme="majorHAnsi"/>
                <w:color w:val="FFFFFF" w:themeColor="background1"/>
                <w:sz w:val="20"/>
                <w:szCs w:val="22"/>
                <w:lang w:val="en-GB"/>
              </w:rPr>
              <w:t>situations and perceived needs</w:t>
            </w:r>
            <w:r w:rsidR="00BC0A93" w:rsidRPr="00D64FF3">
              <w:rPr>
                <w:rFonts w:ascii="Trebuchet MS" w:eastAsia="Calibri" w:hAnsi="Trebuchet MS" w:cstheme="majorHAnsi"/>
                <w:color w:val="FFFFFF" w:themeColor="background1"/>
                <w:sz w:val="20"/>
                <w:szCs w:val="22"/>
                <w:lang w:val="en-GB"/>
              </w:rPr>
              <w:t>. Segmenting mothers into smaller groups that share similar characteristics helps to tailor</w:t>
            </w:r>
            <w:r w:rsidR="00C22FF4" w:rsidRPr="00D64FF3">
              <w:rPr>
                <w:rFonts w:ascii="Trebuchet MS" w:eastAsia="Calibri" w:hAnsi="Trebuchet MS" w:cstheme="majorHAnsi"/>
                <w:color w:val="FFFFFF" w:themeColor="background1"/>
                <w:sz w:val="20"/>
                <w:szCs w:val="22"/>
                <w:lang w:val="en-GB"/>
              </w:rPr>
              <w:t xml:space="preserve"> counse</w:t>
            </w:r>
            <w:r w:rsidR="00A65C06" w:rsidRPr="00D64FF3">
              <w:rPr>
                <w:rFonts w:ascii="Trebuchet MS" w:eastAsia="Calibri" w:hAnsi="Trebuchet MS" w:cstheme="majorHAnsi"/>
                <w:color w:val="FFFFFF" w:themeColor="background1"/>
                <w:sz w:val="20"/>
                <w:szCs w:val="22"/>
                <w:lang w:val="en-GB"/>
              </w:rPr>
              <w:t>l</w:t>
            </w:r>
            <w:r w:rsidR="00C22FF4" w:rsidRPr="00D64FF3">
              <w:rPr>
                <w:rFonts w:ascii="Trebuchet MS" w:eastAsia="Calibri" w:hAnsi="Trebuchet MS" w:cstheme="majorHAnsi"/>
                <w:color w:val="FFFFFF" w:themeColor="background1"/>
                <w:sz w:val="20"/>
                <w:szCs w:val="22"/>
                <w:lang w:val="en-GB"/>
              </w:rPr>
              <w:t>ling</w:t>
            </w:r>
            <w:r w:rsidR="00BC0A93" w:rsidRPr="00D64FF3">
              <w:rPr>
                <w:rFonts w:ascii="Trebuchet MS" w:eastAsia="Calibri" w:hAnsi="Trebuchet MS" w:cstheme="majorHAnsi"/>
                <w:color w:val="FFFFFF" w:themeColor="background1"/>
                <w:sz w:val="20"/>
                <w:szCs w:val="22"/>
                <w:lang w:val="en-GB"/>
              </w:rPr>
              <w:t xml:space="preserve"> and messages according to these different needs. Findings from the regional literature review identified different criteria to segment mothers.</w:t>
            </w:r>
          </w:p>
          <w:p w14:paraId="225055A2" w14:textId="77777777" w:rsidR="00BC0A93" w:rsidRPr="00D64FF3" w:rsidRDefault="00BC0A93" w:rsidP="00BC0A93">
            <w:pPr>
              <w:rPr>
                <w:rFonts w:ascii="Trebuchet MS" w:hAnsi="Trebuchet MS" w:cstheme="majorHAnsi"/>
                <w:color w:val="FFFFFF" w:themeColor="background1"/>
                <w:sz w:val="21"/>
                <w:szCs w:val="22"/>
                <w:lang w:val="en-GB"/>
              </w:rPr>
            </w:pPr>
          </w:p>
          <w:p w14:paraId="7EF1EC68" w14:textId="48980E82" w:rsidR="00BC0A93" w:rsidRPr="00D64FF3" w:rsidRDefault="00BC0A93" w:rsidP="00BC0A93">
            <w:pPr>
              <w:rPr>
                <w:rFonts w:ascii="Trebuchet MS" w:eastAsia="Calibri" w:hAnsi="Trebuchet MS" w:cstheme="majorHAnsi"/>
                <w:color w:val="FFFFFF" w:themeColor="background1"/>
                <w:sz w:val="20"/>
                <w:szCs w:val="22"/>
                <w:lang w:val="en-GB"/>
              </w:rPr>
            </w:pPr>
            <w:r w:rsidRPr="00D64FF3">
              <w:rPr>
                <w:rFonts w:ascii="Trebuchet MS" w:eastAsia="Calibri" w:hAnsi="Trebuchet MS" w:cstheme="majorHAnsi"/>
                <w:color w:val="FFFFFF" w:themeColor="background1"/>
                <w:sz w:val="20"/>
                <w:szCs w:val="22"/>
                <w:lang w:val="en-GB"/>
              </w:rPr>
              <w:t xml:space="preserve">Moment in the continuum of reproductive, maternal, </w:t>
            </w:r>
            <w:proofErr w:type="spellStart"/>
            <w:r w:rsidRPr="00D64FF3">
              <w:rPr>
                <w:rFonts w:ascii="Trebuchet MS" w:eastAsia="Calibri" w:hAnsi="Trebuchet MS" w:cstheme="majorHAnsi"/>
                <w:color w:val="FFFFFF" w:themeColor="background1"/>
                <w:sz w:val="20"/>
                <w:szCs w:val="22"/>
                <w:lang w:val="en-GB"/>
              </w:rPr>
              <w:t>newborn</w:t>
            </w:r>
            <w:proofErr w:type="spellEnd"/>
            <w:r w:rsidRPr="00D64FF3">
              <w:rPr>
                <w:rFonts w:ascii="Trebuchet MS" w:eastAsia="Calibri" w:hAnsi="Trebuchet MS" w:cstheme="majorHAnsi"/>
                <w:color w:val="FFFFFF" w:themeColor="background1"/>
                <w:sz w:val="20"/>
                <w:szCs w:val="22"/>
                <w:lang w:val="en-GB"/>
              </w:rPr>
              <w:t xml:space="preserve"> and childcare. </w:t>
            </w:r>
          </w:p>
          <w:p w14:paraId="220759B4" w14:textId="61215DF4" w:rsidR="00BC0A93" w:rsidRPr="00D64FF3" w:rsidRDefault="00BC0A93" w:rsidP="00833417">
            <w:pPr>
              <w:pStyle w:val="Paragraphedeliste"/>
              <w:numPr>
                <w:ilvl w:val="0"/>
                <w:numId w:val="57"/>
              </w:numPr>
              <w:rPr>
                <w:rFonts w:ascii="Trebuchet MS" w:eastAsia="Calibri" w:hAnsi="Trebuchet MS" w:cstheme="majorHAnsi"/>
                <w:color w:val="FFFFFF" w:themeColor="background1"/>
                <w:sz w:val="20"/>
                <w:szCs w:val="22"/>
                <w:lang w:val="en-GB"/>
              </w:rPr>
            </w:pPr>
            <w:r w:rsidRPr="00D64FF3">
              <w:rPr>
                <w:rFonts w:ascii="Trebuchet MS" w:eastAsia="Calibri" w:hAnsi="Trebuchet MS" w:cstheme="majorHAnsi"/>
                <w:color w:val="FFFFFF" w:themeColor="background1"/>
                <w:sz w:val="20"/>
                <w:szCs w:val="22"/>
                <w:lang w:val="en-GB"/>
              </w:rPr>
              <w:t xml:space="preserve">During pregnancy: Counselling </w:t>
            </w:r>
            <w:r w:rsidR="00CF769C" w:rsidRPr="00D64FF3">
              <w:rPr>
                <w:rFonts w:ascii="Trebuchet MS" w:eastAsia="Calibri" w:hAnsi="Trebuchet MS" w:cstheme="majorHAnsi"/>
                <w:color w:val="FFFFFF" w:themeColor="background1"/>
                <w:sz w:val="20"/>
                <w:szCs w:val="22"/>
                <w:lang w:val="en-GB"/>
              </w:rPr>
              <w:t xml:space="preserve">all </w:t>
            </w:r>
            <w:r w:rsidRPr="00D64FF3">
              <w:rPr>
                <w:rFonts w:ascii="Trebuchet MS" w:eastAsia="Calibri" w:hAnsi="Trebuchet MS" w:cstheme="majorHAnsi"/>
                <w:color w:val="FFFFFF" w:themeColor="background1"/>
                <w:sz w:val="20"/>
                <w:szCs w:val="22"/>
                <w:lang w:val="en-GB"/>
              </w:rPr>
              <w:t xml:space="preserve">expectant mothers on the benefits of </w:t>
            </w:r>
            <w:r w:rsidRPr="00D64FF3">
              <w:rPr>
                <w:rFonts w:ascii="Trebuchet MS" w:eastAsia="Calibri" w:hAnsi="Trebuchet MS" w:cstheme="majorHAnsi"/>
                <w:i/>
                <w:color w:val="FFFFFF" w:themeColor="background1"/>
                <w:sz w:val="20"/>
                <w:szCs w:val="22"/>
                <w:lang w:val="en-GB"/>
              </w:rPr>
              <w:t xml:space="preserve">giving </w:t>
            </w:r>
            <w:r w:rsidRPr="00D64FF3">
              <w:rPr>
                <w:rFonts w:ascii="Trebuchet MS" w:eastAsia="Calibri" w:hAnsi="Trebuchet MS" w:cstheme="majorHAnsi"/>
                <w:color w:val="FFFFFF" w:themeColor="background1"/>
                <w:sz w:val="20"/>
                <w:szCs w:val="22"/>
                <w:lang w:val="en-GB"/>
              </w:rPr>
              <w:t>babies</w:t>
            </w:r>
            <w:r w:rsidRPr="00D64FF3">
              <w:rPr>
                <w:rFonts w:ascii="Trebuchet MS" w:eastAsia="Calibri" w:hAnsi="Trebuchet MS" w:cstheme="majorHAnsi"/>
                <w:i/>
                <w:color w:val="FFFFFF" w:themeColor="background1"/>
                <w:sz w:val="20"/>
                <w:szCs w:val="22"/>
                <w:lang w:val="en-GB"/>
              </w:rPr>
              <w:t xml:space="preserve"> breastmilk only</w:t>
            </w:r>
            <w:r w:rsidRPr="00D64FF3">
              <w:rPr>
                <w:rFonts w:ascii="Trebuchet MS" w:eastAsia="Calibri" w:hAnsi="Trebuchet MS" w:cstheme="majorHAnsi"/>
                <w:color w:val="FFFFFF" w:themeColor="background1"/>
                <w:sz w:val="20"/>
                <w:szCs w:val="22"/>
                <w:lang w:val="en-GB"/>
              </w:rPr>
              <w:t xml:space="preserve"> and risks of giving water, other liquids and foods in the first six months of life helps them and their families to anticipate needs, plan ahead, and make decisions that facilitate giving breastmilk only from the moment of birth and for the first six months of life. </w:t>
            </w:r>
          </w:p>
          <w:p w14:paraId="581E34FA" w14:textId="77777777" w:rsidR="0022044E" w:rsidRPr="00D64FF3" w:rsidRDefault="0022044E" w:rsidP="003D148A">
            <w:pPr>
              <w:pStyle w:val="Paragraphedeliste"/>
              <w:ind w:left="360"/>
              <w:rPr>
                <w:rFonts w:ascii="Trebuchet MS" w:eastAsia="Calibri" w:hAnsi="Trebuchet MS" w:cstheme="majorHAnsi"/>
                <w:color w:val="FFFFFF" w:themeColor="background1"/>
                <w:sz w:val="20"/>
                <w:szCs w:val="22"/>
                <w:lang w:val="en-GB"/>
              </w:rPr>
            </w:pPr>
          </w:p>
          <w:p w14:paraId="0F09150D" w14:textId="622F6173" w:rsidR="00BC0A93" w:rsidRPr="00D64FF3" w:rsidRDefault="00BC0A93" w:rsidP="00833417">
            <w:pPr>
              <w:pStyle w:val="Paragraphedeliste"/>
              <w:numPr>
                <w:ilvl w:val="0"/>
                <w:numId w:val="57"/>
              </w:numPr>
              <w:rPr>
                <w:rFonts w:ascii="Trebuchet MS" w:eastAsia="Calibri" w:hAnsi="Trebuchet MS" w:cstheme="majorHAnsi"/>
                <w:color w:val="FFFFFF" w:themeColor="background1"/>
                <w:sz w:val="20"/>
                <w:szCs w:val="22"/>
                <w:lang w:val="en-GB"/>
              </w:rPr>
            </w:pPr>
            <w:r w:rsidRPr="00D64FF3">
              <w:rPr>
                <w:rFonts w:ascii="Trebuchet MS" w:eastAsia="Calibri" w:hAnsi="Trebuchet MS" w:cstheme="majorHAnsi"/>
                <w:color w:val="FFFFFF" w:themeColor="background1"/>
                <w:sz w:val="20"/>
                <w:szCs w:val="22"/>
                <w:lang w:val="en-GB"/>
              </w:rPr>
              <w:t>At the time of delivery. All mothers should receive breastfeeding support at the time of birth</w:t>
            </w:r>
            <w:r w:rsidR="00C22FF4" w:rsidRPr="00D64FF3">
              <w:rPr>
                <w:rFonts w:ascii="Trebuchet MS" w:eastAsia="Calibri" w:hAnsi="Trebuchet MS" w:cstheme="majorHAnsi"/>
                <w:color w:val="FFFFFF" w:themeColor="background1"/>
                <w:sz w:val="20"/>
                <w:szCs w:val="22"/>
                <w:lang w:val="en-GB"/>
              </w:rPr>
              <w:t xml:space="preserve"> to initiate breastfeeding within an hour of birth. This is particularly important for mothers </w:t>
            </w:r>
            <w:r w:rsidRPr="00D64FF3">
              <w:rPr>
                <w:rFonts w:ascii="Trebuchet MS" w:eastAsia="Calibri" w:hAnsi="Trebuchet MS" w:cstheme="majorHAnsi"/>
                <w:color w:val="FFFFFF" w:themeColor="background1"/>
                <w:sz w:val="20"/>
                <w:szCs w:val="22"/>
                <w:lang w:val="en-GB"/>
              </w:rPr>
              <w:t>facing special circumstances, including birth by caesarean section, of multiple babies or of a low birth weight baby</w:t>
            </w:r>
            <w:r w:rsidR="00CF769C" w:rsidRPr="00D64FF3">
              <w:rPr>
                <w:rFonts w:ascii="Trebuchet MS" w:eastAsia="Calibri" w:hAnsi="Trebuchet MS" w:cstheme="majorHAnsi"/>
                <w:color w:val="FFFFFF" w:themeColor="background1"/>
                <w:sz w:val="20"/>
                <w:szCs w:val="22"/>
                <w:lang w:val="en-GB"/>
              </w:rPr>
              <w:t>. These mothers may</w:t>
            </w:r>
            <w:r w:rsidRPr="00D64FF3">
              <w:rPr>
                <w:rFonts w:ascii="Trebuchet MS" w:eastAsia="Calibri" w:hAnsi="Trebuchet MS" w:cstheme="majorHAnsi"/>
                <w:color w:val="FFFFFF" w:themeColor="background1"/>
                <w:sz w:val="20"/>
                <w:szCs w:val="22"/>
                <w:lang w:val="en-GB"/>
              </w:rPr>
              <w:t xml:space="preserve"> require special counselling and skill-building support to initiate and establish exclusive breastfeeding.</w:t>
            </w:r>
          </w:p>
          <w:p w14:paraId="3ED20D43" w14:textId="77777777" w:rsidR="0022044E" w:rsidRPr="00D64FF3" w:rsidRDefault="0022044E" w:rsidP="003D148A">
            <w:pPr>
              <w:rPr>
                <w:rFonts w:ascii="Trebuchet MS" w:eastAsia="Calibri" w:hAnsi="Trebuchet MS" w:cstheme="majorHAnsi"/>
                <w:color w:val="FFFFFF" w:themeColor="background1"/>
                <w:sz w:val="20"/>
                <w:szCs w:val="22"/>
                <w:lang w:val="en-GB"/>
              </w:rPr>
            </w:pPr>
          </w:p>
          <w:p w14:paraId="379C8CA4" w14:textId="40468694" w:rsidR="00CF769C" w:rsidRPr="00D64FF3" w:rsidRDefault="00CF769C" w:rsidP="00833417">
            <w:pPr>
              <w:pStyle w:val="Paragraphedeliste"/>
              <w:numPr>
                <w:ilvl w:val="0"/>
                <w:numId w:val="57"/>
              </w:numPr>
              <w:rPr>
                <w:rFonts w:ascii="Trebuchet MS" w:eastAsia="Calibri" w:hAnsi="Trebuchet MS" w:cstheme="majorHAnsi"/>
                <w:color w:val="FFFFFF" w:themeColor="background1"/>
                <w:sz w:val="20"/>
                <w:szCs w:val="22"/>
                <w:lang w:val="en-GB"/>
              </w:rPr>
            </w:pPr>
            <w:r w:rsidRPr="00D64FF3">
              <w:rPr>
                <w:rFonts w:ascii="Trebuchet MS" w:eastAsia="Calibri" w:hAnsi="Trebuchet MS" w:cstheme="majorHAnsi"/>
                <w:color w:val="FFFFFF" w:themeColor="background1"/>
                <w:sz w:val="20"/>
                <w:szCs w:val="22"/>
                <w:lang w:val="en-GB"/>
              </w:rPr>
              <w:t>Infant age. Data from West and Central Africa reveal two key moments when exclusive breastfeeding rates tend to drop. The first is at one month; the second is between three and four months. These are key times to strengthen counselling and support for mothers to maintain exclusive breastfeeding.</w:t>
            </w:r>
          </w:p>
          <w:p w14:paraId="6A795236" w14:textId="77777777" w:rsidR="00BC0A93" w:rsidRPr="00D64FF3" w:rsidRDefault="00BC0A93" w:rsidP="00BC0A93">
            <w:pPr>
              <w:rPr>
                <w:rFonts w:ascii="Trebuchet MS" w:eastAsia="Calibri" w:hAnsi="Trebuchet MS" w:cstheme="majorHAnsi"/>
                <w:color w:val="FFFFFF" w:themeColor="background1"/>
                <w:sz w:val="20"/>
                <w:szCs w:val="22"/>
                <w:lang w:val="en-GB"/>
              </w:rPr>
            </w:pPr>
          </w:p>
          <w:p w14:paraId="4B53CE30" w14:textId="77777777" w:rsidR="00BC0A93" w:rsidRPr="00D64FF3" w:rsidRDefault="00BC0A93" w:rsidP="00BC0A93">
            <w:pPr>
              <w:rPr>
                <w:rFonts w:ascii="Trebuchet MS" w:eastAsia="Calibri" w:hAnsi="Trebuchet MS" w:cstheme="majorHAnsi"/>
                <w:color w:val="FFFFFF" w:themeColor="background1"/>
                <w:sz w:val="20"/>
                <w:szCs w:val="22"/>
                <w:lang w:val="en-GB"/>
              </w:rPr>
            </w:pPr>
            <w:r w:rsidRPr="00D64FF3">
              <w:rPr>
                <w:rFonts w:ascii="Trebuchet MS" w:eastAsia="Calibri" w:hAnsi="Trebuchet MS" w:cstheme="majorHAnsi"/>
                <w:color w:val="FFFFFF" w:themeColor="background1"/>
                <w:sz w:val="20"/>
                <w:szCs w:val="22"/>
                <w:lang w:val="en-GB"/>
              </w:rPr>
              <w:t xml:space="preserve">Birth order. </w:t>
            </w:r>
          </w:p>
          <w:p w14:paraId="6919E8D8" w14:textId="118A37B5" w:rsidR="00BC0A93" w:rsidRPr="00D64FF3" w:rsidRDefault="00BC0A93" w:rsidP="00833417">
            <w:pPr>
              <w:pStyle w:val="Paragraphedeliste"/>
              <w:numPr>
                <w:ilvl w:val="0"/>
                <w:numId w:val="58"/>
              </w:numPr>
              <w:rPr>
                <w:rFonts w:ascii="Trebuchet MS" w:eastAsia="Calibri" w:hAnsi="Trebuchet MS" w:cstheme="majorHAnsi"/>
                <w:color w:val="FFFFFF" w:themeColor="background1"/>
                <w:sz w:val="20"/>
                <w:szCs w:val="22"/>
                <w:lang w:val="en-GB"/>
              </w:rPr>
            </w:pPr>
            <w:r w:rsidRPr="00D64FF3">
              <w:rPr>
                <w:rFonts w:ascii="Trebuchet MS" w:eastAsia="Calibri" w:hAnsi="Trebuchet MS" w:cstheme="majorHAnsi"/>
                <w:color w:val="FFFFFF" w:themeColor="background1"/>
                <w:sz w:val="20"/>
                <w:szCs w:val="22"/>
                <w:lang w:val="en-GB"/>
              </w:rPr>
              <w:t>First-time mothers: First time mothers may be more sensitive to and be expected to receive the guidance of their elders. Female elders may also be more motivated to share their knowledge with first-time mothers.</w:t>
            </w:r>
          </w:p>
          <w:p w14:paraId="22068568" w14:textId="77777777" w:rsidR="00BC0A93" w:rsidRPr="00D64FF3" w:rsidRDefault="00BC0A93" w:rsidP="00BC0A93">
            <w:pPr>
              <w:rPr>
                <w:rFonts w:ascii="Trebuchet MS" w:eastAsia="Calibri" w:hAnsi="Trebuchet MS" w:cstheme="majorHAnsi"/>
                <w:color w:val="FFFFFF" w:themeColor="background1"/>
                <w:sz w:val="20"/>
                <w:szCs w:val="22"/>
                <w:lang w:val="en-GB"/>
              </w:rPr>
            </w:pPr>
          </w:p>
          <w:p w14:paraId="6F389F93" w14:textId="759F9D51" w:rsidR="00BC0A93" w:rsidRPr="00D64FF3" w:rsidRDefault="00CF769C" w:rsidP="00833417">
            <w:pPr>
              <w:pStyle w:val="Paragraphedeliste"/>
              <w:numPr>
                <w:ilvl w:val="0"/>
                <w:numId w:val="58"/>
              </w:numPr>
              <w:rPr>
                <w:rFonts w:ascii="Trebuchet MS" w:eastAsia="Calibri" w:hAnsi="Trebuchet MS" w:cstheme="majorHAnsi"/>
                <w:color w:val="FFFFFF" w:themeColor="background1"/>
                <w:sz w:val="20"/>
                <w:szCs w:val="22"/>
                <w:lang w:val="en-GB"/>
              </w:rPr>
            </w:pPr>
            <w:r w:rsidRPr="00D64FF3">
              <w:rPr>
                <w:rFonts w:ascii="Trebuchet MS" w:eastAsia="Calibri" w:hAnsi="Trebuchet MS" w:cstheme="majorHAnsi"/>
                <w:color w:val="FFFFFF" w:themeColor="background1"/>
                <w:sz w:val="20"/>
                <w:szCs w:val="22"/>
                <w:lang w:val="en-GB"/>
              </w:rPr>
              <w:t>M</w:t>
            </w:r>
            <w:r w:rsidR="00BC0A93" w:rsidRPr="00D64FF3">
              <w:rPr>
                <w:rFonts w:ascii="Trebuchet MS" w:eastAsia="Calibri" w:hAnsi="Trebuchet MS" w:cstheme="majorHAnsi"/>
                <w:color w:val="FFFFFF" w:themeColor="background1"/>
                <w:sz w:val="20"/>
                <w:szCs w:val="22"/>
                <w:lang w:val="en-GB"/>
              </w:rPr>
              <w:t>others</w:t>
            </w:r>
            <w:r w:rsidRPr="00D64FF3">
              <w:rPr>
                <w:rFonts w:ascii="Trebuchet MS" w:eastAsia="Calibri" w:hAnsi="Trebuchet MS" w:cstheme="majorHAnsi"/>
                <w:color w:val="FFFFFF" w:themeColor="background1"/>
                <w:sz w:val="20"/>
                <w:szCs w:val="22"/>
                <w:lang w:val="en-GB"/>
              </w:rPr>
              <w:t xml:space="preserve"> of multiple children</w:t>
            </w:r>
            <w:r w:rsidR="00BC0A93" w:rsidRPr="00D64FF3">
              <w:rPr>
                <w:rFonts w:ascii="Trebuchet MS" w:eastAsia="Calibri" w:hAnsi="Trebuchet MS" w:cstheme="majorHAnsi"/>
                <w:color w:val="FFFFFF" w:themeColor="background1"/>
                <w:sz w:val="20"/>
                <w:szCs w:val="22"/>
                <w:lang w:val="en-GB"/>
              </w:rPr>
              <w:t xml:space="preserve">: Breastfeeding practices may change </w:t>
            </w:r>
            <w:r w:rsidRPr="00D64FF3">
              <w:rPr>
                <w:rFonts w:ascii="Trebuchet MS" w:eastAsia="Calibri" w:hAnsi="Trebuchet MS" w:cstheme="majorHAnsi"/>
                <w:color w:val="FFFFFF" w:themeColor="background1"/>
                <w:sz w:val="20"/>
                <w:szCs w:val="22"/>
                <w:lang w:val="en-GB"/>
              </w:rPr>
              <w:t xml:space="preserve">from one infant to another </w:t>
            </w:r>
            <w:r w:rsidR="0022044E" w:rsidRPr="00D64FF3">
              <w:rPr>
                <w:rFonts w:ascii="Trebuchet MS" w:eastAsia="Calibri" w:hAnsi="Trebuchet MS" w:cstheme="majorHAnsi"/>
                <w:color w:val="FFFFFF" w:themeColor="background1"/>
                <w:sz w:val="20"/>
                <w:szCs w:val="22"/>
                <w:lang w:val="en-GB"/>
              </w:rPr>
              <w:t>based on</w:t>
            </w:r>
            <w:r w:rsidR="00BC0A93" w:rsidRPr="00D64FF3">
              <w:rPr>
                <w:rFonts w:ascii="Trebuchet MS" w:eastAsia="Calibri" w:hAnsi="Trebuchet MS" w:cstheme="majorHAnsi"/>
                <w:color w:val="FFFFFF" w:themeColor="background1"/>
                <w:sz w:val="20"/>
                <w:szCs w:val="22"/>
                <w:lang w:val="en-GB"/>
              </w:rPr>
              <w:t xml:space="preserve"> new understanding, observations and experiences.</w:t>
            </w:r>
          </w:p>
          <w:p w14:paraId="6A4EBE77" w14:textId="77777777" w:rsidR="00BC0A93" w:rsidRPr="00D64FF3" w:rsidRDefault="00BC0A93" w:rsidP="00BC0A93">
            <w:pPr>
              <w:rPr>
                <w:rFonts w:ascii="Trebuchet MS" w:eastAsia="Calibri" w:hAnsi="Trebuchet MS" w:cstheme="majorHAnsi"/>
                <w:color w:val="FFFFFF" w:themeColor="background1"/>
                <w:sz w:val="20"/>
                <w:szCs w:val="22"/>
                <w:lang w:val="en-GB"/>
              </w:rPr>
            </w:pPr>
          </w:p>
          <w:p w14:paraId="69EDC301" w14:textId="77777777" w:rsidR="00BC0A93" w:rsidRPr="00D64FF3" w:rsidRDefault="00BC0A93" w:rsidP="00BC0A93">
            <w:pPr>
              <w:rPr>
                <w:rFonts w:ascii="Trebuchet MS" w:eastAsia="Calibri" w:hAnsi="Trebuchet MS" w:cstheme="majorHAnsi"/>
                <w:color w:val="FFFFFF" w:themeColor="background1"/>
                <w:sz w:val="20"/>
                <w:szCs w:val="22"/>
                <w:lang w:val="en-GB"/>
              </w:rPr>
            </w:pPr>
            <w:r w:rsidRPr="00D64FF3">
              <w:rPr>
                <w:rFonts w:ascii="Trebuchet MS" w:eastAsia="Calibri" w:hAnsi="Trebuchet MS" w:cstheme="majorHAnsi"/>
                <w:color w:val="FFFFFF" w:themeColor="background1"/>
                <w:sz w:val="20"/>
                <w:szCs w:val="22"/>
                <w:lang w:val="en-GB"/>
              </w:rPr>
              <w:t>Occupation.</w:t>
            </w:r>
          </w:p>
          <w:p w14:paraId="2D1DEA86" w14:textId="15BE73B2" w:rsidR="0022044E" w:rsidRPr="00D64FF3" w:rsidRDefault="00BC0A93" w:rsidP="00833417">
            <w:pPr>
              <w:pStyle w:val="Paragraphedeliste"/>
              <w:numPr>
                <w:ilvl w:val="0"/>
                <w:numId w:val="59"/>
              </w:numPr>
              <w:rPr>
                <w:rFonts w:ascii="Trebuchet MS" w:eastAsia="Calibri" w:hAnsi="Trebuchet MS" w:cstheme="majorHAnsi"/>
                <w:color w:val="FFFFFF" w:themeColor="background1"/>
                <w:sz w:val="20"/>
                <w:szCs w:val="22"/>
                <w:lang w:val="en-GB"/>
              </w:rPr>
            </w:pPr>
            <w:r w:rsidRPr="00D64FF3">
              <w:rPr>
                <w:rFonts w:ascii="Trebuchet MS" w:eastAsia="Calibri" w:hAnsi="Trebuchet MS" w:cstheme="majorHAnsi"/>
                <w:color w:val="FFFFFF" w:themeColor="background1"/>
                <w:sz w:val="20"/>
                <w:szCs w:val="22"/>
                <w:lang w:val="en-GB"/>
              </w:rPr>
              <w:t xml:space="preserve">Mothers who work or study: </w:t>
            </w:r>
            <w:r w:rsidR="00C22FF4" w:rsidRPr="00D64FF3">
              <w:rPr>
                <w:rFonts w:ascii="Trebuchet MS" w:eastAsia="Calibri" w:hAnsi="Trebuchet MS" w:cstheme="majorHAnsi"/>
                <w:color w:val="FFFFFF" w:themeColor="background1"/>
                <w:sz w:val="20"/>
                <w:szCs w:val="22"/>
                <w:lang w:val="en-GB"/>
              </w:rPr>
              <w:t xml:space="preserve">Anticipatory counselling is especially important for mothers on maternity leave who must prepare for their return to work. </w:t>
            </w:r>
            <w:r w:rsidRPr="00D64FF3">
              <w:rPr>
                <w:rFonts w:ascii="Trebuchet MS" w:eastAsia="Calibri" w:hAnsi="Trebuchet MS" w:cstheme="majorHAnsi"/>
                <w:color w:val="FFFFFF" w:themeColor="background1"/>
                <w:sz w:val="20"/>
                <w:szCs w:val="22"/>
                <w:lang w:val="en-GB"/>
              </w:rPr>
              <w:t xml:space="preserve">Moments when mothers are unavailable – due to work, study or household chores – are times when water, other liquids or foods may be given to satisfy the baby. Providing practical solutions and support in these situations is essential </w:t>
            </w:r>
            <w:r w:rsidR="00CF769C" w:rsidRPr="00D64FF3">
              <w:rPr>
                <w:rFonts w:ascii="Trebuchet MS" w:eastAsia="Calibri" w:hAnsi="Trebuchet MS" w:cstheme="majorHAnsi"/>
                <w:color w:val="FFFFFF" w:themeColor="background1"/>
                <w:sz w:val="20"/>
                <w:szCs w:val="22"/>
                <w:lang w:val="en-GB"/>
              </w:rPr>
              <w:t>to maintain</w:t>
            </w:r>
            <w:r w:rsidRPr="00D64FF3">
              <w:rPr>
                <w:rFonts w:ascii="Trebuchet MS" w:eastAsia="Calibri" w:hAnsi="Trebuchet MS" w:cstheme="majorHAnsi"/>
                <w:color w:val="FFFFFF" w:themeColor="background1"/>
                <w:sz w:val="20"/>
                <w:szCs w:val="22"/>
                <w:lang w:val="en-GB"/>
              </w:rPr>
              <w:t xml:space="preserve"> exclusive breastfeeding.</w:t>
            </w:r>
          </w:p>
          <w:p w14:paraId="46693321" w14:textId="77777777" w:rsidR="0022044E" w:rsidRPr="00D64FF3" w:rsidRDefault="0022044E" w:rsidP="003D148A">
            <w:pPr>
              <w:pStyle w:val="Paragraphedeliste"/>
              <w:ind w:left="360"/>
              <w:rPr>
                <w:rFonts w:ascii="Trebuchet MS" w:eastAsia="Calibri" w:hAnsi="Trebuchet MS" w:cstheme="majorHAnsi"/>
                <w:color w:val="FFFFFF" w:themeColor="background1"/>
                <w:sz w:val="20"/>
                <w:szCs w:val="22"/>
                <w:lang w:val="en-GB"/>
              </w:rPr>
            </w:pPr>
          </w:p>
          <w:p w14:paraId="18901AAB" w14:textId="77777777" w:rsidR="00BC0A93" w:rsidRPr="00D64FF3" w:rsidRDefault="00BC0A93" w:rsidP="00BC0A93">
            <w:pPr>
              <w:rPr>
                <w:rFonts w:ascii="Trebuchet MS" w:eastAsia="Calibri" w:hAnsi="Trebuchet MS" w:cstheme="majorHAnsi"/>
                <w:color w:val="FFFFFF" w:themeColor="background1"/>
                <w:sz w:val="20"/>
                <w:szCs w:val="22"/>
                <w:lang w:val="en-GB"/>
              </w:rPr>
            </w:pPr>
            <w:r w:rsidRPr="00D64FF3">
              <w:rPr>
                <w:rFonts w:ascii="Trebuchet MS" w:eastAsia="Calibri" w:hAnsi="Trebuchet MS" w:cstheme="majorHAnsi"/>
                <w:color w:val="FFFFFF" w:themeColor="background1"/>
                <w:sz w:val="20"/>
                <w:szCs w:val="22"/>
                <w:lang w:val="en-GB"/>
              </w:rPr>
              <w:t xml:space="preserve">Attitudes and practices. </w:t>
            </w:r>
          </w:p>
          <w:p w14:paraId="6B5BDB06" w14:textId="45B5F351" w:rsidR="00BC0A93" w:rsidRPr="00D64FF3" w:rsidRDefault="00BC0A93" w:rsidP="00BC0A93">
            <w:pPr>
              <w:rPr>
                <w:rFonts w:ascii="Trebuchet MS" w:hAnsi="Trebuchet MS" w:cstheme="majorHAnsi"/>
                <w:color w:val="FFFFFF" w:themeColor="background1"/>
                <w:sz w:val="21"/>
                <w:szCs w:val="22"/>
                <w:lang w:val="en-GB"/>
              </w:rPr>
            </w:pPr>
            <w:r w:rsidRPr="00D64FF3">
              <w:rPr>
                <w:rFonts w:ascii="Trebuchet MS" w:eastAsia="Calibri" w:hAnsi="Trebuchet MS" w:cstheme="majorHAnsi"/>
                <w:color w:val="FFFFFF" w:themeColor="background1"/>
                <w:sz w:val="20"/>
                <w:szCs w:val="22"/>
                <w:lang w:val="en-GB"/>
              </w:rPr>
              <w:t>In communities where giving babies water in the first six months of life is the social norm, ‘positive deviants’ or trendsetters (</w:t>
            </w:r>
            <w:proofErr w:type="spellStart"/>
            <w:r w:rsidRPr="00D64FF3">
              <w:rPr>
                <w:rFonts w:ascii="Trebuchet MS" w:eastAsia="Calibri" w:hAnsi="Trebuchet MS" w:cstheme="majorHAnsi"/>
                <w:color w:val="FFFFFF" w:themeColor="background1"/>
                <w:sz w:val="20"/>
                <w:szCs w:val="22"/>
                <w:lang w:val="en-GB"/>
              </w:rPr>
              <w:t>Bicchieri</w:t>
            </w:r>
            <w:proofErr w:type="spellEnd"/>
            <w:r w:rsidRPr="00D64FF3">
              <w:rPr>
                <w:rFonts w:ascii="Trebuchet MS" w:eastAsia="Calibri" w:hAnsi="Trebuchet MS" w:cstheme="majorHAnsi"/>
                <w:color w:val="FFFFFF" w:themeColor="background1"/>
                <w:sz w:val="20"/>
                <w:szCs w:val="22"/>
                <w:lang w:val="en-GB"/>
              </w:rPr>
              <w:t xml:space="preserve">, 2017) are the </w:t>
            </w:r>
            <w:r w:rsidRPr="00D64FF3">
              <w:rPr>
                <w:rFonts w:ascii="Trebuchet MS" w:eastAsia="Calibri" w:hAnsi="Trebuchet MS" w:cstheme="majorHAnsi"/>
                <w:i/>
                <w:color w:val="FFFFFF" w:themeColor="background1"/>
                <w:sz w:val="20"/>
                <w:szCs w:val="22"/>
                <w:lang w:val="en-GB"/>
              </w:rPr>
              <w:t>innovators</w:t>
            </w:r>
            <w:r w:rsidRPr="00D64FF3">
              <w:rPr>
                <w:rFonts w:ascii="Trebuchet MS" w:eastAsia="Calibri" w:hAnsi="Trebuchet MS" w:cstheme="majorHAnsi"/>
                <w:color w:val="FFFFFF" w:themeColor="background1"/>
                <w:sz w:val="20"/>
                <w:szCs w:val="22"/>
                <w:lang w:val="en-GB"/>
              </w:rPr>
              <w:t xml:space="preserve"> and </w:t>
            </w:r>
            <w:r w:rsidRPr="00D64FF3">
              <w:rPr>
                <w:rFonts w:ascii="Trebuchet MS" w:eastAsia="Calibri" w:hAnsi="Trebuchet MS" w:cstheme="majorHAnsi"/>
                <w:i/>
                <w:color w:val="FFFFFF" w:themeColor="background1"/>
                <w:sz w:val="20"/>
                <w:szCs w:val="22"/>
                <w:lang w:val="en-GB"/>
              </w:rPr>
              <w:t>early adopters</w:t>
            </w:r>
            <w:r w:rsidR="00B76699" w:rsidRPr="00D64FF3">
              <w:rPr>
                <w:rStyle w:val="Appelnotedebasdep"/>
                <w:rFonts w:ascii="Trebuchet MS" w:eastAsia="Calibri" w:hAnsi="Trebuchet MS" w:cstheme="majorHAnsi"/>
                <w:i/>
                <w:color w:val="FFFFFF" w:themeColor="background1"/>
                <w:sz w:val="20"/>
                <w:szCs w:val="22"/>
                <w:lang w:val="en-GB"/>
              </w:rPr>
              <w:footnoteReference w:id="6"/>
            </w:r>
            <w:r w:rsidRPr="00D64FF3">
              <w:rPr>
                <w:rFonts w:ascii="Trebuchet MS" w:eastAsia="Calibri" w:hAnsi="Trebuchet MS" w:cstheme="majorHAnsi"/>
                <w:color w:val="FFFFFF" w:themeColor="background1"/>
                <w:sz w:val="20"/>
                <w:szCs w:val="22"/>
                <w:lang w:val="en-GB"/>
              </w:rPr>
              <w:t xml:space="preserve"> who willingly embrace changes in breastfeeding practices to give breastmilk only during the first six months of the baby’s life. Trendsetters are important for SBC because of the role they play as opinion leaders and in role modelling of desired behaviours and small doable actions.</w:t>
            </w:r>
            <w:r w:rsidRPr="00D64FF3">
              <w:rPr>
                <w:rStyle w:val="Appelnotedebasdep"/>
                <w:rFonts w:ascii="Trebuchet MS" w:eastAsia="Calibri" w:hAnsi="Trebuchet MS" w:cstheme="majorHAnsi"/>
                <w:i/>
                <w:color w:val="FFFFFF" w:themeColor="background1"/>
                <w:sz w:val="20"/>
                <w:szCs w:val="22"/>
                <w:lang w:val="en-GB"/>
              </w:rPr>
              <w:t xml:space="preserve"> </w:t>
            </w:r>
          </w:p>
          <w:p w14:paraId="10A18143" w14:textId="77777777" w:rsidR="00BC0A93" w:rsidRPr="00484CF6" w:rsidRDefault="00BC0A93" w:rsidP="00BC0A93">
            <w:pPr>
              <w:rPr>
                <w:rFonts w:ascii="Trebuchet MS" w:hAnsi="Trebuchet MS" w:cstheme="majorHAnsi"/>
                <w:b/>
                <w:bCs/>
                <w:color w:val="FFFFFF" w:themeColor="background1"/>
                <w:sz w:val="21"/>
                <w:szCs w:val="22"/>
                <w:lang w:val="en-GB"/>
              </w:rPr>
            </w:pPr>
          </w:p>
        </w:tc>
      </w:tr>
    </w:tbl>
    <w:p w14:paraId="622BD107" w14:textId="5A6A1FDC" w:rsidR="00BC0A93" w:rsidRPr="00484CF6" w:rsidRDefault="00BC0A93" w:rsidP="00946695">
      <w:pPr>
        <w:rPr>
          <w:rFonts w:ascii="Trebuchet MS" w:hAnsi="Trebuchet MS" w:cstheme="majorHAnsi"/>
          <w:b/>
          <w:bCs/>
          <w:i/>
          <w:sz w:val="21"/>
          <w:szCs w:val="22"/>
          <w:highlight w:val="yellow"/>
          <w:lang w:val="en-GB"/>
        </w:rPr>
      </w:pPr>
    </w:p>
    <w:tbl>
      <w:tblPr>
        <w:tblStyle w:val="Grilledutableau"/>
        <w:tblW w:w="0" w:type="auto"/>
        <w:tblLook w:val="04A0" w:firstRow="1" w:lastRow="0" w:firstColumn="1" w:lastColumn="0" w:noHBand="0" w:noVBand="1"/>
      </w:tblPr>
      <w:tblGrid>
        <w:gridCol w:w="2481"/>
        <w:gridCol w:w="2673"/>
        <w:gridCol w:w="4160"/>
      </w:tblGrid>
      <w:tr w:rsidR="00B76699" w:rsidRPr="00484CF6" w14:paraId="7479AF2A" w14:textId="77777777" w:rsidTr="00555043">
        <w:trPr>
          <w:tblHeader/>
        </w:trPr>
        <w:tc>
          <w:tcPr>
            <w:tcW w:w="0" w:type="auto"/>
            <w:gridSpan w:val="3"/>
            <w:tcBorders>
              <w:top w:val="single" w:sz="18" w:space="0" w:color="F0A838"/>
              <w:left w:val="single" w:sz="18" w:space="0" w:color="F0A838"/>
              <w:bottom w:val="single" w:sz="18" w:space="0" w:color="F0A838"/>
              <w:right w:val="single" w:sz="18" w:space="0" w:color="F0A838"/>
            </w:tcBorders>
            <w:shd w:val="clear" w:color="auto" w:fill="F0A838"/>
            <w:vAlign w:val="bottom"/>
          </w:tcPr>
          <w:p w14:paraId="0B3A97F1" w14:textId="1231E928" w:rsidR="00B76699" w:rsidRPr="00484CF6" w:rsidRDefault="00C87652" w:rsidP="009B5707">
            <w:pPr>
              <w:rPr>
                <w:rFonts w:ascii="Trebuchet MS" w:hAnsi="Trebuchet MS" w:cstheme="majorHAnsi"/>
                <w:b/>
                <w:bCs/>
                <w:sz w:val="20"/>
                <w:szCs w:val="22"/>
                <w:lang w:val="en-GB"/>
              </w:rPr>
            </w:pPr>
            <w:r w:rsidRPr="00484CF6">
              <w:rPr>
                <w:rFonts w:ascii="Trebuchet MS" w:hAnsi="Trebuchet MS" w:cstheme="majorHAnsi"/>
                <w:b/>
                <w:bCs/>
                <w:sz w:val="20"/>
                <w:szCs w:val="22"/>
                <w:lang w:val="en-GB"/>
              </w:rPr>
              <w:lastRenderedPageBreak/>
              <w:t xml:space="preserve">Table </w:t>
            </w:r>
            <w:r w:rsidR="00F515E0">
              <w:rPr>
                <w:rFonts w:ascii="Trebuchet MS" w:hAnsi="Trebuchet MS" w:cstheme="majorHAnsi"/>
                <w:b/>
                <w:bCs/>
                <w:sz w:val="20"/>
                <w:szCs w:val="22"/>
                <w:lang w:val="en-GB"/>
              </w:rPr>
              <w:t>4</w:t>
            </w:r>
            <w:r w:rsidRPr="00484CF6">
              <w:rPr>
                <w:rFonts w:ascii="Trebuchet MS" w:hAnsi="Trebuchet MS" w:cstheme="majorHAnsi"/>
                <w:b/>
                <w:bCs/>
                <w:sz w:val="20"/>
                <w:szCs w:val="22"/>
                <w:lang w:val="en-GB"/>
              </w:rPr>
              <w:t xml:space="preserve">: </w:t>
            </w:r>
            <w:r w:rsidR="0022044E" w:rsidRPr="00484CF6">
              <w:rPr>
                <w:rFonts w:ascii="Trebuchet MS" w:hAnsi="Trebuchet MS" w:cstheme="majorHAnsi"/>
                <w:b/>
                <w:bCs/>
                <w:sz w:val="20"/>
                <w:szCs w:val="22"/>
                <w:lang w:val="en-GB"/>
              </w:rPr>
              <w:t>Change agents i</w:t>
            </w:r>
            <w:r w:rsidR="00B76699" w:rsidRPr="00484CF6">
              <w:rPr>
                <w:rFonts w:ascii="Trebuchet MS" w:hAnsi="Trebuchet MS" w:cstheme="majorHAnsi"/>
                <w:b/>
                <w:bCs/>
                <w:sz w:val="20"/>
                <w:szCs w:val="22"/>
                <w:lang w:val="en-GB"/>
              </w:rPr>
              <w:t>n homes:  Grandmothers and other female caregivers.</w:t>
            </w:r>
          </w:p>
          <w:p w14:paraId="61E39FE3" w14:textId="28487D57" w:rsidR="00B76699" w:rsidRPr="00484CF6" w:rsidRDefault="00B76699" w:rsidP="009B5707">
            <w:pPr>
              <w:rPr>
                <w:rFonts w:ascii="Trebuchet MS" w:hAnsi="Trebuchet MS" w:cstheme="majorHAnsi"/>
                <w:b/>
                <w:bCs/>
                <w:sz w:val="20"/>
                <w:szCs w:val="22"/>
                <w:lang w:val="en-GB"/>
              </w:rPr>
            </w:pPr>
            <w:r w:rsidRPr="00484CF6">
              <w:rPr>
                <w:rFonts w:ascii="Trebuchet MS" w:eastAsia="Calibri" w:hAnsi="Trebuchet MS"/>
                <w:b/>
                <w:bCs/>
                <w:sz w:val="20"/>
                <w:lang w:val="en-GB"/>
              </w:rPr>
              <w:t>Caregivers are the people, most often women, who take care of the baby while the mother is busy. They can be a grandmother, aunt, older sibling or nanny. The caregiver may be given the responsibility or feel compelled to feed the baby in the mother’s absence</w:t>
            </w:r>
            <w:r w:rsidR="0022044E" w:rsidRPr="00484CF6">
              <w:rPr>
                <w:rFonts w:ascii="Trebuchet MS" w:eastAsia="Calibri" w:hAnsi="Trebuchet MS"/>
                <w:b/>
                <w:bCs/>
                <w:sz w:val="20"/>
                <w:lang w:val="en-GB"/>
              </w:rPr>
              <w:t>.</w:t>
            </w:r>
          </w:p>
        </w:tc>
      </w:tr>
      <w:tr w:rsidR="00B423F1" w:rsidRPr="00484CF6" w14:paraId="00CC4E68" w14:textId="77777777" w:rsidTr="00555043">
        <w:trPr>
          <w:tblHeader/>
        </w:trPr>
        <w:tc>
          <w:tcPr>
            <w:tcW w:w="2155" w:type="dxa"/>
            <w:tcBorders>
              <w:top w:val="single" w:sz="18" w:space="0" w:color="F0A838"/>
              <w:left w:val="single" w:sz="18" w:space="0" w:color="8BC5D3"/>
              <w:bottom w:val="single" w:sz="18" w:space="0" w:color="8BC5D3"/>
              <w:right w:val="single" w:sz="18" w:space="0" w:color="8BC5D3"/>
            </w:tcBorders>
            <w:shd w:val="clear" w:color="auto" w:fill="8BC5D3"/>
            <w:vAlign w:val="bottom"/>
          </w:tcPr>
          <w:p w14:paraId="7B41C714" w14:textId="77777777" w:rsidR="00B76699" w:rsidRPr="00484CF6" w:rsidRDefault="00B76699" w:rsidP="009B5707">
            <w:pPr>
              <w:rPr>
                <w:rFonts w:ascii="Trebuchet MS" w:hAnsi="Trebuchet MS" w:cstheme="majorHAnsi"/>
                <w:b/>
                <w:bCs/>
                <w:sz w:val="20"/>
                <w:szCs w:val="22"/>
                <w:lang w:val="en-GB"/>
              </w:rPr>
            </w:pPr>
            <w:r w:rsidRPr="00484CF6">
              <w:rPr>
                <w:rFonts w:ascii="Trebuchet MS" w:hAnsi="Trebuchet MS" w:cstheme="majorHAnsi"/>
                <w:b/>
                <w:bCs/>
                <w:sz w:val="20"/>
                <w:szCs w:val="22"/>
                <w:lang w:val="en-GB"/>
              </w:rPr>
              <w:t xml:space="preserve">Desired behaviours </w:t>
            </w:r>
          </w:p>
        </w:tc>
        <w:tc>
          <w:tcPr>
            <w:tcW w:w="2520" w:type="dxa"/>
            <w:tcBorders>
              <w:top w:val="single" w:sz="18" w:space="0" w:color="F0A838"/>
              <w:left w:val="single" w:sz="18" w:space="0" w:color="8BC5D3"/>
              <w:bottom w:val="single" w:sz="18" w:space="0" w:color="8BC5D3"/>
              <w:right w:val="single" w:sz="18" w:space="0" w:color="8BC5D3"/>
            </w:tcBorders>
            <w:shd w:val="clear" w:color="auto" w:fill="8BC5D3"/>
            <w:vAlign w:val="bottom"/>
          </w:tcPr>
          <w:p w14:paraId="257F4EF7" w14:textId="6B688D7B" w:rsidR="00B76699" w:rsidRPr="00484CF6" w:rsidRDefault="00B76699" w:rsidP="009B5707">
            <w:pPr>
              <w:rPr>
                <w:rFonts w:ascii="Trebuchet MS" w:hAnsi="Trebuchet MS" w:cstheme="majorHAnsi"/>
                <w:b/>
                <w:bCs/>
                <w:sz w:val="20"/>
                <w:szCs w:val="22"/>
                <w:lang w:val="en-GB"/>
              </w:rPr>
            </w:pPr>
            <w:r w:rsidRPr="00484CF6">
              <w:rPr>
                <w:rFonts w:ascii="Trebuchet MS" w:hAnsi="Trebuchet MS" w:cstheme="majorHAnsi"/>
                <w:b/>
                <w:bCs/>
                <w:sz w:val="20"/>
                <w:szCs w:val="22"/>
                <w:lang w:val="en-GB"/>
              </w:rPr>
              <w:t>Social and behavioural determinants</w:t>
            </w:r>
          </w:p>
        </w:tc>
        <w:tc>
          <w:tcPr>
            <w:tcW w:w="4675" w:type="dxa"/>
            <w:tcBorders>
              <w:top w:val="single" w:sz="18" w:space="0" w:color="F0A838"/>
              <w:left w:val="single" w:sz="18" w:space="0" w:color="8BC5D3"/>
              <w:bottom w:val="single" w:sz="18" w:space="0" w:color="8BC5D3"/>
              <w:right w:val="single" w:sz="18" w:space="0" w:color="8BC5D3"/>
            </w:tcBorders>
            <w:shd w:val="clear" w:color="auto" w:fill="8BC5D3"/>
            <w:vAlign w:val="bottom"/>
          </w:tcPr>
          <w:p w14:paraId="20052795" w14:textId="77777777" w:rsidR="00B76699" w:rsidRPr="00484CF6" w:rsidRDefault="00B76699" w:rsidP="009B5707">
            <w:pPr>
              <w:rPr>
                <w:rFonts w:ascii="Trebuchet MS" w:hAnsi="Trebuchet MS" w:cstheme="majorHAnsi"/>
                <w:b/>
                <w:bCs/>
                <w:sz w:val="20"/>
                <w:szCs w:val="22"/>
                <w:lang w:val="en-GB"/>
              </w:rPr>
            </w:pPr>
            <w:r w:rsidRPr="00484CF6">
              <w:rPr>
                <w:rFonts w:ascii="Trebuchet MS" w:hAnsi="Trebuchet MS" w:cstheme="majorHAnsi"/>
                <w:b/>
                <w:bCs/>
                <w:sz w:val="20"/>
                <w:szCs w:val="22"/>
                <w:lang w:val="en-GB"/>
              </w:rPr>
              <w:t>SBCC objectives</w:t>
            </w:r>
          </w:p>
        </w:tc>
      </w:tr>
      <w:tr w:rsidR="00B423F1" w:rsidRPr="00484CF6" w14:paraId="30433816" w14:textId="77777777" w:rsidTr="00E42D52">
        <w:trPr>
          <w:tblHeader/>
        </w:trPr>
        <w:tc>
          <w:tcPr>
            <w:tcW w:w="2155" w:type="dxa"/>
            <w:tcBorders>
              <w:top w:val="single" w:sz="18" w:space="0" w:color="8BC5D3"/>
              <w:left w:val="single" w:sz="18" w:space="0" w:color="F0A838"/>
              <w:bottom w:val="single" w:sz="18" w:space="0" w:color="F0A838"/>
              <w:right w:val="single" w:sz="18" w:space="0" w:color="F0A838"/>
            </w:tcBorders>
            <w:shd w:val="clear" w:color="auto" w:fill="auto"/>
            <w:vAlign w:val="bottom"/>
          </w:tcPr>
          <w:p w14:paraId="7F89BE9D" w14:textId="7FFD2926" w:rsidR="00B76699" w:rsidRPr="006F4944" w:rsidRDefault="00B423F1" w:rsidP="00B76699">
            <w:pPr>
              <w:rPr>
                <w:rFonts w:ascii="Trebuchet MS" w:hAnsi="Trebuchet MS" w:cstheme="majorHAnsi"/>
                <w:sz w:val="18"/>
                <w:szCs w:val="18"/>
                <w:lang w:val="en-GB"/>
              </w:rPr>
            </w:pPr>
            <w:r w:rsidRPr="006F4944">
              <w:rPr>
                <w:rFonts w:ascii="Trebuchet MS" w:hAnsi="Trebuchet MS" w:cstheme="majorHAnsi"/>
                <w:sz w:val="18"/>
                <w:szCs w:val="18"/>
                <w:lang w:val="en-GB"/>
              </w:rPr>
              <w:t>There are many ways in which grandmother</w:t>
            </w:r>
            <w:r w:rsidR="0022044E" w:rsidRPr="006F4944">
              <w:rPr>
                <w:rFonts w:ascii="Trebuchet MS" w:hAnsi="Trebuchet MS" w:cstheme="majorHAnsi"/>
                <w:sz w:val="18"/>
                <w:szCs w:val="18"/>
                <w:lang w:val="en-GB"/>
              </w:rPr>
              <w:t>s</w:t>
            </w:r>
            <w:r w:rsidRPr="006F4944">
              <w:rPr>
                <w:rFonts w:ascii="Trebuchet MS" w:hAnsi="Trebuchet MS" w:cstheme="majorHAnsi"/>
                <w:sz w:val="18"/>
                <w:szCs w:val="18"/>
                <w:lang w:val="en-GB"/>
              </w:rPr>
              <w:t xml:space="preserve"> and other female caregivers can act to support exclusive breastfeeding: </w:t>
            </w:r>
          </w:p>
          <w:p w14:paraId="6B3B05F4" w14:textId="44FC5A31" w:rsidR="00B76699" w:rsidRPr="006F4944" w:rsidRDefault="00B76699" w:rsidP="00B76699">
            <w:pPr>
              <w:rPr>
                <w:rFonts w:ascii="Trebuchet MS" w:hAnsi="Trebuchet MS" w:cstheme="majorHAnsi"/>
                <w:sz w:val="18"/>
                <w:szCs w:val="18"/>
                <w:lang w:val="en-GB"/>
              </w:rPr>
            </w:pPr>
            <w:r w:rsidRPr="006F4944">
              <w:rPr>
                <w:rFonts w:ascii="Trebuchet MS" w:hAnsi="Trebuchet MS" w:cstheme="majorHAnsi"/>
                <w:sz w:val="18"/>
                <w:szCs w:val="18"/>
                <w:lang w:val="en-GB"/>
              </w:rPr>
              <w:t>Ask for baby to be placed on mother’s breast immediately after delivery</w:t>
            </w:r>
          </w:p>
          <w:p w14:paraId="201CE4DC" w14:textId="77777777" w:rsidR="00B76699" w:rsidRPr="006F4944" w:rsidRDefault="00B76699" w:rsidP="00B76699">
            <w:pPr>
              <w:rPr>
                <w:rFonts w:ascii="Trebuchet MS" w:hAnsi="Trebuchet MS" w:cstheme="majorHAnsi"/>
                <w:sz w:val="18"/>
                <w:szCs w:val="18"/>
                <w:lang w:val="en-GB"/>
              </w:rPr>
            </w:pPr>
          </w:p>
          <w:p w14:paraId="62629A20" w14:textId="2194E3E5" w:rsidR="00B76699" w:rsidRPr="006F4944" w:rsidRDefault="00B76699" w:rsidP="003D148A">
            <w:pPr>
              <w:rPr>
                <w:rFonts w:ascii="Trebuchet MS" w:hAnsi="Trebuchet MS" w:cstheme="majorHAnsi"/>
                <w:sz w:val="18"/>
                <w:szCs w:val="18"/>
                <w:lang w:val="en-GB"/>
              </w:rPr>
            </w:pPr>
            <w:r w:rsidRPr="006F4944">
              <w:rPr>
                <w:rFonts w:ascii="Trebuchet MS" w:hAnsi="Trebuchet MS" w:cstheme="majorHAnsi"/>
                <w:sz w:val="18"/>
                <w:szCs w:val="18"/>
                <w:lang w:val="en-GB"/>
              </w:rPr>
              <w:t>Encourage mother to breastfeed/give breastmilk only on demand for the baby’s first six months of life</w:t>
            </w:r>
          </w:p>
          <w:p w14:paraId="7BBF98A9" w14:textId="77777777" w:rsidR="00B76699" w:rsidRPr="006F4944" w:rsidRDefault="00B76699" w:rsidP="00B76699">
            <w:pPr>
              <w:pStyle w:val="Paragraphedeliste"/>
              <w:rPr>
                <w:rFonts w:ascii="Trebuchet MS" w:hAnsi="Trebuchet MS" w:cstheme="majorHAnsi"/>
                <w:sz w:val="18"/>
                <w:szCs w:val="18"/>
                <w:lang w:val="en-GB"/>
              </w:rPr>
            </w:pPr>
          </w:p>
          <w:p w14:paraId="00507FD6" w14:textId="4015E3B0" w:rsidR="00B76699" w:rsidRPr="006F4944" w:rsidRDefault="00B76699" w:rsidP="00B76699">
            <w:pPr>
              <w:rPr>
                <w:rFonts w:ascii="Trebuchet MS" w:hAnsi="Trebuchet MS" w:cstheme="majorHAnsi"/>
                <w:sz w:val="18"/>
                <w:szCs w:val="18"/>
                <w:lang w:val="en-GB"/>
              </w:rPr>
            </w:pPr>
            <w:r w:rsidRPr="006F4944">
              <w:rPr>
                <w:rFonts w:ascii="Trebuchet MS" w:hAnsi="Trebuchet MS" w:cstheme="majorHAnsi"/>
                <w:sz w:val="18"/>
                <w:szCs w:val="18"/>
                <w:lang w:val="en-GB"/>
              </w:rPr>
              <w:t>Avoid offering water or any other substance to baby</w:t>
            </w:r>
            <w:r w:rsidR="00B423F1" w:rsidRPr="006F4944">
              <w:rPr>
                <w:rFonts w:ascii="Trebuchet MS" w:hAnsi="Trebuchet MS" w:cstheme="majorHAnsi"/>
                <w:sz w:val="18"/>
                <w:szCs w:val="18"/>
                <w:lang w:val="en-GB"/>
              </w:rPr>
              <w:t xml:space="preserve"> at birth or in the first six months of life</w:t>
            </w:r>
          </w:p>
          <w:p w14:paraId="25BCEE98" w14:textId="5C19F869" w:rsidR="00B76699" w:rsidRPr="006F4944" w:rsidRDefault="00B76699" w:rsidP="00B76699">
            <w:pPr>
              <w:rPr>
                <w:rFonts w:ascii="Trebuchet MS" w:hAnsi="Trebuchet MS" w:cstheme="majorHAnsi"/>
                <w:sz w:val="18"/>
                <w:szCs w:val="18"/>
                <w:lang w:val="en-GB"/>
              </w:rPr>
            </w:pPr>
          </w:p>
          <w:p w14:paraId="6B5BC103" w14:textId="0194D651" w:rsidR="00B76699" w:rsidRPr="006F4944" w:rsidRDefault="00B76699" w:rsidP="003D148A">
            <w:pPr>
              <w:rPr>
                <w:rFonts w:ascii="Trebuchet MS" w:hAnsi="Trebuchet MS" w:cstheme="majorHAnsi"/>
                <w:sz w:val="18"/>
                <w:szCs w:val="18"/>
                <w:lang w:val="en-GB"/>
              </w:rPr>
            </w:pPr>
            <w:r w:rsidRPr="006F4944">
              <w:rPr>
                <w:rFonts w:ascii="Trebuchet MS" w:hAnsi="Trebuchet MS" w:cstheme="majorHAnsi"/>
                <w:sz w:val="18"/>
                <w:szCs w:val="18"/>
                <w:lang w:val="en-GB"/>
              </w:rPr>
              <w:t>Feed baby expressed breastmilk in the absence of the mother</w:t>
            </w:r>
          </w:p>
          <w:p w14:paraId="56AA2FEC" w14:textId="77777777" w:rsidR="00B76699" w:rsidRPr="006F4944" w:rsidRDefault="00B76699" w:rsidP="003D148A">
            <w:pPr>
              <w:rPr>
                <w:rFonts w:ascii="Trebuchet MS" w:hAnsi="Trebuchet MS" w:cstheme="majorHAnsi"/>
                <w:sz w:val="18"/>
                <w:szCs w:val="18"/>
                <w:lang w:val="en-GB"/>
              </w:rPr>
            </w:pPr>
          </w:p>
          <w:p w14:paraId="29CB6396" w14:textId="2E20A000" w:rsidR="00B76699" w:rsidRPr="006F4944" w:rsidRDefault="00B423F1" w:rsidP="00B423F1">
            <w:pPr>
              <w:rPr>
                <w:rFonts w:ascii="Trebuchet MS" w:hAnsi="Trebuchet MS" w:cstheme="majorHAnsi"/>
                <w:sz w:val="18"/>
                <w:szCs w:val="22"/>
                <w:lang w:val="en-GB"/>
              </w:rPr>
            </w:pPr>
            <w:r w:rsidRPr="006F4944">
              <w:rPr>
                <w:rFonts w:ascii="Trebuchet MS" w:hAnsi="Trebuchet MS" w:cstheme="majorHAnsi"/>
                <w:sz w:val="18"/>
                <w:szCs w:val="18"/>
                <w:lang w:val="en-GB"/>
              </w:rPr>
              <w:t xml:space="preserve">Help </w:t>
            </w:r>
            <w:r w:rsidR="00B76699" w:rsidRPr="006F4944">
              <w:rPr>
                <w:rFonts w:ascii="Trebuchet MS" w:hAnsi="Trebuchet MS" w:cstheme="majorHAnsi"/>
                <w:sz w:val="18"/>
                <w:szCs w:val="18"/>
                <w:lang w:val="en-GB"/>
              </w:rPr>
              <w:t>with household chores to free mother’s time to breastfeed, to eat, rest etc.</w:t>
            </w:r>
          </w:p>
        </w:tc>
        <w:tc>
          <w:tcPr>
            <w:tcW w:w="2520" w:type="dxa"/>
            <w:tcBorders>
              <w:top w:val="single" w:sz="18" w:space="0" w:color="8BC5D3"/>
              <w:left w:val="single" w:sz="18" w:space="0" w:color="F0A838"/>
              <w:bottom w:val="single" w:sz="18" w:space="0" w:color="F0A838"/>
              <w:right w:val="single" w:sz="18" w:space="0" w:color="F0A838"/>
            </w:tcBorders>
            <w:shd w:val="clear" w:color="auto" w:fill="auto"/>
          </w:tcPr>
          <w:p w14:paraId="0A14A617" w14:textId="4410B515" w:rsidR="00B76699" w:rsidRPr="006F4944" w:rsidRDefault="00B76699" w:rsidP="00833417">
            <w:pPr>
              <w:pStyle w:val="Paragraphedeliste"/>
              <w:numPr>
                <w:ilvl w:val="0"/>
                <w:numId w:val="36"/>
              </w:numPr>
              <w:rPr>
                <w:rFonts w:ascii="Trebuchet MS" w:hAnsi="Trebuchet MS" w:cstheme="majorHAnsi"/>
                <w:sz w:val="18"/>
                <w:szCs w:val="22"/>
                <w:lang w:val="en-GB"/>
              </w:rPr>
            </w:pPr>
            <w:r w:rsidRPr="006F4944">
              <w:rPr>
                <w:rFonts w:ascii="Trebuchet MS" w:hAnsi="Trebuchet MS" w:cstheme="majorHAnsi"/>
                <w:sz w:val="18"/>
                <w:szCs w:val="22"/>
                <w:lang w:val="en-GB"/>
              </w:rPr>
              <w:t>Beliefs</w:t>
            </w:r>
          </w:p>
          <w:p w14:paraId="7AB83E5E" w14:textId="7D1950E2" w:rsidR="00B76699" w:rsidRPr="006F4944" w:rsidRDefault="00B423F1" w:rsidP="00833417">
            <w:pPr>
              <w:pStyle w:val="Paragraphedeliste"/>
              <w:numPr>
                <w:ilvl w:val="0"/>
                <w:numId w:val="36"/>
              </w:numPr>
              <w:rPr>
                <w:rFonts w:ascii="Trebuchet MS" w:hAnsi="Trebuchet MS" w:cstheme="majorHAnsi"/>
                <w:sz w:val="18"/>
                <w:szCs w:val="22"/>
                <w:lang w:val="en-GB"/>
              </w:rPr>
            </w:pPr>
            <w:r w:rsidRPr="006F4944">
              <w:rPr>
                <w:rFonts w:ascii="Trebuchet MS" w:hAnsi="Trebuchet MS" w:cstheme="majorHAnsi"/>
                <w:sz w:val="18"/>
                <w:szCs w:val="22"/>
                <w:lang w:val="en-GB"/>
              </w:rPr>
              <w:t>Emotional and practical s</w:t>
            </w:r>
            <w:r w:rsidR="00B76699" w:rsidRPr="006F4944">
              <w:rPr>
                <w:rFonts w:ascii="Trebuchet MS" w:hAnsi="Trebuchet MS" w:cstheme="majorHAnsi"/>
                <w:sz w:val="18"/>
                <w:szCs w:val="22"/>
                <w:lang w:val="en-GB"/>
              </w:rPr>
              <w:t>upport</w:t>
            </w:r>
          </w:p>
          <w:p w14:paraId="093D83EE" w14:textId="77777777" w:rsidR="00B76699" w:rsidRPr="006F4944" w:rsidRDefault="00B76699" w:rsidP="00833417">
            <w:pPr>
              <w:pStyle w:val="Paragraphedeliste"/>
              <w:numPr>
                <w:ilvl w:val="0"/>
                <w:numId w:val="36"/>
              </w:numPr>
              <w:rPr>
                <w:rFonts w:ascii="Trebuchet MS" w:hAnsi="Trebuchet MS" w:cstheme="majorHAnsi"/>
                <w:sz w:val="18"/>
                <w:szCs w:val="22"/>
                <w:lang w:val="en-GB"/>
              </w:rPr>
            </w:pPr>
            <w:r w:rsidRPr="006F4944">
              <w:rPr>
                <w:rFonts w:ascii="Trebuchet MS" w:hAnsi="Trebuchet MS" w:cstheme="majorHAnsi"/>
                <w:sz w:val="18"/>
                <w:szCs w:val="22"/>
                <w:lang w:val="en-GB"/>
              </w:rPr>
              <w:t>Intention</w:t>
            </w:r>
          </w:p>
          <w:p w14:paraId="0F20C90E" w14:textId="77777777" w:rsidR="00B76699" w:rsidRPr="006F4944" w:rsidRDefault="00B76699" w:rsidP="00833417">
            <w:pPr>
              <w:pStyle w:val="Paragraphedeliste"/>
              <w:numPr>
                <w:ilvl w:val="0"/>
                <w:numId w:val="36"/>
              </w:numPr>
              <w:rPr>
                <w:rFonts w:ascii="Trebuchet MS" w:hAnsi="Trebuchet MS" w:cstheme="majorHAnsi"/>
                <w:sz w:val="18"/>
                <w:szCs w:val="22"/>
                <w:lang w:val="en-GB"/>
              </w:rPr>
            </w:pPr>
            <w:r w:rsidRPr="006F4944">
              <w:rPr>
                <w:rFonts w:ascii="Trebuchet MS" w:hAnsi="Trebuchet MS" w:cstheme="majorHAnsi"/>
                <w:sz w:val="18"/>
                <w:szCs w:val="22"/>
                <w:lang w:val="en-GB"/>
              </w:rPr>
              <w:t>Social norms and change related to giving water</w:t>
            </w:r>
          </w:p>
        </w:tc>
        <w:tc>
          <w:tcPr>
            <w:tcW w:w="4675" w:type="dxa"/>
            <w:tcBorders>
              <w:top w:val="single" w:sz="18" w:space="0" w:color="8BC5D3"/>
              <w:left w:val="single" w:sz="18" w:space="0" w:color="F0A838"/>
              <w:bottom w:val="single" w:sz="18" w:space="0" w:color="F0A838"/>
              <w:right w:val="single" w:sz="18" w:space="0" w:color="F0A838"/>
            </w:tcBorders>
            <w:shd w:val="clear" w:color="auto" w:fill="auto"/>
          </w:tcPr>
          <w:p w14:paraId="2282510E" w14:textId="77777777" w:rsidR="00B76699" w:rsidRPr="006F4944" w:rsidRDefault="00B76699" w:rsidP="00833417">
            <w:pPr>
              <w:pStyle w:val="Paragraphedeliste"/>
              <w:numPr>
                <w:ilvl w:val="0"/>
                <w:numId w:val="36"/>
              </w:numPr>
              <w:rPr>
                <w:rFonts w:ascii="Trebuchet MS" w:hAnsi="Trebuchet MS" w:cstheme="majorHAnsi"/>
                <w:sz w:val="18"/>
                <w:szCs w:val="22"/>
                <w:lang w:val="en-GB"/>
              </w:rPr>
            </w:pPr>
            <w:r w:rsidRPr="006F4944">
              <w:rPr>
                <w:rFonts w:ascii="Trebuchet MS" w:hAnsi="Trebuchet MS" w:cstheme="majorHAnsi"/>
                <w:sz w:val="18"/>
                <w:szCs w:val="22"/>
                <w:lang w:val="en-GB"/>
              </w:rPr>
              <w:t>Increase levels of emotional, practical and social support for early initiation of and exclusive breastfeeding for the first six months of the baby’s life.</w:t>
            </w:r>
          </w:p>
          <w:p w14:paraId="7C6C4BB1" w14:textId="77777777" w:rsidR="00052BBC" w:rsidRPr="006F4944" w:rsidRDefault="00052BBC" w:rsidP="00833417">
            <w:pPr>
              <w:pStyle w:val="Paragraphedeliste"/>
              <w:numPr>
                <w:ilvl w:val="0"/>
                <w:numId w:val="36"/>
              </w:numPr>
              <w:rPr>
                <w:rFonts w:ascii="Trebuchet MS" w:hAnsi="Trebuchet MS" w:cstheme="majorHAnsi"/>
                <w:sz w:val="18"/>
                <w:szCs w:val="18"/>
                <w:lang w:val="en-GB"/>
              </w:rPr>
            </w:pPr>
            <w:r w:rsidRPr="006F4944">
              <w:rPr>
                <w:rFonts w:ascii="Trebuchet MS" w:hAnsi="Trebuchet MS" w:cstheme="majorHAnsi"/>
                <w:sz w:val="18"/>
                <w:szCs w:val="18"/>
                <w:lang w:val="en-GB"/>
              </w:rPr>
              <w:t xml:space="preserve">Improve household-level/family support to not give water </w:t>
            </w:r>
          </w:p>
          <w:p w14:paraId="77CDE125" w14:textId="0A4C0C58" w:rsidR="00052BBC" w:rsidRPr="006F4944" w:rsidRDefault="00052BBC" w:rsidP="009B1EFD">
            <w:pPr>
              <w:rPr>
                <w:rFonts w:ascii="Trebuchet MS" w:hAnsi="Trebuchet MS" w:cstheme="majorHAnsi"/>
                <w:sz w:val="18"/>
                <w:szCs w:val="22"/>
                <w:lang w:val="en-GB"/>
              </w:rPr>
            </w:pPr>
          </w:p>
        </w:tc>
      </w:tr>
    </w:tbl>
    <w:p w14:paraId="34551C54" w14:textId="77777777" w:rsidR="00B76699" w:rsidRPr="00484CF6" w:rsidRDefault="00B76699" w:rsidP="00946695">
      <w:pPr>
        <w:rPr>
          <w:rFonts w:ascii="Trebuchet MS" w:hAnsi="Trebuchet MS" w:cstheme="majorHAnsi"/>
          <w:b/>
          <w:bCs/>
          <w:i/>
          <w:sz w:val="21"/>
          <w:szCs w:val="22"/>
          <w:highlight w:val="yellow"/>
        </w:rPr>
      </w:pPr>
    </w:p>
    <w:tbl>
      <w:tblPr>
        <w:tblStyle w:val="Grilledutableau"/>
        <w:tblW w:w="0" w:type="auto"/>
        <w:tblBorders>
          <w:top w:val="single" w:sz="18" w:space="0" w:color="E5AC51"/>
          <w:left w:val="single" w:sz="18" w:space="0" w:color="E5AC51"/>
          <w:bottom w:val="single" w:sz="18" w:space="0" w:color="E5AC51"/>
          <w:right w:val="single" w:sz="18" w:space="0" w:color="E5AC51"/>
          <w:insideH w:val="single" w:sz="18" w:space="0" w:color="E5AC51"/>
          <w:insideV w:val="single" w:sz="18" w:space="0" w:color="E5AC51"/>
        </w:tblBorders>
        <w:tblLook w:val="04A0" w:firstRow="1" w:lastRow="0" w:firstColumn="1" w:lastColumn="0" w:noHBand="0" w:noVBand="1"/>
      </w:tblPr>
      <w:tblGrid>
        <w:gridCol w:w="2150"/>
        <w:gridCol w:w="2512"/>
        <w:gridCol w:w="4652"/>
      </w:tblGrid>
      <w:tr w:rsidR="00A65C06" w:rsidRPr="00484CF6" w14:paraId="12A86F05" w14:textId="77777777" w:rsidTr="00A65C06">
        <w:tc>
          <w:tcPr>
            <w:tcW w:w="0" w:type="auto"/>
            <w:gridSpan w:val="3"/>
            <w:tcBorders>
              <w:top w:val="single" w:sz="18" w:space="0" w:color="F0A838"/>
              <w:left w:val="single" w:sz="18" w:space="0" w:color="F0A838"/>
              <w:bottom w:val="single" w:sz="18" w:space="0" w:color="F0A838"/>
              <w:right w:val="single" w:sz="18" w:space="0" w:color="F0A838"/>
            </w:tcBorders>
            <w:shd w:val="clear" w:color="auto" w:fill="F0A838"/>
          </w:tcPr>
          <w:p w14:paraId="16A7EC24" w14:textId="77777777" w:rsidR="00A65C06" w:rsidRPr="00484CF6" w:rsidRDefault="00A65C06" w:rsidP="008871CF">
            <w:pPr>
              <w:rPr>
                <w:rFonts w:ascii="Trebuchet MS" w:hAnsi="Trebuchet MS" w:cstheme="majorHAnsi"/>
                <w:b/>
                <w:bCs/>
                <w:sz w:val="20"/>
                <w:szCs w:val="22"/>
                <w:lang w:val="en-GB"/>
              </w:rPr>
            </w:pPr>
          </w:p>
          <w:p w14:paraId="431AEB68" w14:textId="2F310825" w:rsidR="00A65C06" w:rsidRPr="00484CF6" w:rsidRDefault="00A65C06" w:rsidP="008871CF">
            <w:pPr>
              <w:rPr>
                <w:rFonts w:ascii="Trebuchet MS" w:hAnsi="Trebuchet MS" w:cstheme="majorHAnsi"/>
                <w:b/>
                <w:bCs/>
                <w:sz w:val="20"/>
                <w:szCs w:val="22"/>
                <w:lang w:val="en-GB"/>
              </w:rPr>
            </w:pPr>
            <w:r w:rsidRPr="00484CF6">
              <w:rPr>
                <w:rFonts w:ascii="Trebuchet MS" w:hAnsi="Trebuchet MS" w:cstheme="majorHAnsi"/>
                <w:b/>
                <w:bCs/>
                <w:sz w:val="20"/>
                <w:szCs w:val="22"/>
                <w:lang w:val="en-GB"/>
              </w:rPr>
              <w:t xml:space="preserve">Table </w:t>
            </w:r>
            <w:r w:rsidR="00F515E0">
              <w:rPr>
                <w:rFonts w:ascii="Trebuchet MS" w:hAnsi="Trebuchet MS" w:cstheme="majorHAnsi"/>
                <w:b/>
                <w:bCs/>
                <w:sz w:val="20"/>
                <w:szCs w:val="22"/>
                <w:lang w:val="en-GB"/>
              </w:rPr>
              <w:t>5</w:t>
            </w:r>
            <w:r w:rsidRPr="00484CF6">
              <w:rPr>
                <w:rFonts w:ascii="Trebuchet MS" w:hAnsi="Trebuchet MS" w:cstheme="majorHAnsi"/>
                <w:b/>
                <w:bCs/>
                <w:sz w:val="20"/>
                <w:szCs w:val="22"/>
                <w:lang w:val="en-GB"/>
              </w:rPr>
              <w:t xml:space="preserve">: Change agents in homes:  </w:t>
            </w:r>
            <w:r>
              <w:rPr>
                <w:rFonts w:ascii="Trebuchet MS" w:hAnsi="Trebuchet MS" w:cstheme="majorHAnsi"/>
                <w:b/>
                <w:bCs/>
                <w:sz w:val="20"/>
                <w:szCs w:val="22"/>
                <w:lang w:val="en-GB"/>
              </w:rPr>
              <w:t>H</w:t>
            </w:r>
            <w:r w:rsidRPr="00484CF6">
              <w:rPr>
                <w:rFonts w:ascii="Trebuchet MS" w:hAnsi="Trebuchet MS" w:cstheme="majorHAnsi"/>
                <w:b/>
                <w:bCs/>
                <w:sz w:val="20"/>
                <w:szCs w:val="22"/>
                <w:lang w:val="en-GB"/>
              </w:rPr>
              <w:t>usbands</w:t>
            </w:r>
          </w:p>
          <w:p w14:paraId="7AC5D5CF" w14:textId="77777777" w:rsidR="00A65C06" w:rsidRPr="00484CF6" w:rsidRDefault="00A65C06" w:rsidP="008871CF">
            <w:pPr>
              <w:rPr>
                <w:rFonts w:ascii="Trebuchet MS" w:hAnsi="Trebuchet MS" w:cstheme="majorHAnsi"/>
                <w:b/>
                <w:bCs/>
                <w:sz w:val="20"/>
                <w:szCs w:val="22"/>
                <w:lang w:val="en-GB"/>
              </w:rPr>
            </w:pPr>
          </w:p>
        </w:tc>
      </w:tr>
      <w:tr w:rsidR="00A65C06" w:rsidRPr="00484CF6" w14:paraId="463CB9A1" w14:textId="77777777" w:rsidTr="00A65C06">
        <w:tc>
          <w:tcPr>
            <w:tcW w:w="2155" w:type="dxa"/>
            <w:tcBorders>
              <w:top w:val="single" w:sz="18" w:space="0" w:color="F0A838"/>
              <w:left w:val="single" w:sz="18" w:space="0" w:color="8BC5D3"/>
              <w:bottom w:val="single" w:sz="18" w:space="0" w:color="8BC5D3"/>
              <w:right w:val="single" w:sz="18" w:space="0" w:color="8BC5D3"/>
            </w:tcBorders>
            <w:shd w:val="clear" w:color="auto" w:fill="8BC5D3"/>
          </w:tcPr>
          <w:p w14:paraId="62B7E05E" w14:textId="77777777" w:rsidR="00A65C06" w:rsidRPr="00484CF6" w:rsidRDefault="00A65C06" w:rsidP="008871CF">
            <w:pPr>
              <w:rPr>
                <w:rFonts w:ascii="Trebuchet MS" w:hAnsi="Trebuchet MS" w:cstheme="majorHAnsi"/>
                <w:b/>
                <w:bCs/>
                <w:sz w:val="20"/>
                <w:szCs w:val="22"/>
                <w:lang w:val="en-GB"/>
              </w:rPr>
            </w:pPr>
            <w:r w:rsidRPr="00484CF6">
              <w:rPr>
                <w:rFonts w:ascii="Trebuchet MS" w:hAnsi="Trebuchet MS" w:cstheme="majorHAnsi"/>
                <w:b/>
                <w:bCs/>
                <w:sz w:val="20"/>
                <w:szCs w:val="22"/>
                <w:lang w:val="en-GB"/>
              </w:rPr>
              <w:t xml:space="preserve">Desired behaviours </w:t>
            </w:r>
          </w:p>
        </w:tc>
        <w:tc>
          <w:tcPr>
            <w:tcW w:w="2520" w:type="dxa"/>
            <w:tcBorders>
              <w:top w:val="single" w:sz="18" w:space="0" w:color="F0A838"/>
              <w:left w:val="single" w:sz="18" w:space="0" w:color="8BC5D3"/>
              <w:bottom w:val="single" w:sz="18" w:space="0" w:color="8BC5D3"/>
              <w:right w:val="single" w:sz="18" w:space="0" w:color="8BC5D3"/>
            </w:tcBorders>
            <w:shd w:val="clear" w:color="auto" w:fill="8BC5D3"/>
          </w:tcPr>
          <w:p w14:paraId="43274FEA" w14:textId="77777777" w:rsidR="00A65C06" w:rsidRPr="00484CF6" w:rsidRDefault="00A65C06" w:rsidP="008871CF">
            <w:pPr>
              <w:rPr>
                <w:rFonts w:ascii="Trebuchet MS" w:hAnsi="Trebuchet MS" w:cstheme="majorHAnsi"/>
                <w:b/>
                <w:bCs/>
                <w:sz w:val="20"/>
                <w:szCs w:val="22"/>
                <w:lang w:val="en-GB"/>
              </w:rPr>
            </w:pPr>
            <w:r w:rsidRPr="00484CF6">
              <w:rPr>
                <w:rFonts w:ascii="Trebuchet MS" w:hAnsi="Trebuchet MS" w:cstheme="majorHAnsi"/>
                <w:b/>
                <w:bCs/>
                <w:sz w:val="20"/>
                <w:szCs w:val="22"/>
                <w:lang w:val="en-GB"/>
              </w:rPr>
              <w:t xml:space="preserve"> Social and behavioural determinants</w:t>
            </w:r>
          </w:p>
        </w:tc>
        <w:tc>
          <w:tcPr>
            <w:tcW w:w="4675" w:type="dxa"/>
            <w:tcBorders>
              <w:top w:val="single" w:sz="18" w:space="0" w:color="F0A838"/>
              <w:left w:val="single" w:sz="18" w:space="0" w:color="8BC5D3"/>
              <w:bottom w:val="single" w:sz="18" w:space="0" w:color="8BC5D3"/>
              <w:right w:val="single" w:sz="18" w:space="0" w:color="8BC5D3"/>
            </w:tcBorders>
            <w:shd w:val="clear" w:color="auto" w:fill="8BC5D3"/>
          </w:tcPr>
          <w:p w14:paraId="56318EB6" w14:textId="77777777" w:rsidR="00A65C06" w:rsidRPr="00484CF6" w:rsidRDefault="00A65C06" w:rsidP="008871CF">
            <w:pPr>
              <w:rPr>
                <w:rFonts w:ascii="Trebuchet MS" w:hAnsi="Trebuchet MS" w:cstheme="majorHAnsi"/>
                <w:b/>
                <w:bCs/>
                <w:sz w:val="20"/>
                <w:szCs w:val="22"/>
                <w:lang w:val="en-GB"/>
              </w:rPr>
            </w:pPr>
            <w:r w:rsidRPr="00484CF6">
              <w:rPr>
                <w:rFonts w:ascii="Trebuchet MS" w:hAnsi="Trebuchet MS" w:cstheme="majorHAnsi"/>
                <w:b/>
                <w:bCs/>
                <w:sz w:val="20"/>
                <w:szCs w:val="22"/>
                <w:lang w:val="en-GB"/>
              </w:rPr>
              <w:t>SBCC objectives</w:t>
            </w:r>
          </w:p>
        </w:tc>
      </w:tr>
      <w:tr w:rsidR="00A65C06" w:rsidRPr="00484CF6" w14:paraId="7E1AA001" w14:textId="77777777" w:rsidTr="00A65C06">
        <w:tc>
          <w:tcPr>
            <w:tcW w:w="2155" w:type="dxa"/>
            <w:tcBorders>
              <w:top w:val="single" w:sz="18" w:space="0" w:color="8BC5D3"/>
              <w:left w:val="single" w:sz="18" w:space="0" w:color="F0A838"/>
              <w:bottom w:val="single" w:sz="18" w:space="0" w:color="F0A838"/>
              <w:right w:val="single" w:sz="18" w:space="0" w:color="F0A838"/>
            </w:tcBorders>
            <w:shd w:val="clear" w:color="auto" w:fill="auto"/>
          </w:tcPr>
          <w:p w14:paraId="22AA2357" w14:textId="77777777" w:rsidR="00A65C06" w:rsidRPr="006F4944" w:rsidRDefault="00A65C06" w:rsidP="008871CF">
            <w:pPr>
              <w:rPr>
                <w:rFonts w:ascii="Trebuchet MS" w:hAnsi="Trebuchet MS" w:cstheme="majorHAnsi"/>
                <w:sz w:val="18"/>
                <w:szCs w:val="18"/>
                <w:lang w:val="en-GB"/>
              </w:rPr>
            </w:pPr>
            <w:r w:rsidRPr="006F4944">
              <w:rPr>
                <w:rFonts w:ascii="Trebuchet MS" w:hAnsi="Trebuchet MS" w:cstheme="majorHAnsi"/>
                <w:sz w:val="18"/>
                <w:szCs w:val="18"/>
                <w:lang w:val="en-GB"/>
              </w:rPr>
              <w:t xml:space="preserve">There are many ways in which husbands can act to support exclusive breastfeeding: </w:t>
            </w:r>
          </w:p>
          <w:p w14:paraId="741A8FE0" w14:textId="77777777" w:rsidR="00A65C06" w:rsidRPr="006F4944" w:rsidRDefault="00A65C06" w:rsidP="008871CF">
            <w:pPr>
              <w:rPr>
                <w:rFonts w:ascii="Trebuchet MS" w:hAnsi="Trebuchet MS" w:cstheme="majorHAnsi"/>
                <w:sz w:val="18"/>
                <w:szCs w:val="22"/>
                <w:lang w:val="en-GB"/>
              </w:rPr>
            </w:pPr>
            <w:r w:rsidRPr="006F4944">
              <w:rPr>
                <w:rFonts w:ascii="Trebuchet MS" w:hAnsi="Trebuchet MS" w:cstheme="majorHAnsi"/>
                <w:sz w:val="18"/>
                <w:szCs w:val="22"/>
                <w:lang w:val="en-GB"/>
              </w:rPr>
              <w:t>Accompany pregnant wife (or partner) to ANC</w:t>
            </w:r>
          </w:p>
          <w:p w14:paraId="3A0E8B52" w14:textId="77777777" w:rsidR="00A65C06" w:rsidRPr="006F4944" w:rsidRDefault="00A65C06" w:rsidP="008871CF">
            <w:pPr>
              <w:rPr>
                <w:rFonts w:ascii="Trebuchet MS" w:hAnsi="Trebuchet MS" w:cstheme="majorHAnsi"/>
                <w:sz w:val="18"/>
                <w:szCs w:val="22"/>
                <w:lang w:val="en-GB"/>
              </w:rPr>
            </w:pPr>
          </w:p>
          <w:p w14:paraId="5B03A7DF" w14:textId="77777777" w:rsidR="00A65C06" w:rsidRPr="006F4944" w:rsidRDefault="00A65C06" w:rsidP="008871CF">
            <w:pPr>
              <w:rPr>
                <w:rFonts w:ascii="Trebuchet MS" w:hAnsi="Trebuchet MS" w:cstheme="majorHAnsi"/>
                <w:sz w:val="18"/>
                <w:szCs w:val="22"/>
                <w:lang w:val="en-GB"/>
              </w:rPr>
            </w:pPr>
            <w:r w:rsidRPr="006F4944">
              <w:rPr>
                <w:rFonts w:ascii="Trebuchet MS" w:hAnsi="Trebuchet MS" w:cstheme="majorHAnsi"/>
                <w:sz w:val="18"/>
                <w:szCs w:val="22"/>
                <w:lang w:val="en-GB"/>
              </w:rPr>
              <w:t>Improve access to more diverse and frequent nutrition during pregnancy and lactation</w:t>
            </w:r>
          </w:p>
          <w:p w14:paraId="364C031C" w14:textId="77777777" w:rsidR="00A65C06" w:rsidRPr="006F4944" w:rsidRDefault="00A65C06" w:rsidP="008871CF">
            <w:pPr>
              <w:rPr>
                <w:rFonts w:ascii="Trebuchet MS" w:hAnsi="Trebuchet MS" w:cstheme="majorHAnsi"/>
                <w:sz w:val="18"/>
                <w:szCs w:val="22"/>
                <w:lang w:val="en-GB"/>
              </w:rPr>
            </w:pPr>
          </w:p>
          <w:p w14:paraId="1D200EA2" w14:textId="77777777" w:rsidR="00A65C06" w:rsidRPr="006F4944" w:rsidRDefault="00A65C06" w:rsidP="008871CF">
            <w:pPr>
              <w:rPr>
                <w:rFonts w:ascii="Trebuchet MS" w:hAnsi="Trebuchet MS" w:cstheme="majorHAnsi"/>
                <w:sz w:val="18"/>
                <w:szCs w:val="22"/>
                <w:lang w:val="en-GB"/>
              </w:rPr>
            </w:pPr>
            <w:r w:rsidRPr="006F4944">
              <w:rPr>
                <w:rFonts w:ascii="Trebuchet MS" w:hAnsi="Trebuchet MS" w:cstheme="majorHAnsi"/>
                <w:sz w:val="18"/>
                <w:szCs w:val="22"/>
                <w:lang w:val="en-GB"/>
              </w:rPr>
              <w:t xml:space="preserve">Encourage mother to breastfeed/give breastmilk only on </w:t>
            </w:r>
            <w:r w:rsidRPr="006F4944">
              <w:rPr>
                <w:rFonts w:ascii="Trebuchet MS" w:hAnsi="Trebuchet MS" w:cstheme="majorHAnsi"/>
                <w:sz w:val="18"/>
                <w:szCs w:val="22"/>
                <w:lang w:val="en-GB"/>
              </w:rPr>
              <w:lastRenderedPageBreak/>
              <w:t>demand for the baby’s first six months of life</w:t>
            </w:r>
          </w:p>
          <w:p w14:paraId="71DE1EF0" w14:textId="77777777" w:rsidR="00A65C06" w:rsidRPr="006F4944" w:rsidRDefault="00A65C06" w:rsidP="008871CF">
            <w:pPr>
              <w:rPr>
                <w:rFonts w:ascii="Trebuchet MS" w:hAnsi="Trebuchet MS" w:cstheme="majorHAnsi"/>
                <w:sz w:val="18"/>
                <w:szCs w:val="22"/>
                <w:lang w:val="en-GB"/>
              </w:rPr>
            </w:pPr>
          </w:p>
          <w:p w14:paraId="7155BEF7" w14:textId="77777777" w:rsidR="00A65C06" w:rsidRPr="006F4944" w:rsidRDefault="00A65C06" w:rsidP="008871CF">
            <w:pPr>
              <w:rPr>
                <w:rFonts w:ascii="Trebuchet MS" w:hAnsi="Trebuchet MS" w:cstheme="majorHAnsi"/>
                <w:sz w:val="18"/>
                <w:szCs w:val="22"/>
                <w:lang w:val="en-GB"/>
              </w:rPr>
            </w:pPr>
            <w:r w:rsidRPr="006F4944">
              <w:rPr>
                <w:rFonts w:ascii="Trebuchet MS" w:hAnsi="Trebuchet MS" w:cstheme="majorHAnsi"/>
                <w:sz w:val="18"/>
                <w:szCs w:val="22"/>
                <w:lang w:val="en-GB"/>
              </w:rPr>
              <w:t>Give practical support – with household chores for example – to free mother’s time to breastfeed</w:t>
            </w:r>
          </w:p>
          <w:p w14:paraId="018C0B96" w14:textId="77777777" w:rsidR="00A65C06" w:rsidRPr="006F4944" w:rsidRDefault="00A65C06" w:rsidP="008871CF">
            <w:pPr>
              <w:rPr>
                <w:rFonts w:ascii="Trebuchet MS" w:hAnsi="Trebuchet MS" w:cstheme="majorHAnsi"/>
                <w:sz w:val="18"/>
                <w:szCs w:val="22"/>
                <w:lang w:val="en-GB"/>
              </w:rPr>
            </w:pPr>
          </w:p>
        </w:tc>
        <w:tc>
          <w:tcPr>
            <w:tcW w:w="2520" w:type="dxa"/>
            <w:tcBorders>
              <w:top w:val="single" w:sz="18" w:space="0" w:color="8BC5D3"/>
              <w:left w:val="single" w:sz="18" w:space="0" w:color="F0A838"/>
              <w:bottom w:val="single" w:sz="18" w:space="0" w:color="F0A838"/>
              <w:right w:val="single" w:sz="18" w:space="0" w:color="F0A838"/>
            </w:tcBorders>
            <w:shd w:val="clear" w:color="auto" w:fill="auto"/>
          </w:tcPr>
          <w:p w14:paraId="74A524B9" w14:textId="77777777" w:rsidR="00A65C06" w:rsidRPr="006F4944" w:rsidRDefault="00A65C06" w:rsidP="00833417">
            <w:pPr>
              <w:pStyle w:val="Paragraphedeliste"/>
              <w:numPr>
                <w:ilvl w:val="0"/>
                <w:numId w:val="36"/>
              </w:numPr>
              <w:rPr>
                <w:rFonts w:ascii="Trebuchet MS" w:hAnsi="Trebuchet MS" w:cstheme="majorHAnsi"/>
                <w:sz w:val="18"/>
                <w:szCs w:val="22"/>
                <w:lang w:val="en-GB"/>
              </w:rPr>
            </w:pPr>
            <w:r w:rsidRPr="006F4944">
              <w:rPr>
                <w:rFonts w:ascii="Trebuchet MS" w:hAnsi="Trebuchet MS" w:cstheme="majorHAnsi"/>
                <w:sz w:val="18"/>
                <w:szCs w:val="22"/>
                <w:lang w:val="en-GB"/>
              </w:rPr>
              <w:lastRenderedPageBreak/>
              <w:t>Husband’s support</w:t>
            </w:r>
          </w:p>
          <w:p w14:paraId="7E7EC5FD" w14:textId="77777777" w:rsidR="00A65C06" w:rsidRPr="006F4944" w:rsidRDefault="00A65C06" w:rsidP="00833417">
            <w:pPr>
              <w:pStyle w:val="Paragraphedeliste"/>
              <w:numPr>
                <w:ilvl w:val="0"/>
                <w:numId w:val="36"/>
              </w:numPr>
              <w:rPr>
                <w:rFonts w:ascii="Trebuchet MS" w:hAnsi="Trebuchet MS" w:cstheme="majorHAnsi"/>
                <w:sz w:val="18"/>
                <w:szCs w:val="22"/>
                <w:lang w:val="en-GB"/>
              </w:rPr>
            </w:pPr>
            <w:r w:rsidRPr="006F4944">
              <w:rPr>
                <w:rFonts w:ascii="Trebuchet MS" w:hAnsi="Trebuchet MS" w:cstheme="majorHAnsi"/>
                <w:sz w:val="18"/>
                <w:szCs w:val="22"/>
                <w:lang w:val="en-GB"/>
              </w:rPr>
              <w:t>Intention</w:t>
            </w:r>
          </w:p>
          <w:p w14:paraId="607E7F28" w14:textId="77777777" w:rsidR="00A65C06" w:rsidRPr="006F4944" w:rsidRDefault="00A65C06" w:rsidP="00833417">
            <w:pPr>
              <w:pStyle w:val="Paragraphedeliste"/>
              <w:numPr>
                <w:ilvl w:val="0"/>
                <w:numId w:val="36"/>
              </w:numPr>
              <w:rPr>
                <w:rFonts w:ascii="Trebuchet MS" w:hAnsi="Trebuchet MS" w:cstheme="majorHAnsi"/>
                <w:sz w:val="18"/>
                <w:szCs w:val="22"/>
                <w:lang w:val="en-GB"/>
              </w:rPr>
            </w:pPr>
            <w:r w:rsidRPr="006F4944">
              <w:rPr>
                <w:rFonts w:ascii="Trebuchet MS" w:hAnsi="Trebuchet MS" w:cstheme="majorHAnsi"/>
                <w:sz w:val="18"/>
                <w:szCs w:val="22"/>
                <w:lang w:val="en-GB"/>
              </w:rPr>
              <w:t>Self-efficacy</w:t>
            </w:r>
          </w:p>
          <w:p w14:paraId="6FE1124C" w14:textId="77777777" w:rsidR="00A65C06" w:rsidRPr="006F4944" w:rsidRDefault="00A65C06" w:rsidP="00833417">
            <w:pPr>
              <w:pStyle w:val="Paragraphedeliste"/>
              <w:numPr>
                <w:ilvl w:val="0"/>
                <w:numId w:val="36"/>
              </w:numPr>
              <w:rPr>
                <w:rFonts w:ascii="Trebuchet MS" w:hAnsi="Trebuchet MS" w:cstheme="majorHAnsi"/>
                <w:sz w:val="18"/>
                <w:szCs w:val="22"/>
                <w:lang w:val="en-GB"/>
              </w:rPr>
            </w:pPr>
            <w:r w:rsidRPr="006F4944">
              <w:rPr>
                <w:rFonts w:ascii="Trebuchet MS" w:hAnsi="Trebuchet MS" w:cstheme="majorHAnsi"/>
                <w:sz w:val="18"/>
                <w:szCs w:val="22"/>
                <w:lang w:val="en-GB"/>
              </w:rPr>
              <w:t>Social norms and change related to giving water</w:t>
            </w:r>
          </w:p>
        </w:tc>
        <w:tc>
          <w:tcPr>
            <w:tcW w:w="4675" w:type="dxa"/>
            <w:tcBorders>
              <w:top w:val="single" w:sz="18" w:space="0" w:color="8BC5D3"/>
              <w:left w:val="single" w:sz="18" w:space="0" w:color="F0A838"/>
              <w:bottom w:val="single" w:sz="18" w:space="0" w:color="F0A838"/>
              <w:right w:val="single" w:sz="18" w:space="0" w:color="F0A838"/>
            </w:tcBorders>
            <w:shd w:val="clear" w:color="auto" w:fill="auto"/>
          </w:tcPr>
          <w:p w14:paraId="2887D59D" w14:textId="77777777" w:rsidR="00A65C06" w:rsidRPr="006F4944" w:rsidRDefault="00A65C06" w:rsidP="00833417">
            <w:pPr>
              <w:pStyle w:val="Paragraphedeliste"/>
              <w:numPr>
                <w:ilvl w:val="0"/>
                <w:numId w:val="36"/>
              </w:numPr>
              <w:rPr>
                <w:rFonts w:ascii="Trebuchet MS" w:hAnsi="Trebuchet MS" w:cstheme="majorHAnsi"/>
                <w:sz w:val="18"/>
                <w:szCs w:val="22"/>
                <w:lang w:val="en-GB"/>
              </w:rPr>
            </w:pPr>
            <w:r w:rsidRPr="006F4944">
              <w:rPr>
                <w:rFonts w:ascii="Trebuchet MS" w:hAnsi="Trebuchet MS" w:cstheme="majorHAnsi"/>
                <w:sz w:val="18"/>
                <w:szCs w:val="22"/>
                <w:lang w:val="en-GB"/>
              </w:rPr>
              <w:t>Increase levels of emotional, practical and social support for early initiation of and exclusive breastfeeding for the first six months of the baby’s life.</w:t>
            </w:r>
          </w:p>
        </w:tc>
      </w:tr>
    </w:tbl>
    <w:p w14:paraId="02C06C9C" w14:textId="77777777" w:rsidR="00946695" w:rsidRPr="00484CF6" w:rsidRDefault="00946695" w:rsidP="00946695">
      <w:pPr>
        <w:rPr>
          <w:rFonts w:ascii="Trebuchet MS" w:hAnsi="Trebuchet MS" w:cstheme="majorHAnsi"/>
          <w:b/>
          <w:bCs/>
          <w:i/>
          <w:sz w:val="21"/>
          <w:szCs w:val="22"/>
          <w:highlight w:val="yellow"/>
          <w:lang w:val="en-GB"/>
        </w:rPr>
      </w:pPr>
    </w:p>
    <w:tbl>
      <w:tblPr>
        <w:tblStyle w:val="Grilledutableau"/>
        <w:tblpPr w:leftFromText="180" w:rightFromText="180" w:vertAnchor="text" w:tblpY="1"/>
        <w:tblOverlap w:val="never"/>
        <w:tblW w:w="0" w:type="auto"/>
        <w:tblLook w:val="04A0" w:firstRow="1" w:lastRow="0" w:firstColumn="1" w:lastColumn="0" w:noHBand="0" w:noVBand="1"/>
      </w:tblPr>
      <w:tblGrid>
        <w:gridCol w:w="1947"/>
        <w:gridCol w:w="2898"/>
        <w:gridCol w:w="4469"/>
      </w:tblGrid>
      <w:tr w:rsidR="00946695" w:rsidRPr="00484CF6" w14:paraId="755051D1" w14:textId="77777777" w:rsidTr="00A65C06">
        <w:tc>
          <w:tcPr>
            <w:tcW w:w="0" w:type="auto"/>
            <w:gridSpan w:val="3"/>
            <w:tcBorders>
              <w:top w:val="single" w:sz="18" w:space="0" w:color="F0A838"/>
              <w:left w:val="single" w:sz="18" w:space="0" w:color="F0A838"/>
              <w:bottom w:val="single" w:sz="18" w:space="0" w:color="F0A838"/>
              <w:right w:val="single" w:sz="18" w:space="0" w:color="F0A838"/>
            </w:tcBorders>
            <w:shd w:val="clear" w:color="auto" w:fill="F0A838"/>
          </w:tcPr>
          <w:p w14:paraId="2B135505" w14:textId="77777777" w:rsidR="00946695" w:rsidRPr="00484CF6" w:rsidRDefault="00946695" w:rsidP="006F4944">
            <w:pPr>
              <w:rPr>
                <w:rFonts w:ascii="Trebuchet MS" w:hAnsi="Trebuchet MS" w:cstheme="majorHAnsi"/>
                <w:b/>
                <w:bCs/>
                <w:sz w:val="20"/>
                <w:szCs w:val="22"/>
                <w:lang w:val="en-GB"/>
              </w:rPr>
            </w:pPr>
          </w:p>
          <w:p w14:paraId="1FB16B13" w14:textId="5FC4C786" w:rsidR="00946695" w:rsidRPr="00484CF6" w:rsidRDefault="00C87652" w:rsidP="006F4944">
            <w:pPr>
              <w:rPr>
                <w:rFonts w:ascii="Trebuchet MS" w:hAnsi="Trebuchet MS" w:cstheme="majorHAnsi"/>
                <w:b/>
                <w:bCs/>
                <w:sz w:val="20"/>
                <w:szCs w:val="22"/>
                <w:lang w:val="en-GB"/>
              </w:rPr>
            </w:pPr>
            <w:r w:rsidRPr="00484CF6">
              <w:rPr>
                <w:rFonts w:ascii="Trebuchet MS" w:hAnsi="Trebuchet MS" w:cstheme="majorHAnsi"/>
                <w:b/>
                <w:bCs/>
                <w:sz w:val="20"/>
                <w:szCs w:val="22"/>
                <w:lang w:val="en-GB"/>
              </w:rPr>
              <w:t xml:space="preserve">Table </w:t>
            </w:r>
            <w:r w:rsidR="00F515E0">
              <w:rPr>
                <w:rFonts w:ascii="Trebuchet MS" w:hAnsi="Trebuchet MS" w:cstheme="majorHAnsi"/>
                <w:b/>
                <w:bCs/>
                <w:sz w:val="20"/>
                <w:szCs w:val="22"/>
                <w:lang w:val="en-GB"/>
              </w:rPr>
              <w:t>6</w:t>
            </w:r>
            <w:r w:rsidRPr="00484CF6">
              <w:rPr>
                <w:rFonts w:ascii="Trebuchet MS" w:hAnsi="Trebuchet MS" w:cstheme="majorHAnsi"/>
                <w:b/>
                <w:bCs/>
                <w:sz w:val="20"/>
                <w:szCs w:val="22"/>
                <w:lang w:val="en-GB"/>
              </w:rPr>
              <w:t xml:space="preserve">: </w:t>
            </w:r>
            <w:r w:rsidR="0022044E" w:rsidRPr="00484CF6">
              <w:rPr>
                <w:rFonts w:ascii="Trebuchet MS" w:hAnsi="Trebuchet MS" w:cstheme="majorHAnsi"/>
                <w:b/>
                <w:bCs/>
                <w:sz w:val="20"/>
                <w:szCs w:val="22"/>
                <w:lang w:val="en-GB"/>
              </w:rPr>
              <w:t>Change agents i</w:t>
            </w:r>
            <w:r w:rsidR="00946695" w:rsidRPr="00484CF6">
              <w:rPr>
                <w:rFonts w:ascii="Trebuchet MS" w:hAnsi="Trebuchet MS" w:cstheme="majorHAnsi"/>
                <w:b/>
                <w:bCs/>
                <w:sz w:val="20"/>
                <w:szCs w:val="22"/>
                <w:lang w:val="en-GB"/>
              </w:rPr>
              <w:t>n health care centres and extending into communities:  health care workers and community health workers</w:t>
            </w:r>
          </w:p>
          <w:p w14:paraId="7465829A" w14:textId="77777777" w:rsidR="00946695" w:rsidRPr="00484CF6" w:rsidRDefault="00946695" w:rsidP="006F4944">
            <w:pPr>
              <w:rPr>
                <w:rFonts w:ascii="Trebuchet MS" w:hAnsi="Trebuchet MS" w:cstheme="majorHAnsi"/>
                <w:b/>
                <w:bCs/>
                <w:sz w:val="20"/>
                <w:szCs w:val="22"/>
                <w:lang w:val="en-GB"/>
              </w:rPr>
            </w:pPr>
          </w:p>
        </w:tc>
      </w:tr>
      <w:tr w:rsidR="00C87652" w:rsidRPr="00484CF6" w14:paraId="512508B1" w14:textId="77777777" w:rsidTr="00A65C06">
        <w:tc>
          <w:tcPr>
            <w:tcW w:w="2155" w:type="dxa"/>
            <w:tcBorders>
              <w:top w:val="single" w:sz="18" w:space="0" w:color="F0A838"/>
              <w:left w:val="single" w:sz="18" w:space="0" w:color="8BC5D3"/>
              <w:bottom w:val="single" w:sz="18" w:space="0" w:color="8BC5D3"/>
              <w:right w:val="single" w:sz="18" w:space="0" w:color="8BC5D3"/>
            </w:tcBorders>
            <w:shd w:val="clear" w:color="auto" w:fill="8BC5D3"/>
          </w:tcPr>
          <w:p w14:paraId="255FB324" w14:textId="77777777" w:rsidR="00946695" w:rsidRPr="00484CF6" w:rsidRDefault="00946695" w:rsidP="006F4944">
            <w:pPr>
              <w:rPr>
                <w:rFonts w:ascii="Trebuchet MS" w:hAnsi="Trebuchet MS" w:cstheme="majorHAnsi"/>
                <w:b/>
                <w:bCs/>
                <w:sz w:val="20"/>
                <w:szCs w:val="22"/>
                <w:lang w:val="en-GB"/>
              </w:rPr>
            </w:pPr>
            <w:r w:rsidRPr="00484CF6">
              <w:rPr>
                <w:rFonts w:ascii="Trebuchet MS" w:hAnsi="Trebuchet MS" w:cstheme="majorHAnsi"/>
                <w:b/>
                <w:bCs/>
                <w:sz w:val="20"/>
                <w:szCs w:val="22"/>
                <w:lang w:val="en-GB"/>
              </w:rPr>
              <w:t xml:space="preserve">Desired behaviours </w:t>
            </w:r>
          </w:p>
        </w:tc>
        <w:tc>
          <w:tcPr>
            <w:tcW w:w="2520" w:type="dxa"/>
            <w:tcBorders>
              <w:top w:val="single" w:sz="18" w:space="0" w:color="F0A838"/>
              <w:left w:val="single" w:sz="18" w:space="0" w:color="8BC5D3"/>
              <w:bottom w:val="single" w:sz="18" w:space="0" w:color="8BC5D3"/>
              <w:right w:val="single" w:sz="18" w:space="0" w:color="8BC5D3"/>
            </w:tcBorders>
            <w:shd w:val="clear" w:color="auto" w:fill="8BC5D3"/>
          </w:tcPr>
          <w:p w14:paraId="63683B6D" w14:textId="77777777" w:rsidR="00946695" w:rsidRPr="00484CF6" w:rsidRDefault="00946695" w:rsidP="006F4944">
            <w:pPr>
              <w:rPr>
                <w:rFonts w:ascii="Trebuchet MS" w:hAnsi="Trebuchet MS" w:cstheme="majorHAnsi"/>
                <w:b/>
                <w:bCs/>
                <w:sz w:val="20"/>
                <w:szCs w:val="22"/>
                <w:lang w:val="en-GB"/>
              </w:rPr>
            </w:pPr>
            <w:r w:rsidRPr="00484CF6">
              <w:rPr>
                <w:rFonts w:ascii="Trebuchet MS" w:hAnsi="Trebuchet MS" w:cstheme="majorHAnsi"/>
                <w:b/>
                <w:bCs/>
                <w:sz w:val="20"/>
                <w:szCs w:val="22"/>
                <w:lang w:val="en-GB"/>
              </w:rPr>
              <w:t xml:space="preserve"> Social and behavioural determinants</w:t>
            </w:r>
          </w:p>
        </w:tc>
        <w:tc>
          <w:tcPr>
            <w:tcW w:w="4675" w:type="dxa"/>
            <w:tcBorders>
              <w:top w:val="single" w:sz="18" w:space="0" w:color="F0A838"/>
              <w:left w:val="single" w:sz="18" w:space="0" w:color="8BC5D3"/>
              <w:bottom w:val="single" w:sz="18" w:space="0" w:color="8BC5D3"/>
              <w:right w:val="single" w:sz="18" w:space="0" w:color="8BC5D3"/>
            </w:tcBorders>
            <w:shd w:val="clear" w:color="auto" w:fill="8BC5D3"/>
          </w:tcPr>
          <w:p w14:paraId="30BCAC26" w14:textId="77777777" w:rsidR="00946695" w:rsidRPr="00484CF6" w:rsidRDefault="00946695" w:rsidP="006F4944">
            <w:pPr>
              <w:rPr>
                <w:rFonts w:ascii="Trebuchet MS" w:hAnsi="Trebuchet MS" w:cstheme="majorHAnsi"/>
                <w:b/>
                <w:bCs/>
                <w:sz w:val="20"/>
                <w:szCs w:val="22"/>
                <w:lang w:val="en-GB"/>
              </w:rPr>
            </w:pPr>
            <w:r w:rsidRPr="00484CF6">
              <w:rPr>
                <w:rFonts w:ascii="Trebuchet MS" w:hAnsi="Trebuchet MS" w:cstheme="majorHAnsi"/>
                <w:b/>
                <w:bCs/>
                <w:sz w:val="20"/>
                <w:szCs w:val="22"/>
                <w:lang w:val="en-GB"/>
              </w:rPr>
              <w:t>Provider behaviour change objectives</w:t>
            </w:r>
          </w:p>
        </w:tc>
      </w:tr>
      <w:tr w:rsidR="00B423F1" w:rsidRPr="00484CF6" w14:paraId="676595AA" w14:textId="77777777" w:rsidTr="00A65C06">
        <w:tc>
          <w:tcPr>
            <w:tcW w:w="9350" w:type="dxa"/>
            <w:gridSpan w:val="3"/>
            <w:tcBorders>
              <w:top w:val="single" w:sz="18" w:space="0" w:color="8BC5D3"/>
              <w:left w:val="single" w:sz="18" w:space="0" w:color="F0A838"/>
              <w:bottom w:val="single" w:sz="18" w:space="0" w:color="F0A838"/>
              <w:right w:val="single" w:sz="18" w:space="0" w:color="F0A838"/>
            </w:tcBorders>
            <w:shd w:val="clear" w:color="auto" w:fill="F0A838"/>
          </w:tcPr>
          <w:p w14:paraId="176DB92C" w14:textId="67576888" w:rsidR="00B423F1" w:rsidRPr="00484CF6" w:rsidRDefault="00B423F1" w:rsidP="006F4944">
            <w:pPr>
              <w:rPr>
                <w:rFonts w:ascii="Trebuchet MS" w:hAnsi="Trebuchet MS" w:cstheme="majorHAnsi"/>
                <w:b/>
                <w:bCs/>
                <w:sz w:val="20"/>
                <w:szCs w:val="20"/>
                <w:lang w:val="en-GB"/>
              </w:rPr>
            </w:pPr>
            <w:proofErr w:type="gramStart"/>
            <w:r w:rsidRPr="00484CF6">
              <w:rPr>
                <w:rFonts w:ascii="Trebuchet MS" w:hAnsi="Trebuchet MS" w:cstheme="majorHAnsi"/>
                <w:b/>
                <w:bCs/>
                <w:sz w:val="20"/>
                <w:szCs w:val="20"/>
                <w:lang w:val="en-GB"/>
              </w:rPr>
              <w:t>At the moment</w:t>
            </w:r>
            <w:proofErr w:type="gramEnd"/>
            <w:r w:rsidRPr="00484CF6">
              <w:rPr>
                <w:rFonts w:ascii="Trebuchet MS" w:hAnsi="Trebuchet MS" w:cstheme="majorHAnsi"/>
                <w:b/>
                <w:bCs/>
                <w:sz w:val="20"/>
                <w:szCs w:val="20"/>
                <w:lang w:val="en-GB"/>
              </w:rPr>
              <w:t xml:space="preserve"> of birth</w:t>
            </w:r>
          </w:p>
        </w:tc>
      </w:tr>
      <w:tr w:rsidR="00C87652" w:rsidRPr="00484CF6" w14:paraId="56AEBEDF" w14:textId="77777777" w:rsidTr="00A65C06">
        <w:tc>
          <w:tcPr>
            <w:tcW w:w="2155" w:type="dxa"/>
            <w:tcBorders>
              <w:top w:val="single" w:sz="18" w:space="0" w:color="F0A838"/>
              <w:left w:val="single" w:sz="18" w:space="0" w:color="F0A838"/>
              <w:bottom w:val="single" w:sz="18" w:space="0" w:color="F0A838"/>
              <w:right w:val="single" w:sz="18" w:space="0" w:color="F0A838"/>
            </w:tcBorders>
          </w:tcPr>
          <w:p w14:paraId="454DE0C6" w14:textId="13AE85C4" w:rsidR="00B76699" w:rsidRPr="006F4944" w:rsidRDefault="00B76699" w:rsidP="006F4944">
            <w:pPr>
              <w:rPr>
                <w:rFonts w:ascii="Trebuchet MS" w:hAnsi="Trebuchet MS" w:cstheme="majorHAnsi"/>
                <w:color w:val="333333"/>
                <w:sz w:val="18"/>
                <w:szCs w:val="18"/>
                <w:lang w:val="en-GB"/>
              </w:rPr>
            </w:pPr>
            <w:r w:rsidRPr="006F4944">
              <w:rPr>
                <w:rFonts w:ascii="Trebuchet MS" w:hAnsi="Trebuchet MS" w:cstheme="majorHAnsi"/>
                <w:color w:val="333333"/>
                <w:sz w:val="18"/>
                <w:szCs w:val="18"/>
                <w:lang w:val="en-GB"/>
              </w:rPr>
              <w:t>Place the baby on the mother’s chest and facilitate initiation of breastfeeding within an hour after</w:t>
            </w:r>
            <w:r w:rsidR="00845A8D" w:rsidRPr="006F4944">
              <w:rPr>
                <w:rFonts w:ascii="Trebuchet MS" w:hAnsi="Trebuchet MS" w:cstheme="majorHAnsi"/>
                <w:color w:val="333333"/>
                <w:sz w:val="18"/>
                <w:szCs w:val="18"/>
                <w:lang w:val="en-GB"/>
              </w:rPr>
              <w:t xml:space="preserve"> </w:t>
            </w:r>
            <w:r w:rsidRPr="006F4944">
              <w:rPr>
                <w:rFonts w:ascii="Trebuchet MS" w:hAnsi="Trebuchet MS" w:cstheme="majorHAnsi"/>
                <w:color w:val="333333"/>
                <w:sz w:val="18"/>
                <w:szCs w:val="18"/>
                <w:lang w:val="en-GB"/>
              </w:rPr>
              <w:t xml:space="preserve">birth </w:t>
            </w:r>
          </w:p>
          <w:p w14:paraId="14CB54CE" w14:textId="647A5CFA" w:rsidR="00946695" w:rsidRPr="006F4944" w:rsidRDefault="00946695" w:rsidP="006F4944">
            <w:pPr>
              <w:rPr>
                <w:rFonts w:ascii="Trebuchet MS" w:hAnsi="Trebuchet MS" w:cstheme="majorHAnsi"/>
                <w:sz w:val="18"/>
                <w:szCs w:val="18"/>
                <w:lang w:val="en-GB"/>
              </w:rPr>
            </w:pPr>
          </w:p>
        </w:tc>
        <w:tc>
          <w:tcPr>
            <w:tcW w:w="2520" w:type="dxa"/>
            <w:tcBorders>
              <w:top w:val="single" w:sz="18" w:space="0" w:color="F0A838"/>
              <w:left w:val="single" w:sz="18" w:space="0" w:color="F0A838"/>
              <w:bottom w:val="single" w:sz="18" w:space="0" w:color="F0A838"/>
              <w:right w:val="single" w:sz="18" w:space="0" w:color="F0A838"/>
            </w:tcBorders>
          </w:tcPr>
          <w:p w14:paraId="578128E5" w14:textId="77777777" w:rsidR="00946695" w:rsidRPr="006F4944" w:rsidRDefault="00946695" w:rsidP="00833417">
            <w:pPr>
              <w:pStyle w:val="Paragraphedeliste"/>
              <w:numPr>
                <w:ilvl w:val="0"/>
                <w:numId w:val="31"/>
              </w:numPr>
              <w:rPr>
                <w:rFonts w:ascii="Trebuchet MS" w:hAnsi="Trebuchet MS" w:cstheme="majorHAnsi"/>
                <w:sz w:val="18"/>
                <w:szCs w:val="18"/>
                <w:lang w:val="en-GB"/>
              </w:rPr>
            </w:pPr>
            <w:r w:rsidRPr="006F4944">
              <w:rPr>
                <w:rFonts w:ascii="Trebuchet MS" w:hAnsi="Trebuchet MS" w:cstheme="majorHAnsi"/>
                <w:sz w:val="18"/>
                <w:szCs w:val="18"/>
                <w:lang w:val="en-GB"/>
              </w:rPr>
              <w:t>Association between skin-to-skin contact and early initiation of breastfeeding</w:t>
            </w:r>
          </w:p>
          <w:p w14:paraId="110AACAA" w14:textId="77777777" w:rsidR="00946695" w:rsidRPr="006F4944" w:rsidRDefault="00946695" w:rsidP="00833417">
            <w:pPr>
              <w:pStyle w:val="Paragraphedeliste"/>
              <w:numPr>
                <w:ilvl w:val="0"/>
                <w:numId w:val="31"/>
              </w:numPr>
              <w:rPr>
                <w:rFonts w:ascii="Trebuchet MS" w:hAnsi="Trebuchet MS" w:cstheme="majorHAnsi"/>
                <w:sz w:val="18"/>
                <w:szCs w:val="18"/>
                <w:lang w:val="en-GB"/>
              </w:rPr>
            </w:pPr>
            <w:r w:rsidRPr="006F4944">
              <w:rPr>
                <w:rFonts w:ascii="Trebuchet MS" w:hAnsi="Trebuchet MS" w:cstheme="majorHAnsi"/>
                <w:sz w:val="18"/>
                <w:szCs w:val="18"/>
                <w:lang w:val="en-GB"/>
              </w:rPr>
              <w:t>Association between early initiation of breastfeeding and exclusive breastfeeding</w:t>
            </w:r>
          </w:p>
          <w:p w14:paraId="618EB692" w14:textId="77777777" w:rsidR="00946695" w:rsidRPr="006F4944" w:rsidRDefault="00946695" w:rsidP="00833417">
            <w:pPr>
              <w:pStyle w:val="Paragraphedeliste"/>
              <w:numPr>
                <w:ilvl w:val="0"/>
                <w:numId w:val="31"/>
              </w:numPr>
              <w:rPr>
                <w:rFonts w:ascii="Trebuchet MS" w:hAnsi="Trebuchet MS" w:cstheme="majorHAnsi"/>
                <w:sz w:val="18"/>
                <w:szCs w:val="18"/>
                <w:lang w:val="en-GB"/>
              </w:rPr>
            </w:pPr>
            <w:r w:rsidRPr="006F4944">
              <w:rPr>
                <w:rFonts w:ascii="Trebuchet MS" w:hAnsi="Trebuchet MS" w:cstheme="majorHAnsi"/>
                <w:sz w:val="18"/>
                <w:szCs w:val="18"/>
                <w:lang w:val="en-GB"/>
              </w:rPr>
              <w:t>Beliefs regarding quality, availability and safety of breastmilk in the first days after delivery</w:t>
            </w:r>
          </w:p>
          <w:p w14:paraId="3AFEDD73" w14:textId="77777777" w:rsidR="00946695" w:rsidRPr="006F4944" w:rsidRDefault="00946695" w:rsidP="00833417">
            <w:pPr>
              <w:pStyle w:val="Paragraphedeliste"/>
              <w:numPr>
                <w:ilvl w:val="0"/>
                <w:numId w:val="31"/>
              </w:numPr>
              <w:rPr>
                <w:rFonts w:ascii="Trebuchet MS" w:hAnsi="Trebuchet MS" w:cstheme="majorHAnsi"/>
                <w:sz w:val="18"/>
                <w:szCs w:val="18"/>
                <w:lang w:val="en-GB"/>
              </w:rPr>
            </w:pPr>
            <w:r w:rsidRPr="006F4944">
              <w:rPr>
                <w:rFonts w:ascii="Trebuchet MS" w:hAnsi="Trebuchet MS" w:cstheme="majorHAnsi"/>
                <w:sz w:val="18"/>
                <w:szCs w:val="18"/>
                <w:lang w:val="en-GB"/>
              </w:rPr>
              <w:t>Beliefs regarding mother’s and baby’s needs and conditions after birth (baby’s cues)</w:t>
            </w:r>
          </w:p>
        </w:tc>
        <w:tc>
          <w:tcPr>
            <w:tcW w:w="4675" w:type="dxa"/>
            <w:tcBorders>
              <w:top w:val="single" w:sz="18" w:space="0" w:color="F0A838"/>
              <w:left w:val="single" w:sz="18" w:space="0" w:color="F0A838"/>
              <w:bottom w:val="single" w:sz="18" w:space="0" w:color="F0A838"/>
              <w:right w:val="single" w:sz="18" w:space="0" w:color="F0A838"/>
            </w:tcBorders>
          </w:tcPr>
          <w:p w14:paraId="70A13357" w14:textId="77777777" w:rsidR="00B76699" w:rsidRPr="006F4944" w:rsidRDefault="00B76699" w:rsidP="00833417">
            <w:pPr>
              <w:pStyle w:val="Paragraphedeliste"/>
              <w:numPr>
                <w:ilvl w:val="0"/>
                <w:numId w:val="31"/>
              </w:numPr>
              <w:rPr>
                <w:rFonts w:ascii="Trebuchet MS" w:hAnsi="Trebuchet MS" w:cstheme="majorHAnsi"/>
                <w:sz w:val="18"/>
                <w:szCs w:val="18"/>
                <w:lang w:val="en-GB"/>
              </w:rPr>
            </w:pPr>
            <w:r w:rsidRPr="006F4944">
              <w:rPr>
                <w:rFonts w:ascii="Trebuchet MS" w:hAnsi="Trebuchet MS" w:cstheme="majorHAnsi"/>
                <w:sz w:val="18"/>
                <w:szCs w:val="18"/>
                <w:lang w:val="en-GB"/>
              </w:rPr>
              <w:t>Raise awareness of the importance of HCWs’ role in early initiation of exclusive breastfeeding (supported by evidence)</w:t>
            </w:r>
          </w:p>
          <w:p w14:paraId="733B93CD" w14:textId="77777777" w:rsidR="00B76699" w:rsidRPr="006F4944" w:rsidRDefault="00B76699" w:rsidP="00833417">
            <w:pPr>
              <w:pStyle w:val="Paragraphedeliste"/>
              <w:numPr>
                <w:ilvl w:val="0"/>
                <w:numId w:val="31"/>
              </w:numPr>
              <w:rPr>
                <w:rFonts w:ascii="Trebuchet MS" w:hAnsi="Trebuchet MS" w:cstheme="majorHAnsi"/>
                <w:sz w:val="18"/>
                <w:szCs w:val="18"/>
                <w:lang w:val="en-GB"/>
              </w:rPr>
            </w:pPr>
            <w:r w:rsidRPr="006F4944">
              <w:rPr>
                <w:rFonts w:ascii="Trebuchet MS" w:hAnsi="Trebuchet MS" w:cstheme="majorHAnsi"/>
                <w:sz w:val="18"/>
                <w:szCs w:val="18"/>
                <w:lang w:val="en-GB"/>
              </w:rPr>
              <w:t xml:space="preserve">Improve knowledge of life-saving benefits of </w:t>
            </w:r>
          </w:p>
          <w:p w14:paraId="4FA221C6" w14:textId="77777777" w:rsidR="00B76699" w:rsidRPr="006F4944" w:rsidRDefault="00B76699" w:rsidP="00833417">
            <w:pPr>
              <w:pStyle w:val="Paragraphedeliste"/>
              <w:numPr>
                <w:ilvl w:val="1"/>
                <w:numId w:val="31"/>
              </w:numPr>
              <w:rPr>
                <w:rFonts w:ascii="Trebuchet MS" w:hAnsi="Trebuchet MS" w:cstheme="majorHAnsi"/>
                <w:sz w:val="18"/>
                <w:szCs w:val="18"/>
                <w:lang w:val="en-GB"/>
              </w:rPr>
            </w:pPr>
            <w:r w:rsidRPr="006F4944">
              <w:rPr>
                <w:rFonts w:ascii="Trebuchet MS" w:hAnsi="Trebuchet MS" w:cstheme="majorHAnsi"/>
                <w:sz w:val="18"/>
                <w:szCs w:val="18"/>
                <w:lang w:val="en-GB"/>
              </w:rPr>
              <w:t>Skin to skin contact</w:t>
            </w:r>
          </w:p>
          <w:p w14:paraId="19F67DFA" w14:textId="77777777" w:rsidR="00B76699" w:rsidRPr="006F4944" w:rsidRDefault="00B76699" w:rsidP="00833417">
            <w:pPr>
              <w:pStyle w:val="Paragraphedeliste"/>
              <w:numPr>
                <w:ilvl w:val="1"/>
                <w:numId w:val="31"/>
              </w:numPr>
              <w:rPr>
                <w:rFonts w:ascii="Trebuchet MS" w:hAnsi="Trebuchet MS" w:cstheme="majorHAnsi"/>
                <w:sz w:val="18"/>
                <w:szCs w:val="18"/>
                <w:lang w:val="en-GB"/>
              </w:rPr>
            </w:pPr>
            <w:r w:rsidRPr="006F4944">
              <w:rPr>
                <w:rFonts w:ascii="Trebuchet MS" w:hAnsi="Trebuchet MS" w:cstheme="majorHAnsi"/>
                <w:sz w:val="18"/>
                <w:szCs w:val="18"/>
                <w:lang w:val="en-GB"/>
              </w:rPr>
              <w:t>Initiating breastfeeding in the first hour of a baby’s life</w:t>
            </w:r>
          </w:p>
          <w:p w14:paraId="204B9984" w14:textId="77777777" w:rsidR="00B76699" w:rsidRPr="006F4944" w:rsidRDefault="00B76699" w:rsidP="00833417">
            <w:pPr>
              <w:pStyle w:val="Paragraphedeliste"/>
              <w:numPr>
                <w:ilvl w:val="0"/>
                <w:numId w:val="31"/>
              </w:numPr>
              <w:rPr>
                <w:rFonts w:ascii="Trebuchet MS" w:hAnsi="Trebuchet MS" w:cstheme="majorHAnsi"/>
                <w:sz w:val="18"/>
                <w:szCs w:val="18"/>
                <w:lang w:val="en-GB"/>
              </w:rPr>
            </w:pPr>
            <w:r w:rsidRPr="006F4944">
              <w:rPr>
                <w:rFonts w:ascii="Trebuchet MS" w:hAnsi="Trebuchet MS" w:cstheme="majorHAnsi"/>
                <w:sz w:val="18"/>
                <w:szCs w:val="18"/>
                <w:lang w:val="en-GB"/>
              </w:rPr>
              <w:t>Increase understanding of risks related to delaying initiation of exclusive breastfeeding</w:t>
            </w:r>
          </w:p>
          <w:p w14:paraId="0F4D318D" w14:textId="77777777" w:rsidR="00B76699" w:rsidRPr="006F4944" w:rsidRDefault="00B76699" w:rsidP="00833417">
            <w:pPr>
              <w:pStyle w:val="Paragraphedeliste"/>
              <w:numPr>
                <w:ilvl w:val="0"/>
                <w:numId w:val="31"/>
              </w:numPr>
              <w:rPr>
                <w:rFonts w:ascii="Trebuchet MS" w:hAnsi="Trebuchet MS" w:cstheme="majorHAnsi"/>
                <w:sz w:val="18"/>
                <w:szCs w:val="18"/>
                <w:lang w:val="en-GB"/>
              </w:rPr>
            </w:pPr>
            <w:r w:rsidRPr="006F4944">
              <w:rPr>
                <w:rFonts w:ascii="Trebuchet MS" w:hAnsi="Trebuchet MS" w:cstheme="majorHAnsi"/>
                <w:sz w:val="18"/>
                <w:szCs w:val="18"/>
                <w:lang w:val="en-GB"/>
              </w:rPr>
              <w:t xml:space="preserve">Correct misconceptions related to breastfeeding/giving breastmilk in special circumstances, </w:t>
            </w:r>
            <w:proofErr w:type="gramStart"/>
            <w:r w:rsidRPr="006F4944">
              <w:rPr>
                <w:rFonts w:ascii="Trebuchet MS" w:hAnsi="Trebuchet MS" w:cstheme="majorHAnsi"/>
                <w:sz w:val="18"/>
                <w:szCs w:val="18"/>
                <w:lang w:val="en-GB"/>
              </w:rPr>
              <w:t>including:</w:t>
            </w:r>
            <w:proofErr w:type="gramEnd"/>
            <w:r w:rsidRPr="006F4944">
              <w:rPr>
                <w:rFonts w:ascii="Trebuchet MS" w:hAnsi="Trebuchet MS" w:cstheme="majorHAnsi"/>
                <w:sz w:val="18"/>
                <w:szCs w:val="18"/>
                <w:lang w:val="en-GB"/>
              </w:rPr>
              <w:t xml:space="preserve"> c-section deliveries, multiple birth, premature birth, illness/HIV etc.</w:t>
            </w:r>
          </w:p>
          <w:p w14:paraId="1F72A479" w14:textId="77777777" w:rsidR="00B76699" w:rsidRPr="006F4944" w:rsidRDefault="00B76699" w:rsidP="00833417">
            <w:pPr>
              <w:pStyle w:val="Paragraphedeliste"/>
              <w:numPr>
                <w:ilvl w:val="0"/>
                <w:numId w:val="31"/>
              </w:numPr>
              <w:rPr>
                <w:rFonts w:ascii="Trebuchet MS" w:hAnsi="Trebuchet MS" w:cstheme="majorHAnsi"/>
                <w:sz w:val="18"/>
                <w:szCs w:val="18"/>
                <w:lang w:val="en-GB"/>
              </w:rPr>
            </w:pPr>
            <w:r w:rsidRPr="006F4944">
              <w:rPr>
                <w:rFonts w:ascii="Trebuchet MS" w:hAnsi="Trebuchet MS" w:cstheme="majorHAnsi"/>
                <w:sz w:val="18"/>
                <w:szCs w:val="18"/>
                <w:lang w:val="en-GB"/>
              </w:rPr>
              <w:t>Improve HCWs ability in skilled breastfeeding counselling</w:t>
            </w:r>
          </w:p>
          <w:p w14:paraId="235A34F7" w14:textId="3FE955D7" w:rsidR="00946695" w:rsidRPr="006F4944" w:rsidRDefault="00B76699" w:rsidP="00833417">
            <w:pPr>
              <w:pStyle w:val="Paragraphedeliste"/>
              <w:numPr>
                <w:ilvl w:val="0"/>
                <w:numId w:val="31"/>
              </w:numPr>
              <w:rPr>
                <w:rFonts w:ascii="Trebuchet MS" w:hAnsi="Trebuchet MS" w:cstheme="majorHAnsi"/>
                <w:sz w:val="18"/>
                <w:szCs w:val="18"/>
                <w:lang w:val="en-GB"/>
              </w:rPr>
            </w:pPr>
            <w:r w:rsidRPr="006F4944">
              <w:rPr>
                <w:rFonts w:ascii="Trebuchet MS" w:hAnsi="Trebuchet MS" w:cstheme="majorHAnsi"/>
                <w:sz w:val="18"/>
                <w:szCs w:val="18"/>
                <w:lang w:val="en-GB"/>
              </w:rPr>
              <w:t xml:space="preserve">Implement quality improvement systems that </w:t>
            </w:r>
            <w:proofErr w:type="gramStart"/>
            <w:r w:rsidRPr="006F4944">
              <w:rPr>
                <w:rFonts w:ascii="Trebuchet MS" w:hAnsi="Trebuchet MS" w:cstheme="majorHAnsi"/>
                <w:sz w:val="18"/>
                <w:szCs w:val="18"/>
                <w:lang w:val="en-GB"/>
              </w:rPr>
              <w:t>take into account</w:t>
            </w:r>
            <w:proofErr w:type="gramEnd"/>
            <w:r w:rsidRPr="006F4944">
              <w:rPr>
                <w:rFonts w:ascii="Trebuchet MS" w:hAnsi="Trebuchet MS" w:cstheme="majorHAnsi"/>
                <w:sz w:val="18"/>
                <w:szCs w:val="18"/>
                <w:lang w:val="en-GB"/>
              </w:rPr>
              <w:t xml:space="preserve"> the importance of early initiation of exclusive breastfeeding</w:t>
            </w:r>
          </w:p>
        </w:tc>
      </w:tr>
      <w:tr w:rsidR="00C87652" w:rsidRPr="00484CF6" w14:paraId="6826F89C" w14:textId="77777777" w:rsidTr="00A65C06">
        <w:tc>
          <w:tcPr>
            <w:tcW w:w="2155" w:type="dxa"/>
            <w:tcBorders>
              <w:top w:val="single" w:sz="18" w:space="0" w:color="F0A838"/>
              <w:left w:val="single" w:sz="18" w:space="0" w:color="F0A838"/>
              <w:bottom w:val="single" w:sz="18" w:space="0" w:color="F0A838"/>
              <w:right w:val="single" w:sz="18" w:space="0" w:color="F0A838"/>
            </w:tcBorders>
          </w:tcPr>
          <w:p w14:paraId="08DD545F" w14:textId="77777777" w:rsidR="00946695" w:rsidRPr="006F4944" w:rsidRDefault="00946695" w:rsidP="006F4944">
            <w:pPr>
              <w:rPr>
                <w:rFonts w:ascii="Trebuchet MS" w:hAnsi="Trebuchet MS" w:cstheme="majorHAnsi"/>
                <w:sz w:val="18"/>
                <w:szCs w:val="22"/>
                <w:lang w:val="en-GB"/>
              </w:rPr>
            </w:pPr>
            <w:r w:rsidRPr="006F4944">
              <w:rPr>
                <w:rFonts w:ascii="Trebuchet MS" w:hAnsi="Trebuchet MS" w:cstheme="majorHAnsi"/>
                <w:color w:val="333333"/>
                <w:sz w:val="18"/>
                <w:szCs w:val="18"/>
              </w:rPr>
              <w:t>Welcome newborn without feeding water or other liquids</w:t>
            </w:r>
          </w:p>
        </w:tc>
        <w:tc>
          <w:tcPr>
            <w:tcW w:w="2520" w:type="dxa"/>
            <w:tcBorders>
              <w:top w:val="single" w:sz="18" w:space="0" w:color="F0A838"/>
              <w:left w:val="single" w:sz="18" w:space="0" w:color="F0A838"/>
              <w:bottom w:val="single" w:sz="18" w:space="0" w:color="F0A838"/>
              <w:right w:val="single" w:sz="18" w:space="0" w:color="F0A838"/>
            </w:tcBorders>
          </w:tcPr>
          <w:p w14:paraId="2DFA6E72" w14:textId="77777777" w:rsidR="00946695" w:rsidRPr="006F4944" w:rsidRDefault="00946695" w:rsidP="00833417">
            <w:pPr>
              <w:pStyle w:val="Paragraphedeliste"/>
              <w:numPr>
                <w:ilvl w:val="0"/>
                <w:numId w:val="45"/>
              </w:numPr>
              <w:rPr>
                <w:rFonts w:ascii="Trebuchet MS" w:hAnsi="Trebuchet MS" w:cstheme="majorHAnsi"/>
                <w:sz w:val="18"/>
                <w:szCs w:val="22"/>
                <w:lang w:val="en-GB"/>
              </w:rPr>
            </w:pPr>
            <w:r w:rsidRPr="006F4944">
              <w:rPr>
                <w:rFonts w:ascii="Trebuchet MS" w:hAnsi="Trebuchet MS" w:cstheme="majorHAnsi"/>
                <w:sz w:val="18"/>
                <w:szCs w:val="18"/>
                <w:lang w:val="en-GB"/>
              </w:rPr>
              <w:t xml:space="preserve">Cultural traditions to welcome </w:t>
            </w:r>
            <w:proofErr w:type="spellStart"/>
            <w:r w:rsidRPr="006F4944">
              <w:rPr>
                <w:rFonts w:ascii="Trebuchet MS" w:hAnsi="Trebuchet MS" w:cstheme="majorHAnsi"/>
                <w:sz w:val="18"/>
                <w:szCs w:val="18"/>
                <w:lang w:val="en-GB"/>
              </w:rPr>
              <w:t>newborn</w:t>
            </w:r>
            <w:proofErr w:type="spellEnd"/>
          </w:p>
        </w:tc>
        <w:tc>
          <w:tcPr>
            <w:tcW w:w="4675" w:type="dxa"/>
            <w:tcBorders>
              <w:top w:val="single" w:sz="18" w:space="0" w:color="F0A838"/>
              <w:left w:val="single" w:sz="18" w:space="0" w:color="F0A838"/>
              <w:bottom w:val="single" w:sz="18" w:space="0" w:color="F0A838"/>
              <w:right w:val="single" w:sz="18" w:space="0" w:color="F0A838"/>
            </w:tcBorders>
          </w:tcPr>
          <w:p w14:paraId="1CAEFAB4" w14:textId="1D9DB25D" w:rsidR="00B76699" w:rsidRPr="006F4944" w:rsidRDefault="00946695" w:rsidP="00833417">
            <w:pPr>
              <w:pStyle w:val="Paragraphedeliste"/>
              <w:numPr>
                <w:ilvl w:val="0"/>
                <w:numId w:val="43"/>
              </w:numPr>
              <w:rPr>
                <w:rFonts w:ascii="Trebuchet MS" w:hAnsi="Trebuchet MS" w:cstheme="majorHAnsi"/>
                <w:sz w:val="18"/>
                <w:szCs w:val="22"/>
                <w:lang w:val="en-GB"/>
              </w:rPr>
            </w:pPr>
            <w:r w:rsidRPr="006F4944">
              <w:rPr>
                <w:rFonts w:ascii="Trebuchet MS" w:hAnsi="Trebuchet MS" w:cstheme="majorHAnsi"/>
                <w:sz w:val="18"/>
                <w:szCs w:val="18"/>
                <w:lang w:val="en-GB"/>
              </w:rPr>
              <w:t xml:space="preserve">Increase perceived risk of giving </w:t>
            </w:r>
            <w:proofErr w:type="spellStart"/>
            <w:r w:rsidRPr="006F4944">
              <w:rPr>
                <w:rFonts w:ascii="Trebuchet MS" w:hAnsi="Trebuchet MS" w:cstheme="majorHAnsi"/>
                <w:sz w:val="18"/>
                <w:szCs w:val="18"/>
                <w:lang w:val="en-GB"/>
              </w:rPr>
              <w:t>newborns</w:t>
            </w:r>
            <w:proofErr w:type="spellEnd"/>
            <w:r w:rsidRPr="006F4944">
              <w:rPr>
                <w:rFonts w:ascii="Trebuchet MS" w:hAnsi="Trebuchet MS" w:cstheme="majorHAnsi"/>
                <w:sz w:val="18"/>
                <w:szCs w:val="18"/>
                <w:lang w:val="en-GB"/>
              </w:rPr>
              <w:t xml:space="preserve"> water and other liquids in the first hours or days after birth</w:t>
            </w:r>
          </w:p>
          <w:p w14:paraId="625D5AC3" w14:textId="77777777" w:rsidR="00946695" w:rsidRPr="006F4944" w:rsidRDefault="00946695" w:rsidP="00833417">
            <w:pPr>
              <w:pStyle w:val="Paragraphedeliste"/>
              <w:numPr>
                <w:ilvl w:val="0"/>
                <w:numId w:val="43"/>
              </w:numPr>
              <w:rPr>
                <w:rFonts w:ascii="Trebuchet MS" w:hAnsi="Trebuchet MS" w:cstheme="majorHAnsi"/>
                <w:sz w:val="18"/>
                <w:szCs w:val="22"/>
                <w:lang w:val="en-GB"/>
              </w:rPr>
            </w:pPr>
            <w:r w:rsidRPr="006F4944">
              <w:rPr>
                <w:rFonts w:ascii="Trebuchet MS" w:hAnsi="Trebuchet MS" w:cstheme="majorHAnsi"/>
                <w:sz w:val="18"/>
                <w:szCs w:val="22"/>
                <w:lang w:val="en-GB"/>
              </w:rPr>
              <w:t xml:space="preserve">Improve capacity in </w:t>
            </w:r>
            <w:r w:rsidR="00B423F1" w:rsidRPr="006F4944">
              <w:rPr>
                <w:rFonts w:ascii="Trebuchet MS" w:hAnsi="Trebuchet MS" w:cstheme="majorHAnsi"/>
                <w:sz w:val="18"/>
                <w:szCs w:val="22"/>
                <w:lang w:val="en-GB"/>
              </w:rPr>
              <w:t>counselling</w:t>
            </w:r>
            <w:r w:rsidRPr="006F4944">
              <w:rPr>
                <w:rFonts w:ascii="Trebuchet MS" w:hAnsi="Trebuchet MS" w:cstheme="majorHAnsi"/>
                <w:sz w:val="18"/>
                <w:szCs w:val="22"/>
                <w:lang w:val="en-GB"/>
              </w:rPr>
              <w:t xml:space="preserve"> to shift/adapt undesirable </w:t>
            </w:r>
            <w:proofErr w:type="spellStart"/>
            <w:r w:rsidRPr="006F4944">
              <w:rPr>
                <w:rFonts w:ascii="Trebuchet MS" w:hAnsi="Trebuchet MS" w:cstheme="majorHAnsi"/>
                <w:sz w:val="18"/>
                <w:szCs w:val="22"/>
                <w:lang w:val="en-GB"/>
              </w:rPr>
              <w:t>newborn</w:t>
            </w:r>
            <w:proofErr w:type="spellEnd"/>
            <w:r w:rsidRPr="006F4944">
              <w:rPr>
                <w:rFonts w:ascii="Trebuchet MS" w:hAnsi="Trebuchet MS" w:cstheme="majorHAnsi"/>
                <w:sz w:val="18"/>
                <w:szCs w:val="22"/>
                <w:lang w:val="en-GB"/>
              </w:rPr>
              <w:t xml:space="preserve"> feeding and care practices </w:t>
            </w:r>
          </w:p>
          <w:p w14:paraId="326FDE4E" w14:textId="77777777" w:rsidR="00052BBC" w:rsidRPr="006F4944" w:rsidRDefault="00052BBC" w:rsidP="00833417">
            <w:pPr>
              <w:pStyle w:val="Paragraphedeliste"/>
              <w:numPr>
                <w:ilvl w:val="0"/>
                <w:numId w:val="43"/>
              </w:numPr>
              <w:rPr>
                <w:rFonts w:ascii="Trebuchet MS" w:hAnsi="Trebuchet MS" w:cstheme="majorHAnsi"/>
                <w:sz w:val="18"/>
                <w:szCs w:val="18"/>
                <w:lang w:val="en-GB"/>
              </w:rPr>
            </w:pPr>
            <w:r w:rsidRPr="006F4944">
              <w:rPr>
                <w:rFonts w:ascii="Trebuchet MS" w:hAnsi="Trebuchet MS" w:cstheme="majorHAnsi"/>
                <w:sz w:val="18"/>
                <w:szCs w:val="18"/>
                <w:lang w:val="en-GB"/>
              </w:rPr>
              <w:t>Improve HCW support to stop giving water</w:t>
            </w:r>
          </w:p>
          <w:p w14:paraId="7183CB9B" w14:textId="05A692E0" w:rsidR="00052BBC" w:rsidRPr="006F4944" w:rsidRDefault="00052BBC" w:rsidP="006F4944">
            <w:pPr>
              <w:pStyle w:val="Paragraphedeliste"/>
              <w:ind w:left="360"/>
              <w:rPr>
                <w:rFonts w:ascii="Trebuchet MS" w:hAnsi="Trebuchet MS" w:cstheme="majorHAnsi"/>
                <w:sz w:val="18"/>
                <w:szCs w:val="22"/>
                <w:lang w:val="en-GB"/>
              </w:rPr>
            </w:pPr>
          </w:p>
        </w:tc>
      </w:tr>
      <w:tr w:rsidR="00B423F1" w:rsidRPr="00484CF6" w14:paraId="4A3882FC" w14:textId="77777777" w:rsidTr="00A65C06">
        <w:tc>
          <w:tcPr>
            <w:tcW w:w="9350" w:type="dxa"/>
            <w:gridSpan w:val="3"/>
            <w:tcBorders>
              <w:top w:val="single" w:sz="18" w:space="0" w:color="F0A838"/>
              <w:left w:val="single" w:sz="18" w:space="0" w:color="F0A838"/>
              <w:bottom w:val="single" w:sz="18" w:space="0" w:color="F0A838"/>
              <w:right w:val="single" w:sz="18" w:space="0" w:color="F0A838"/>
            </w:tcBorders>
            <w:shd w:val="clear" w:color="auto" w:fill="F0A838"/>
          </w:tcPr>
          <w:p w14:paraId="7038B304" w14:textId="75C75475" w:rsidR="00B423F1" w:rsidRPr="00A65C06" w:rsidRDefault="00577114" w:rsidP="006F4944">
            <w:pPr>
              <w:rPr>
                <w:rFonts w:ascii="Trebuchet MS" w:hAnsi="Trebuchet MS" w:cstheme="majorHAnsi"/>
                <w:b/>
                <w:bCs/>
                <w:sz w:val="20"/>
                <w:szCs w:val="20"/>
                <w:lang w:val="en-GB"/>
              </w:rPr>
            </w:pPr>
            <w:r w:rsidRPr="00A65C06">
              <w:rPr>
                <w:rFonts w:ascii="Trebuchet MS" w:hAnsi="Trebuchet MS" w:cstheme="majorHAnsi"/>
                <w:b/>
                <w:bCs/>
                <w:sz w:val="20"/>
                <w:szCs w:val="20"/>
                <w:lang w:val="en-GB"/>
              </w:rPr>
              <w:t>In anticipation of</w:t>
            </w:r>
            <w:r w:rsidR="00B423F1" w:rsidRPr="00A65C06">
              <w:rPr>
                <w:rFonts w:ascii="Trebuchet MS" w:hAnsi="Trebuchet MS" w:cstheme="majorHAnsi"/>
                <w:b/>
                <w:bCs/>
                <w:sz w:val="20"/>
                <w:szCs w:val="20"/>
                <w:lang w:val="en-GB"/>
              </w:rPr>
              <w:t xml:space="preserve"> and during the first six months of the baby’s life</w:t>
            </w:r>
          </w:p>
        </w:tc>
      </w:tr>
      <w:tr w:rsidR="00C87652" w:rsidRPr="00484CF6" w14:paraId="417DB8E3" w14:textId="77777777" w:rsidTr="00A65C06">
        <w:tc>
          <w:tcPr>
            <w:tcW w:w="2155" w:type="dxa"/>
            <w:tcBorders>
              <w:top w:val="single" w:sz="18" w:space="0" w:color="F0A838"/>
              <w:left w:val="single" w:sz="18" w:space="0" w:color="F0A838"/>
              <w:bottom w:val="single" w:sz="18" w:space="0" w:color="F0A838"/>
              <w:right w:val="single" w:sz="18" w:space="0" w:color="F0A838"/>
            </w:tcBorders>
          </w:tcPr>
          <w:p w14:paraId="3A1C69E4" w14:textId="352B275F" w:rsidR="00946695" w:rsidRPr="006F4944" w:rsidRDefault="00946695" w:rsidP="006F4944">
            <w:pPr>
              <w:rPr>
                <w:rFonts w:ascii="Trebuchet MS" w:hAnsi="Trebuchet MS" w:cstheme="majorHAnsi"/>
                <w:color w:val="333333"/>
                <w:sz w:val="18"/>
                <w:szCs w:val="18"/>
              </w:rPr>
            </w:pPr>
            <w:r w:rsidRPr="006F4944">
              <w:rPr>
                <w:rFonts w:ascii="Trebuchet MS" w:hAnsi="Trebuchet MS" w:cstheme="majorHAnsi"/>
                <w:color w:val="333333"/>
                <w:sz w:val="18"/>
                <w:szCs w:val="18"/>
              </w:rPr>
              <w:t xml:space="preserve">Provide </w:t>
            </w:r>
            <w:r w:rsidR="00B423F1" w:rsidRPr="006F4944">
              <w:rPr>
                <w:rFonts w:ascii="Trebuchet MS" w:hAnsi="Trebuchet MS" w:cstheme="majorHAnsi"/>
                <w:color w:val="333333"/>
                <w:sz w:val="18"/>
                <w:szCs w:val="18"/>
              </w:rPr>
              <w:t xml:space="preserve">skilled </w:t>
            </w:r>
            <w:r w:rsidRPr="006F4944">
              <w:rPr>
                <w:rFonts w:ascii="Trebuchet MS" w:hAnsi="Trebuchet MS" w:cstheme="majorHAnsi"/>
                <w:color w:val="333333"/>
                <w:sz w:val="18"/>
                <w:szCs w:val="18"/>
              </w:rPr>
              <w:t>counsel</w:t>
            </w:r>
            <w:r w:rsidR="008C0895">
              <w:rPr>
                <w:rFonts w:ascii="Trebuchet MS" w:hAnsi="Trebuchet MS" w:cstheme="majorHAnsi"/>
                <w:color w:val="333333"/>
                <w:sz w:val="18"/>
                <w:szCs w:val="18"/>
              </w:rPr>
              <w:t>l</w:t>
            </w:r>
            <w:r w:rsidRPr="006F4944">
              <w:rPr>
                <w:rFonts w:ascii="Trebuchet MS" w:hAnsi="Trebuchet MS" w:cstheme="majorHAnsi"/>
                <w:color w:val="333333"/>
                <w:sz w:val="18"/>
                <w:szCs w:val="18"/>
              </w:rPr>
              <w:t xml:space="preserve">ing and support for breastmilk only, no water </w:t>
            </w:r>
          </w:p>
        </w:tc>
        <w:tc>
          <w:tcPr>
            <w:tcW w:w="2520" w:type="dxa"/>
            <w:tcBorders>
              <w:top w:val="single" w:sz="18" w:space="0" w:color="F0A838"/>
              <w:left w:val="single" w:sz="18" w:space="0" w:color="F0A838"/>
              <w:bottom w:val="single" w:sz="18" w:space="0" w:color="F0A838"/>
              <w:right w:val="single" w:sz="18" w:space="0" w:color="F0A838"/>
            </w:tcBorders>
          </w:tcPr>
          <w:p w14:paraId="6F1714E9" w14:textId="77777777" w:rsidR="00946695" w:rsidRPr="006F4944" w:rsidRDefault="00946695" w:rsidP="00833417">
            <w:pPr>
              <w:pStyle w:val="Paragraphedeliste"/>
              <w:numPr>
                <w:ilvl w:val="0"/>
                <w:numId w:val="44"/>
              </w:numPr>
              <w:rPr>
                <w:rFonts w:ascii="Trebuchet MS" w:hAnsi="Trebuchet MS" w:cstheme="majorHAnsi"/>
                <w:sz w:val="18"/>
              </w:rPr>
            </w:pPr>
            <w:r w:rsidRPr="006F4944">
              <w:rPr>
                <w:rFonts w:ascii="Trebuchet MS" w:hAnsi="Trebuchet MS" w:cstheme="majorHAnsi"/>
                <w:sz w:val="18"/>
              </w:rPr>
              <w:t>Perception of breastmilk supply</w:t>
            </w:r>
          </w:p>
          <w:p w14:paraId="638A1A9D" w14:textId="77777777" w:rsidR="00946695" w:rsidRPr="006F4944" w:rsidRDefault="00946695" w:rsidP="00833417">
            <w:pPr>
              <w:pStyle w:val="Paragraphedeliste"/>
              <w:numPr>
                <w:ilvl w:val="0"/>
                <w:numId w:val="44"/>
              </w:numPr>
              <w:rPr>
                <w:rFonts w:ascii="Trebuchet MS" w:hAnsi="Trebuchet MS" w:cstheme="majorHAnsi"/>
                <w:sz w:val="18"/>
              </w:rPr>
            </w:pPr>
            <w:r w:rsidRPr="006F4944">
              <w:rPr>
                <w:rFonts w:ascii="Trebuchet MS" w:hAnsi="Trebuchet MS" w:cstheme="majorHAnsi"/>
                <w:sz w:val="18"/>
              </w:rPr>
              <w:t>Misconceptions drive recommendations to supplement</w:t>
            </w:r>
            <w:r w:rsidRPr="006F4944">
              <w:rPr>
                <w:rFonts w:ascii="Trebuchet MS" w:hAnsi="Trebuchet MS" w:cstheme="majorHAnsi"/>
                <w:sz w:val="18"/>
                <w:u w:val="single"/>
              </w:rPr>
              <w:t xml:space="preserve"> </w:t>
            </w:r>
            <w:r w:rsidRPr="006F4944">
              <w:rPr>
                <w:rFonts w:ascii="Trebuchet MS" w:hAnsi="Trebuchet MS" w:cstheme="majorHAnsi"/>
                <w:sz w:val="18"/>
              </w:rPr>
              <w:t>breastmilk with water, other liquids or foods</w:t>
            </w:r>
          </w:p>
          <w:p w14:paraId="442BEF7F" w14:textId="77777777" w:rsidR="00946695" w:rsidRPr="006F4944" w:rsidRDefault="00946695" w:rsidP="00833417">
            <w:pPr>
              <w:pStyle w:val="Paragraphedeliste"/>
              <w:numPr>
                <w:ilvl w:val="0"/>
                <w:numId w:val="44"/>
              </w:numPr>
              <w:rPr>
                <w:rFonts w:ascii="Trebuchet MS" w:hAnsi="Trebuchet MS" w:cstheme="majorHAnsi"/>
                <w:sz w:val="18"/>
              </w:rPr>
            </w:pPr>
            <w:r w:rsidRPr="006F4944">
              <w:rPr>
                <w:rFonts w:ascii="Trebuchet MS" w:hAnsi="Trebuchet MS" w:cstheme="majorHAnsi"/>
                <w:sz w:val="18"/>
              </w:rPr>
              <w:t>HCW communication:</w:t>
            </w:r>
          </w:p>
          <w:p w14:paraId="648FBBA4" w14:textId="77777777" w:rsidR="00946695" w:rsidRPr="006F4944" w:rsidRDefault="00946695" w:rsidP="00833417">
            <w:pPr>
              <w:pStyle w:val="Paragraphedeliste"/>
              <w:numPr>
                <w:ilvl w:val="1"/>
                <w:numId w:val="5"/>
              </w:numPr>
              <w:rPr>
                <w:rFonts w:ascii="Trebuchet MS" w:hAnsi="Trebuchet MS" w:cstheme="majorHAnsi"/>
                <w:sz w:val="18"/>
              </w:rPr>
            </w:pPr>
            <w:r w:rsidRPr="006F4944">
              <w:rPr>
                <w:rFonts w:ascii="Trebuchet MS" w:hAnsi="Trebuchet MS" w:cstheme="majorHAnsi"/>
                <w:sz w:val="18"/>
              </w:rPr>
              <w:t>Confused or adapted messages</w:t>
            </w:r>
          </w:p>
          <w:p w14:paraId="791E80FB" w14:textId="77777777" w:rsidR="00946695" w:rsidRPr="006F4944" w:rsidRDefault="00946695" w:rsidP="00833417">
            <w:pPr>
              <w:pStyle w:val="Paragraphedeliste"/>
              <w:numPr>
                <w:ilvl w:val="1"/>
                <w:numId w:val="5"/>
              </w:numPr>
              <w:rPr>
                <w:rFonts w:ascii="Trebuchet MS" w:hAnsi="Trebuchet MS" w:cstheme="majorHAnsi"/>
                <w:sz w:val="18"/>
              </w:rPr>
            </w:pPr>
            <w:r w:rsidRPr="006F4944">
              <w:rPr>
                <w:rFonts w:ascii="Trebuchet MS" w:hAnsi="Trebuchet MS" w:cstheme="majorHAnsi"/>
                <w:sz w:val="18"/>
              </w:rPr>
              <w:t>Communication barriers</w:t>
            </w:r>
          </w:p>
          <w:p w14:paraId="318D66AE" w14:textId="355CFC70" w:rsidR="00577114" w:rsidRPr="006F4944" w:rsidRDefault="00577114" w:rsidP="00833417">
            <w:pPr>
              <w:pStyle w:val="Paragraphedeliste"/>
              <w:numPr>
                <w:ilvl w:val="1"/>
                <w:numId w:val="5"/>
              </w:numPr>
              <w:rPr>
                <w:rFonts w:ascii="Trebuchet MS" w:hAnsi="Trebuchet MS" w:cstheme="majorHAnsi"/>
                <w:sz w:val="18"/>
              </w:rPr>
            </w:pPr>
            <w:r w:rsidRPr="006F4944">
              <w:rPr>
                <w:rFonts w:ascii="Trebuchet MS" w:hAnsi="Trebuchet MS" w:cstheme="majorHAnsi"/>
                <w:sz w:val="18"/>
              </w:rPr>
              <w:lastRenderedPageBreak/>
              <w:t>Low self-efficacy to change family practices</w:t>
            </w:r>
          </w:p>
          <w:p w14:paraId="4B4D3771" w14:textId="3C98622E" w:rsidR="00577114" w:rsidRPr="006F4944" w:rsidRDefault="00577114" w:rsidP="00833417">
            <w:pPr>
              <w:pStyle w:val="Paragraphedeliste"/>
              <w:numPr>
                <w:ilvl w:val="1"/>
                <w:numId w:val="5"/>
              </w:numPr>
              <w:rPr>
                <w:rFonts w:ascii="Trebuchet MS" w:hAnsi="Trebuchet MS" w:cstheme="majorHAnsi"/>
                <w:sz w:val="18"/>
              </w:rPr>
            </w:pPr>
            <w:r w:rsidRPr="006F4944">
              <w:rPr>
                <w:rFonts w:ascii="Trebuchet MS" w:hAnsi="Trebuchet MS" w:cstheme="majorHAnsi"/>
                <w:sz w:val="18"/>
              </w:rPr>
              <w:t xml:space="preserve">Lack of skills to dialogue around issues in a persuasive manner </w:t>
            </w:r>
          </w:p>
          <w:p w14:paraId="19F4F6AF" w14:textId="77777777" w:rsidR="00946695" w:rsidRPr="006F4944" w:rsidRDefault="00946695" w:rsidP="00833417">
            <w:pPr>
              <w:pStyle w:val="Paragraphedeliste"/>
              <w:numPr>
                <w:ilvl w:val="0"/>
                <w:numId w:val="6"/>
              </w:numPr>
              <w:rPr>
                <w:rFonts w:ascii="Trebuchet MS" w:hAnsi="Trebuchet MS" w:cstheme="majorHAnsi"/>
                <w:sz w:val="18"/>
              </w:rPr>
            </w:pPr>
            <w:r w:rsidRPr="006F4944">
              <w:rPr>
                <w:rFonts w:ascii="Trebuchet MS" w:hAnsi="Trebuchet MS" w:cstheme="majorHAnsi"/>
                <w:sz w:val="18"/>
              </w:rPr>
              <w:t xml:space="preserve">Credibility issues: Inconsistency between HCW discourse and practice </w:t>
            </w:r>
          </w:p>
        </w:tc>
        <w:tc>
          <w:tcPr>
            <w:tcW w:w="4675" w:type="dxa"/>
            <w:tcBorders>
              <w:top w:val="single" w:sz="18" w:space="0" w:color="F0A838"/>
              <w:left w:val="single" w:sz="18" w:space="0" w:color="F0A838"/>
              <w:bottom w:val="single" w:sz="18" w:space="0" w:color="F0A838"/>
              <w:right w:val="single" w:sz="18" w:space="0" w:color="F0A838"/>
            </w:tcBorders>
          </w:tcPr>
          <w:p w14:paraId="1B5527C8" w14:textId="7952AE45" w:rsidR="00B423F1" w:rsidRPr="006F4944" w:rsidRDefault="00B423F1" w:rsidP="00833417">
            <w:pPr>
              <w:pStyle w:val="Paragraphedeliste"/>
              <w:numPr>
                <w:ilvl w:val="0"/>
                <w:numId w:val="6"/>
              </w:numPr>
              <w:rPr>
                <w:rFonts w:ascii="Trebuchet MS" w:hAnsi="Trebuchet MS" w:cstheme="majorHAnsi"/>
                <w:sz w:val="18"/>
                <w:szCs w:val="18"/>
                <w:lang w:val="en-GB"/>
              </w:rPr>
            </w:pPr>
            <w:r w:rsidRPr="006F4944">
              <w:rPr>
                <w:rFonts w:ascii="Trebuchet MS" w:hAnsi="Trebuchet MS" w:cstheme="majorHAnsi"/>
                <w:sz w:val="18"/>
                <w:szCs w:val="18"/>
                <w:lang w:val="en-GB"/>
              </w:rPr>
              <w:lastRenderedPageBreak/>
              <w:t>Improve understanding of the importance of skilled breastfeeding counselling during ANC visits</w:t>
            </w:r>
          </w:p>
          <w:p w14:paraId="73F492F6" w14:textId="73686CDF" w:rsidR="00537D8C" w:rsidRPr="006F4944" w:rsidRDefault="00537D8C" w:rsidP="00833417">
            <w:pPr>
              <w:pStyle w:val="Paragraphedeliste"/>
              <w:numPr>
                <w:ilvl w:val="0"/>
                <w:numId w:val="6"/>
              </w:numPr>
              <w:rPr>
                <w:rFonts w:ascii="Trebuchet MS" w:hAnsi="Trebuchet MS" w:cstheme="majorHAnsi"/>
                <w:sz w:val="18"/>
                <w:szCs w:val="18"/>
                <w:lang w:val="en-GB"/>
              </w:rPr>
            </w:pPr>
            <w:r w:rsidRPr="006F4944">
              <w:rPr>
                <w:rFonts w:ascii="Trebuchet MS" w:hAnsi="Trebuchet MS" w:cstheme="majorHAnsi"/>
                <w:sz w:val="18"/>
                <w:szCs w:val="18"/>
                <w:lang w:val="en-GB"/>
              </w:rPr>
              <w:t>Increase perceived ability and self-efficacy to dialogue with mothers and family members about changes in family practices in favour of exclusive breastfeeding</w:t>
            </w:r>
          </w:p>
          <w:p w14:paraId="2CE3EEA9" w14:textId="77777777" w:rsidR="00B423F1" w:rsidRPr="006F4944" w:rsidRDefault="00B423F1" w:rsidP="00833417">
            <w:pPr>
              <w:pStyle w:val="Paragraphedeliste"/>
              <w:numPr>
                <w:ilvl w:val="0"/>
                <w:numId w:val="6"/>
              </w:numPr>
              <w:rPr>
                <w:rFonts w:ascii="Trebuchet MS" w:hAnsi="Trebuchet MS" w:cstheme="majorHAnsi"/>
                <w:sz w:val="18"/>
                <w:szCs w:val="18"/>
                <w:lang w:val="en-GB"/>
              </w:rPr>
            </w:pPr>
            <w:r w:rsidRPr="006F4944">
              <w:rPr>
                <w:rFonts w:ascii="Trebuchet MS" w:hAnsi="Trebuchet MS" w:cstheme="majorHAnsi"/>
                <w:sz w:val="18"/>
                <w:szCs w:val="18"/>
                <w:lang w:val="en-GB"/>
              </w:rPr>
              <w:t>Increase ability to tailor breastfeeding counselling to special circumstances, such as adolescent pregnancy, single mothers, HIV, chronic illness, working mothers, new pregnancy, etc.</w:t>
            </w:r>
          </w:p>
          <w:p w14:paraId="3F479C6A" w14:textId="1D163DEF" w:rsidR="00B423F1" w:rsidRPr="006F4944" w:rsidRDefault="00B423F1" w:rsidP="00833417">
            <w:pPr>
              <w:pStyle w:val="Paragraphedeliste"/>
              <w:numPr>
                <w:ilvl w:val="0"/>
                <w:numId w:val="6"/>
              </w:numPr>
              <w:rPr>
                <w:rFonts w:ascii="Trebuchet MS" w:hAnsi="Trebuchet MS" w:cstheme="majorHAnsi"/>
                <w:sz w:val="18"/>
                <w:szCs w:val="18"/>
                <w:lang w:val="en-GB"/>
              </w:rPr>
            </w:pPr>
            <w:r w:rsidRPr="006F4944">
              <w:rPr>
                <w:rFonts w:ascii="Trebuchet MS" w:hAnsi="Trebuchet MS" w:cstheme="majorHAnsi"/>
                <w:sz w:val="18"/>
                <w:szCs w:val="18"/>
                <w:lang w:val="en-GB"/>
              </w:rPr>
              <w:lastRenderedPageBreak/>
              <w:t xml:space="preserve">Improve understanding </w:t>
            </w:r>
            <w:r w:rsidR="00537D8C" w:rsidRPr="006F4944">
              <w:rPr>
                <w:rFonts w:ascii="Trebuchet MS" w:hAnsi="Trebuchet MS" w:cstheme="majorHAnsi"/>
                <w:sz w:val="18"/>
                <w:szCs w:val="18"/>
                <w:lang w:val="en-GB"/>
              </w:rPr>
              <w:t xml:space="preserve">(correct misconceptions) </w:t>
            </w:r>
            <w:r w:rsidRPr="006F4944">
              <w:rPr>
                <w:rFonts w:ascii="Trebuchet MS" w:hAnsi="Trebuchet MS" w:cstheme="majorHAnsi"/>
                <w:sz w:val="18"/>
                <w:szCs w:val="18"/>
                <w:lang w:val="en-GB"/>
              </w:rPr>
              <w:t>of</w:t>
            </w:r>
          </w:p>
          <w:p w14:paraId="3948723D" w14:textId="77777777" w:rsidR="00B423F1" w:rsidRPr="006F4944" w:rsidRDefault="00B423F1" w:rsidP="00833417">
            <w:pPr>
              <w:pStyle w:val="Paragraphedeliste"/>
              <w:numPr>
                <w:ilvl w:val="1"/>
                <w:numId w:val="6"/>
              </w:numPr>
              <w:rPr>
                <w:rFonts w:ascii="Trebuchet MS" w:hAnsi="Trebuchet MS" w:cstheme="majorHAnsi"/>
                <w:sz w:val="18"/>
                <w:szCs w:val="18"/>
                <w:lang w:val="en-GB"/>
              </w:rPr>
            </w:pPr>
            <w:r w:rsidRPr="006F4944">
              <w:rPr>
                <w:rFonts w:ascii="Trebuchet MS" w:hAnsi="Trebuchet MS" w:cstheme="majorHAnsi"/>
                <w:sz w:val="18"/>
                <w:szCs w:val="18"/>
                <w:lang w:val="en-GB"/>
              </w:rPr>
              <w:t>the definition and duration of exclusive breastfeeding</w:t>
            </w:r>
          </w:p>
          <w:p w14:paraId="2B535EEF" w14:textId="77777777" w:rsidR="00B423F1" w:rsidRPr="006F4944" w:rsidRDefault="00B423F1" w:rsidP="00833417">
            <w:pPr>
              <w:pStyle w:val="Paragraphedeliste"/>
              <w:numPr>
                <w:ilvl w:val="1"/>
                <w:numId w:val="6"/>
              </w:numPr>
              <w:rPr>
                <w:rFonts w:ascii="Trebuchet MS" w:hAnsi="Trebuchet MS" w:cstheme="majorHAnsi"/>
                <w:sz w:val="18"/>
                <w:szCs w:val="18"/>
                <w:lang w:val="en-GB"/>
              </w:rPr>
            </w:pPr>
            <w:r w:rsidRPr="006F4944">
              <w:rPr>
                <w:rFonts w:ascii="Trebuchet MS" w:hAnsi="Trebuchet MS" w:cstheme="majorHAnsi"/>
                <w:sz w:val="18"/>
                <w:szCs w:val="18"/>
                <w:lang w:val="en-GB"/>
              </w:rPr>
              <w:t xml:space="preserve">the benefits of breastmilk and added value of giving breastmilk </w:t>
            </w:r>
            <w:r w:rsidRPr="006F4944">
              <w:rPr>
                <w:rFonts w:ascii="Trebuchet MS" w:hAnsi="Trebuchet MS" w:cstheme="majorHAnsi"/>
                <w:sz w:val="18"/>
                <w:szCs w:val="18"/>
                <w:u w:val="single"/>
                <w:lang w:val="en-GB"/>
              </w:rPr>
              <w:t>only</w:t>
            </w:r>
          </w:p>
          <w:p w14:paraId="386DC952" w14:textId="77777777" w:rsidR="00B423F1" w:rsidRPr="006F4944" w:rsidRDefault="00B423F1" w:rsidP="00833417">
            <w:pPr>
              <w:pStyle w:val="Paragraphedeliste"/>
              <w:numPr>
                <w:ilvl w:val="1"/>
                <w:numId w:val="6"/>
              </w:numPr>
              <w:rPr>
                <w:rFonts w:ascii="Trebuchet MS" w:hAnsi="Trebuchet MS" w:cstheme="majorHAnsi"/>
                <w:sz w:val="18"/>
                <w:szCs w:val="18"/>
                <w:lang w:val="en-GB"/>
              </w:rPr>
            </w:pPr>
            <w:r w:rsidRPr="006F4944">
              <w:rPr>
                <w:rFonts w:ascii="Trebuchet MS" w:hAnsi="Trebuchet MS" w:cstheme="majorHAnsi"/>
                <w:sz w:val="18"/>
                <w:szCs w:val="18"/>
                <w:lang w:val="en-GB"/>
              </w:rPr>
              <w:t>breastmilk composition (water + food), nutritional value, supply and safety</w:t>
            </w:r>
          </w:p>
          <w:p w14:paraId="66D1281A" w14:textId="77777777" w:rsidR="00B423F1" w:rsidRPr="006F4944" w:rsidRDefault="00B423F1" w:rsidP="00833417">
            <w:pPr>
              <w:pStyle w:val="Paragraphedeliste"/>
              <w:numPr>
                <w:ilvl w:val="1"/>
                <w:numId w:val="6"/>
              </w:numPr>
              <w:rPr>
                <w:rFonts w:ascii="Trebuchet MS" w:hAnsi="Trebuchet MS" w:cstheme="majorHAnsi"/>
                <w:sz w:val="18"/>
                <w:szCs w:val="18"/>
                <w:lang w:val="en-GB"/>
              </w:rPr>
            </w:pPr>
            <w:r w:rsidRPr="006F4944">
              <w:rPr>
                <w:rFonts w:ascii="Trebuchet MS" w:hAnsi="Trebuchet MS" w:cstheme="majorHAnsi"/>
                <w:sz w:val="18"/>
                <w:szCs w:val="18"/>
                <w:lang w:val="en-GB"/>
              </w:rPr>
              <w:t>negative outcomes related to giving water, other liquids and foods</w:t>
            </w:r>
          </w:p>
          <w:p w14:paraId="00FC5B12" w14:textId="77777777" w:rsidR="00B423F1" w:rsidRPr="006F4944" w:rsidRDefault="00B423F1" w:rsidP="00833417">
            <w:pPr>
              <w:pStyle w:val="Paragraphedeliste"/>
              <w:numPr>
                <w:ilvl w:val="1"/>
                <w:numId w:val="6"/>
              </w:numPr>
              <w:rPr>
                <w:rFonts w:ascii="Trebuchet MS" w:hAnsi="Trebuchet MS" w:cstheme="majorHAnsi"/>
                <w:sz w:val="18"/>
                <w:szCs w:val="18"/>
                <w:lang w:val="en-GB"/>
              </w:rPr>
            </w:pPr>
            <w:r w:rsidRPr="006F4944">
              <w:rPr>
                <w:rFonts w:ascii="Trebuchet MS" w:hAnsi="Trebuchet MS" w:cstheme="majorHAnsi"/>
                <w:sz w:val="18"/>
                <w:szCs w:val="18"/>
                <w:lang w:val="en-GB"/>
              </w:rPr>
              <w:t>maternal and infant conditions required for breastfeeding</w:t>
            </w:r>
          </w:p>
          <w:p w14:paraId="6C3E6B0C" w14:textId="77777777" w:rsidR="00B423F1" w:rsidRPr="006F4944" w:rsidRDefault="00B423F1" w:rsidP="00833417">
            <w:pPr>
              <w:pStyle w:val="Paragraphedeliste"/>
              <w:numPr>
                <w:ilvl w:val="1"/>
                <w:numId w:val="6"/>
              </w:numPr>
              <w:rPr>
                <w:rFonts w:ascii="Trebuchet MS" w:hAnsi="Trebuchet MS" w:cstheme="majorHAnsi"/>
                <w:sz w:val="18"/>
                <w:szCs w:val="18"/>
                <w:lang w:val="en-GB"/>
              </w:rPr>
            </w:pPr>
            <w:r w:rsidRPr="006F4944">
              <w:rPr>
                <w:rFonts w:ascii="Trebuchet MS" w:hAnsi="Trebuchet MS" w:cstheme="majorHAnsi"/>
                <w:sz w:val="18"/>
                <w:szCs w:val="18"/>
                <w:lang w:val="en-GB"/>
              </w:rPr>
              <w:t>infants’ needs, cues and behaviours related to nutrition (early childhood development/parenting)</w:t>
            </w:r>
          </w:p>
          <w:p w14:paraId="4F612858" w14:textId="77777777" w:rsidR="00946695" w:rsidRPr="006F4944" w:rsidRDefault="00B423F1" w:rsidP="00833417">
            <w:pPr>
              <w:pStyle w:val="Paragraphedeliste"/>
              <w:numPr>
                <w:ilvl w:val="0"/>
                <w:numId w:val="6"/>
              </w:numPr>
              <w:rPr>
                <w:rFonts w:ascii="Trebuchet MS" w:hAnsi="Trebuchet MS" w:cstheme="majorHAnsi"/>
                <w:sz w:val="20"/>
                <w:szCs w:val="20"/>
                <w:lang w:val="en-GB"/>
              </w:rPr>
            </w:pPr>
            <w:r w:rsidRPr="006F4944">
              <w:rPr>
                <w:rFonts w:ascii="Trebuchet MS" w:hAnsi="Trebuchet MS" w:cstheme="majorHAnsi"/>
                <w:sz w:val="18"/>
                <w:szCs w:val="18"/>
                <w:lang w:val="en-GB"/>
              </w:rPr>
              <w:t>Improve acceptance and ability to teach and support mothers’ breastmilk expression, storage, handling and feeding</w:t>
            </w:r>
          </w:p>
          <w:p w14:paraId="21A7E80B" w14:textId="23F2ADE2" w:rsidR="00052BBC" w:rsidRPr="008C0895" w:rsidRDefault="00052BBC" w:rsidP="00833417">
            <w:pPr>
              <w:pStyle w:val="Paragraphedeliste"/>
              <w:numPr>
                <w:ilvl w:val="0"/>
                <w:numId w:val="6"/>
              </w:numPr>
              <w:rPr>
                <w:rFonts w:ascii="Trebuchet MS" w:hAnsi="Trebuchet MS" w:cstheme="majorHAnsi"/>
                <w:sz w:val="18"/>
                <w:szCs w:val="18"/>
                <w:lang w:val="en-GB"/>
              </w:rPr>
            </w:pPr>
            <w:r w:rsidRPr="006F4944">
              <w:rPr>
                <w:rFonts w:ascii="Trebuchet MS" w:hAnsi="Trebuchet MS" w:cstheme="majorHAnsi"/>
                <w:sz w:val="18"/>
                <w:szCs w:val="18"/>
                <w:lang w:val="en-GB"/>
              </w:rPr>
              <w:t>Improve HCW support to stop giving water</w:t>
            </w:r>
          </w:p>
        </w:tc>
      </w:tr>
    </w:tbl>
    <w:p w14:paraId="0F2AA137" w14:textId="19E405FF" w:rsidR="00946695" w:rsidRPr="00484CF6" w:rsidRDefault="00946695" w:rsidP="00946695">
      <w:pPr>
        <w:tabs>
          <w:tab w:val="left" w:pos="1777"/>
        </w:tabs>
        <w:rPr>
          <w:rFonts w:ascii="Trebuchet MS" w:hAnsi="Trebuchet MS" w:cstheme="majorHAnsi"/>
          <w:b/>
          <w:bCs/>
          <w:i/>
          <w:sz w:val="21"/>
          <w:szCs w:val="22"/>
          <w:lang w:val="en-GB"/>
        </w:rPr>
      </w:pPr>
      <w:r w:rsidRPr="00484CF6">
        <w:rPr>
          <w:rFonts w:ascii="Trebuchet MS" w:hAnsi="Trebuchet MS" w:cstheme="majorHAnsi"/>
          <w:b/>
          <w:bCs/>
          <w:i/>
          <w:sz w:val="21"/>
          <w:szCs w:val="22"/>
          <w:lang w:val="en-GB"/>
        </w:rPr>
        <w:lastRenderedPageBreak/>
        <w:tab/>
      </w:r>
    </w:p>
    <w:tbl>
      <w:tblPr>
        <w:tblStyle w:val="Grilledutableau"/>
        <w:tblW w:w="0" w:type="auto"/>
        <w:tblLook w:val="04A0" w:firstRow="1" w:lastRow="0" w:firstColumn="1" w:lastColumn="0" w:noHBand="0" w:noVBand="1"/>
      </w:tblPr>
      <w:tblGrid>
        <w:gridCol w:w="2201"/>
        <w:gridCol w:w="2646"/>
        <w:gridCol w:w="4467"/>
      </w:tblGrid>
      <w:tr w:rsidR="00946695" w:rsidRPr="00484CF6" w14:paraId="66CC6BC6" w14:textId="77777777" w:rsidTr="00E42D52">
        <w:trPr>
          <w:tblHeader/>
        </w:trPr>
        <w:tc>
          <w:tcPr>
            <w:tcW w:w="0" w:type="auto"/>
            <w:gridSpan w:val="3"/>
            <w:tcBorders>
              <w:top w:val="single" w:sz="18" w:space="0" w:color="F0A838"/>
              <w:left w:val="single" w:sz="18" w:space="0" w:color="F0A838"/>
              <w:bottom w:val="single" w:sz="18" w:space="0" w:color="F0A838"/>
              <w:right w:val="single" w:sz="18" w:space="0" w:color="F0A838"/>
            </w:tcBorders>
            <w:shd w:val="clear" w:color="auto" w:fill="F0A838"/>
            <w:vAlign w:val="bottom"/>
          </w:tcPr>
          <w:p w14:paraId="7177745F" w14:textId="77777777" w:rsidR="00946695" w:rsidRPr="00484CF6" w:rsidRDefault="00946695" w:rsidP="00946695">
            <w:pPr>
              <w:rPr>
                <w:rFonts w:ascii="Trebuchet MS" w:hAnsi="Trebuchet MS" w:cstheme="majorHAnsi"/>
                <w:b/>
                <w:bCs/>
                <w:sz w:val="20"/>
                <w:szCs w:val="22"/>
                <w:lang w:val="en-GB"/>
              </w:rPr>
            </w:pPr>
          </w:p>
          <w:p w14:paraId="0EB865F6" w14:textId="4B662E86" w:rsidR="00946695" w:rsidRPr="00484CF6" w:rsidRDefault="00C87652" w:rsidP="00946695">
            <w:pPr>
              <w:rPr>
                <w:rFonts w:ascii="Trebuchet MS" w:hAnsi="Trebuchet MS" w:cstheme="majorHAnsi"/>
                <w:b/>
                <w:bCs/>
                <w:sz w:val="20"/>
                <w:szCs w:val="22"/>
                <w:lang w:val="en-GB"/>
              </w:rPr>
            </w:pPr>
            <w:r w:rsidRPr="00484CF6">
              <w:rPr>
                <w:rFonts w:ascii="Trebuchet MS" w:hAnsi="Trebuchet MS" w:cstheme="majorHAnsi"/>
                <w:b/>
                <w:bCs/>
                <w:sz w:val="20"/>
                <w:szCs w:val="22"/>
                <w:lang w:val="en-GB"/>
              </w:rPr>
              <w:t xml:space="preserve">Table </w:t>
            </w:r>
            <w:r w:rsidR="00F515E0">
              <w:rPr>
                <w:rFonts w:ascii="Trebuchet MS" w:hAnsi="Trebuchet MS" w:cstheme="majorHAnsi"/>
                <w:b/>
                <w:bCs/>
                <w:sz w:val="20"/>
                <w:szCs w:val="22"/>
                <w:lang w:val="en-GB"/>
              </w:rPr>
              <w:t>7</w:t>
            </w:r>
            <w:r w:rsidRPr="00484CF6">
              <w:rPr>
                <w:rFonts w:ascii="Trebuchet MS" w:hAnsi="Trebuchet MS" w:cstheme="majorHAnsi"/>
                <w:b/>
                <w:bCs/>
                <w:sz w:val="20"/>
                <w:szCs w:val="22"/>
                <w:lang w:val="en-GB"/>
              </w:rPr>
              <w:t xml:space="preserve">: </w:t>
            </w:r>
            <w:r w:rsidR="00537D8C" w:rsidRPr="00484CF6">
              <w:rPr>
                <w:rFonts w:ascii="Trebuchet MS" w:hAnsi="Trebuchet MS" w:cstheme="majorHAnsi"/>
                <w:b/>
                <w:bCs/>
                <w:sz w:val="20"/>
                <w:szCs w:val="22"/>
                <w:lang w:val="en-GB"/>
              </w:rPr>
              <w:t>Change agents i</w:t>
            </w:r>
            <w:r w:rsidR="00946695" w:rsidRPr="00484CF6">
              <w:rPr>
                <w:rFonts w:ascii="Trebuchet MS" w:hAnsi="Trebuchet MS" w:cstheme="majorHAnsi"/>
                <w:b/>
                <w:bCs/>
                <w:sz w:val="20"/>
                <w:szCs w:val="22"/>
                <w:lang w:val="en-GB"/>
              </w:rPr>
              <w:t xml:space="preserve">n communities:  </w:t>
            </w:r>
            <w:r w:rsidR="007B27B1">
              <w:rPr>
                <w:rFonts w:ascii="Trebuchet MS" w:hAnsi="Trebuchet MS" w:cstheme="majorHAnsi"/>
                <w:b/>
                <w:bCs/>
                <w:sz w:val="20"/>
                <w:szCs w:val="22"/>
                <w:lang w:val="en-GB"/>
              </w:rPr>
              <w:t>C</w:t>
            </w:r>
            <w:r w:rsidR="00946695" w:rsidRPr="00484CF6">
              <w:rPr>
                <w:rFonts w:ascii="Trebuchet MS" w:hAnsi="Trebuchet MS" w:cstheme="majorHAnsi"/>
                <w:b/>
                <w:bCs/>
                <w:sz w:val="20"/>
                <w:szCs w:val="22"/>
                <w:lang w:val="en-GB"/>
              </w:rPr>
              <w:t>ommunity leaders, religious and other opinion leaders, community members</w:t>
            </w:r>
          </w:p>
          <w:p w14:paraId="532C552C" w14:textId="77777777" w:rsidR="00946695" w:rsidRPr="00484CF6" w:rsidRDefault="00946695" w:rsidP="00946695">
            <w:pPr>
              <w:rPr>
                <w:rFonts w:ascii="Trebuchet MS" w:hAnsi="Trebuchet MS" w:cstheme="majorHAnsi"/>
                <w:b/>
                <w:bCs/>
                <w:sz w:val="20"/>
                <w:szCs w:val="22"/>
                <w:lang w:val="en-GB"/>
              </w:rPr>
            </w:pPr>
          </w:p>
        </w:tc>
      </w:tr>
      <w:tr w:rsidR="00946695" w:rsidRPr="00484CF6" w14:paraId="6D8EF7D5" w14:textId="77777777" w:rsidTr="00555043">
        <w:trPr>
          <w:tblHeader/>
        </w:trPr>
        <w:tc>
          <w:tcPr>
            <w:tcW w:w="2155" w:type="dxa"/>
            <w:tcBorders>
              <w:top w:val="single" w:sz="18" w:space="0" w:color="F0A838"/>
              <w:left w:val="single" w:sz="18" w:space="0" w:color="8BC5D3"/>
              <w:bottom w:val="single" w:sz="18" w:space="0" w:color="8BC5D3"/>
              <w:right w:val="single" w:sz="18" w:space="0" w:color="8BC5D3"/>
            </w:tcBorders>
            <w:shd w:val="clear" w:color="auto" w:fill="8BC5D3"/>
            <w:vAlign w:val="bottom"/>
          </w:tcPr>
          <w:p w14:paraId="4B4F6F42" w14:textId="77777777" w:rsidR="00946695" w:rsidRPr="00484CF6" w:rsidRDefault="00946695" w:rsidP="00946695">
            <w:pPr>
              <w:rPr>
                <w:rFonts w:ascii="Trebuchet MS" w:hAnsi="Trebuchet MS" w:cstheme="majorHAnsi"/>
                <w:b/>
                <w:bCs/>
                <w:sz w:val="20"/>
                <w:szCs w:val="22"/>
                <w:lang w:val="en-GB"/>
              </w:rPr>
            </w:pPr>
            <w:r w:rsidRPr="00484CF6">
              <w:rPr>
                <w:rFonts w:ascii="Trebuchet MS" w:hAnsi="Trebuchet MS" w:cstheme="majorHAnsi"/>
                <w:b/>
                <w:bCs/>
                <w:sz w:val="20"/>
                <w:szCs w:val="22"/>
                <w:lang w:val="en-GB"/>
              </w:rPr>
              <w:t xml:space="preserve">Desired behaviours </w:t>
            </w:r>
          </w:p>
        </w:tc>
        <w:tc>
          <w:tcPr>
            <w:tcW w:w="2520" w:type="dxa"/>
            <w:tcBorders>
              <w:top w:val="single" w:sz="18" w:space="0" w:color="F0A838"/>
              <w:left w:val="single" w:sz="18" w:space="0" w:color="8BC5D3"/>
              <w:bottom w:val="single" w:sz="18" w:space="0" w:color="8BC5D3"/>
              <w:right w:val="single" w:sz="18" w:space="0" w:color="8BC5D3"/>
            </w:tcBorders>
            <w:shd w:val="clear" w:color="auto" w:fill="8BC5D3"/>
            <w:vAlign w:val="bottom"/>
          </w:tcPr>
          <w:p w14:paraId="416C1922" w14:textId="77777777" w:rsidR="00946695" w:rsidRPr="00484CF6" w:rsidRDefault="00946695" w:rsidP="00946695">
            <w:pPr>
              <w:rPr>
                <w:rFonts w:ascii="Trebuchet MS" w:hAnsi="Trebuchet MS" w:cstheme="majorHAnsi"/>
                <w:b/>
                <w:bCs/>
                <w:sz w:val="20"/>
                <w:szCs w:val="22"/>
                <w:lang w:val="en-GB"/>
              </w:rPr>
            </w:pPr>
            <w:r w:rsidRPr="00484CF6">
              <w:rPr>
                <w:rFonts w:ascii="Trebuchet MS" w:hAnsi="Trebuchet MS" w:cstheme="majorHAnsi"/>
                <w:b/>
                <w:bCs/>
                <w:sz w:val="20"/>
                <w:szCs w:val="22"/>
                <w:lang w:val="en-GB"/>
              </w:rPr>
              <w:t xml:space="preserve"> Social and behavioural determinants</w:t>
            </w:r>
          </w:p>
        </w:tc>
        <w:tc>
          <w:tcPr>
            <w:tcW w:w="4675" w:type="dxa"/>
            <w:tcBorders>
              <w:top w:val="single" w:sz="18" w:space="0" w:color="F0A838"/>
              <w:left w:val="single" w:sz="18" w:space="0" w:color="8BC5D3"/>
              <w:bottom w:val="single" w:sz="18" w:space="0" w:color="8BC5D3"/>
              <w:right w:val="single" w:sz="18" w:space="0" w:color="8BC5D3"/>
            </w:tcBorders>
            <w:shd w:val="clear" w:color="auto" w:fill="8BC5D3"/>
            <w:vAlign w:val="bottom"/>
          </w:tcPr>
          <w:p w14:paraId="6B0D053D" w14:textId="77777777" w:rsidR="00946695" w:rsidRPr="00484CF6" w:rsidRDefault="00946695" w:rsidP="00946695">
            <w:pPr>
              <w:rPr>
                <w:rFonts w:ascii="Trebuchet MS" w:hAnsi="Trebuchet MS" w:cstheme="majorHAnsi"/>
                <w:b/>
                <w:bCs/>
                <w:sz w:val="20"/>
                <w:szCs w:val="22"/>
                <w:lang w:val="en-GB"/>
              </w:rPr>
            </w:pPr>
            <w:r w:rsidRPr="00484CF6">
              <w:rPr>
                <w:rFonts w:ascii="Trebuchet MS" w:hAnsi="Trebuchet MS" w:cstheme="majorHAnsi"/>
                <w:b/>
                <w:bCs/>
                <w:sz w:val="20"/>
                <w:szCs w:val="22"/>
                <w:lang w:val="en-GB"/>
              </w:rPr>
              <w:t>Community engagement objectives</w:t>
            </w:r>
          </w:p>
        </w:tc>
      </w:tr>
      <w:tr w:rsidR="00946695" w:rsidRPr="00484CF6" w14:paraId="3AE10C4D" w14:textId="77777777" w:rsidTr="00555043">
        <w:tc>
          <w:tcPr>
            <w:tcW w:w="2155" w:type="dxa"/>
            <w:tcBorders>
              <w:top w:val="single" w:sz="18" w:space="0" w:color="8BC5D3"/>
              <w:left w:val="single" w:sz="18" w:space="0" w:color="F0A838"/>
              <w:bottom w:val="single" w:sz="18" w:space="0" w:color="F0A838"/>
              <w:right w:val="single" w:sz="18" w:space="0" w:color="F0A838"/>
            </w:tcBorders>
          </w:tcPr>
          <w:p w14:paraId="20C69E31" w14:textId="760799B4" w:rsidR="00946695" w:rsidRPr="006F4944" w:rsidRDefault="00B423F1" w:rsidP="00946695">
            <w:pPr>
              <w:rPr>
                <w:rFonts w:ascii="Trebuchet MS" w:hAnsi="Trebuchet MS" w:cstheme="majorHAnsi"/>
                <w:sz w:val="18"/>
                <w:szCs w:val="22"/>
                <w:lang w:val="en-GB"/>
              </w:rPr>
            </w:pPr>
            <w:r w:rsidRPr="006F4944">
              <w:rPr>
                <w:rFonts w:ascii="Trebuchet MS" w:hAnsi="Trebuchet MS" w:cstheme="majorHAnsi"/>
                <w:sz w:val="18"/>
                <w:szCs w:val="22"/>
              </w:rPr>
              <w:t>Encourage</w:t>
            </w:r>
            <w:r w:rsidR="00946695" w:rsidRPr="006F4944">
              <w:rPr>
                <w:rFonts w:ascii="Trebuchet MS" w:hAnsi="Trebuchet MS" w:cstheme="majorHAnsi"/>
                <w:sz w:val="18"/>
                <w:szCs w:val="22"/>
                <w:lang w:val="en-GB"/>
              </w:rPr>
              <w:t xml:space="preserve"> giving breastmilk only, without giving water, other liquids and foods in the first six months of a baby’s life</w:t>
            </w:r>
          </w:p>
        </w:tc>
        <w:tc>
          <w:tcPr>
            <w:tcW w:w="2520" w:type="dxa"/>
            <w:tcBorders>
              <w:top w:val="single" w:sz="18" w:space="0" w:color="8BC5D3"/>
              <w:left w:val="single" w:sz="18" w:space="0" w:color="F0A838"/>
              <w:bottom w:val="single" w:sz="18" w:space="0" w:color="F0A838"/>
              <w:right w:val="single" w:sz="18" w:space="0" w:color="F0A838"/>
            </w:tcBorders>
          </w:tcPr>
          <w:p w14:paraId="7EAF825B" w14:textId="77777777" w:rsidR="00946695" w:rsidRPr="006F4944" w:rsidRDefault="00946695" w:rsidP="00833417">
            <w:pPr>
              <w:pStyle w:val="Paragraphedeliste"/>
              <w:numPr>
                <w:ilvl w:val="0"/>
                <w:numId w:val="35"/>
              </w:numPr>
              <w:rPr>
                <w:rFonts w:ascii="Trebuchet MS" w:hAnsi="Trebuchet MS" w:cstheme="majorHAnsi"/>
                <w:sz w:val="18"/>
                <w:szCs w:val="22"/>
                <w:lang w:val="en-GB"/>
              </w:rPr>
            </w:pPr>
            <w:r w:rsidRPr="006F4944">
              <w:rPr>
                <w:rFonts w:ascii="Trebuchet MS" w:hAnsi="Trebuchet MS" w:cstheme="majorHAnsi"/>
                <w:sz w:val="18"/>
                <w:szCs w:val="22"/>
                <w:lang w:val="en-GB"/>
              </w:rPr>
              <w:t>Community experiences and support: communities with a good number of mothers who practice EBF tend to motivate other mothers to do the same</w:t>
            </w:r>
          </w:p>
          <w:p w14:paraId="2E28E4FB" w14:textId="77777777" w:rsidR="00946695" w:rsidRPr="006F4944" w:rsidRDefault="00946695" w:rsidP="00833417">
            <w:pPr>
              <w:pStyle w:val="Paragraphedeliste"/>
              <w:numPr>
                <w:ilvl w:val="0"/>
                <w:numId w:val="35"/>
              </w:numPr>
              <w:rPr>
                <w:rFonts w:ascii="Trebuchet MS" w:hAnsi="Trebuchet MS" w:cstheme="majorHAnsi"/>
                <w:sz w:val="18"/>
                <w:szCs w:val="22"/>
                <w:lang w:val="en-GB"/>
              </w:rPr>
            </w:pPr>
            <w:r w:rsidRPr="006F4944">
              <w:rPr>
                <w:rFonts w:ascii="Trebuchet MS" w:hAnsi="Trebuchet MS" w:cstheme="majorHAnsi"/>
                <w:sz w:val="18"/>
                <w:szCs w:val="22"/>
                <w:lang w:val="en-GB"/>
              </w:rPr>
              <w:t>Social norms related to giving water</w:t>
            </w:r>
          </w:p>
          <w:p w14:paraId="71E537D7" w14:textId="77777777" w:rsidR="00946695" w:rsidRPr="006F4944" w:rsidRDefault="00946695" w:rsidP="00833417">
            <w:pPr>
              <w:pStyle w:val="Paragraphedeliste"/>
              <w:numPr>
                <w:ilvl w:val="0"/>
                <w:numId w:val="35"/>
              </w:numPr>
              <w:rPr>
                <w:rFonts w:ascii="Trebuchet MS" w:hAnsi="Trebuchet MS" w:cstheme="majorHAnsi"/>
                <w:sz w:val="18"/>
                <w:szCs w:val="22"/>
                <w:lang w:val="en-GB"/>
              </w:rPr>
            </w:pPr>
            <w:r w:rsidRPr="006F4944">
              <w:rPr>
                <w:rFonts w:ascii="Trebuchet MS" w:hAnsi="Trebuchet MS" w:cstheme="majorHAnsi"/>
                <w:sz w:val="18"/>
                <w:szCs w:val="18"/>
                <w:lang w:val="en-GB"/>
              </w:rPr>
              <w:t xml:space="preserve">Religious and/or cultural traditions include giving water/other liquids to welcome </w:t>
            </w:r>
            <w:proofErr w:type="spellStart"/>
            <w:r w:rsidRPr="006F4944">
              <w:rPr>
                <w:rFonts w:ascii="Trebuchet MS" w:hAnsi="Trebuchet MS" w:cstheme="majorHAnsi"/>
                <w:sz w:val="18"/>
                <w:szCs w:val="18"/>
                <w:lang w:val="en-GB"/>
              </w:rPr>
              <w:t>newborn</w:t>
            </w:r>
            <w:proofErr w:type="spellEnd"/>
            <w:r w:rsidRPr="006F4944">
              <w:rPr>
                <w:rFonts w:ascii="Trebuchet MS" w:hAnsi="Trebuchet MS" w:cstheme="majorHAnsi"/>
                <w:sz w:val="18"/>
                <w:szCs w:val="18"/>
                <w:lang w:val="en-GB"/>
              </w:rPr>
              <w:t xml:space="preserve"> and delaying breastfeeding </w:t>
            </w:r>
          </w:p>
        </w:tc>
        <w:tc>
          <w:tcPr>
            <w:tcW w:w="4675" w:type="dxa"/>
            <w:tcBorders>
              <w:top w:val="single" w:sz="18" w:space="0" w:color="8BC5D3"/>
              <w:left w:val="single" w:sz="18" w:space="0" w:color="F0A838"/>
              <w:bottom w:val="single" w:sz="18" w:space="0" w:color="F0A838"/>
              <w:right w:val="single" w:sz="18" w:space="0" w:color="F0A838"/>
            </w:tcBorders>
          </w:tcPr>
          <w:p w14:paraId="019C17F7" w14:textId="77777777" w:rsidR="00946695" w:rsidRPr="006F4944" w:rsidRDefault="00946695" w:rsidP="00833417">
            <w:pPr>
              <w:pStyle w:val="Paragraphedeliste"/>
              <w:numPr>
                <w:ilvl w:val="0"/>
                <w:numId w:val="35"/>
              </w:numPr>
              <w:rPr>
                <w:rFonts w:ascii="Trebuchet MS" w:hAnsi="Trebuchet MS" w:cstheme="majorHAnsi"/>
                <w:sz w:val="18"/>
                <w:szCs w:val="22"/>
                <w:lang w:val="en-GB"/>
              </w:rPr>
            </w:pPr>
            <w:r w:rsidRPr="006F4944">
              <w:rPr>
                <w:rFonts w:ascii="Trebuchet MS" w:hAnsi="Trebuchet MS" w:cstheme="majorHAnsi"/>
                <w:sz w:val="18"/>
                <w:szCs w:val="18"/>
                <w:lang w:val="en-GB"/>
              </w:rPr>
              <w:t xml:space="preserve">Increase community, religious, traditional and female opinion leaders’ awareness of risks of giving </w:t>
            </w:r>
            <w:proofErr w:type="spellStart"/>
            <w:r w:rsidRPr="006F4944">
              <w:rPr>
                <w:rFonts w:ascii="Trebuchet MS" w:hAnsi="Trebuchet MS" w:cstheme="majorHAnsi"/>
                <w:sz w:val="18"/>
                <w:szCs w:val="18"/>
                <w:lang w:val="en-GB"/>
              </w:rPr>
              <w:t>newborns</w:t>
            </w:r>
            <w:proofErr w:type="spellEnd"/>
            <w:r w:rsidRPr="006F4944">
              <w:rPr>
                <w:rFonts w:ascii="Trebuchet MS" w:hAnsi="Trebuchet MS" w:cstheme="majorHAnsi"/>
                <w:sz w:val="18"/>
                <w:szCs w:val="18"/>
                <w:lang w:val="en-GB"/>
              </w:rPr>
              <w:t xml:space="preserve"> water, herbal remedies and other liquids in the first hours or days after birth</w:t>
            </w:r>
          </w:p>
          <w:p w14:paraId="5C4FFEB9" w14:textId="77777777" w:rsidR="00946695" w:rsidRPr="006F4944" w:rsidRDefault="00946695" w:rsidP="00833417">
            <w:pPr>
              <w:pStyle w:val="Paragraphedeliste"/>
              <w:numPr>
                <w:ilvl w:val="0"/>
                <w:numId w:val="35"/>
              </w:numPr>
              <w:rPr>
                <w:rFonts w:ascii="Trebuchet MS" w:hAnsi="Trebuchet MS" w:cstheme="majorHAnsi"/>
                <w:sz w:val="18"/>
                <w:szCs w:val="22"/>
                <w:lang w:val="en-GB"/>
              </w:rPr>
            </w:pPr>
            <w:r w:rsidRPr="006F4944">
              <w:rPr>
                <w:rFonts w:ascii="Trebuchet MS" w:hAnsi="Trebuchet MS" w:cstheme="majorHAnsi"/>
                <w:sz w:val="18"/>
                <w:szCs w:val="22"/>
                <w:lang w:val="en-GB"/>
              </w:rPr>
              <w:t>Engage community and other opinion leaders to sensitize community members on the importance of exclusive breastfeeding from the first hours to the sixth month of life</w:t>
            </w:r>
          </w:p>
          <w:p w14:paraId="03EBEE8E" w14:textId="37C14193" w:rsidR="00946695" w:rsidRPr="006F4944" w:rsidRDefault="00B423F1" w:rsidP="00833417">
            <w:pPr>
              <w:pStyle w:val="Paragraphedeliste"/>
              <w:numPr>
                <w:ilvl w:val="0"/>
                <w:numId w:val="35"/>
              </w:numPr>
              <w:rPr>
                <w:rFonts w:ascii="Trebuchet MS" w:hAnsi="Trebuchet MS" w:cstheme="majorHAnsi"/>
                <w:sz w:val="18"/>
                <w:szCs w:val="22"/>
                <w:lang w:val="en-GB"/>
              </w:rPr>
            </w:pPr>
            <w:r w:rsidRPr="006F4944">
              <w:rPr>
                <w:rFonts w:ascii="Trebuchet MS" w:hAnsi="Trebuchet MS" w:cstheme="majorHAnsi"/>
                <w:sz w:val="18"/>
                <w:szCs w:val="18"/>
                <w:lang w:val="en-GB"/>
              </w:rPr>
              <w:t>Engage</w:t>
            </w:r>
            <w:r w:rsidR="00946695" w:rsidRPr="006F4944">
              <w:rPr>
                <w:rFonts w:ascii="Trebuchet MS" w:hAnsi="Trebuchet MS" w:cstheme="majorHAnsi"/>
                <w:sz w:val="18"/>
                <w:szCs w:val="18"/>
                <w:lang w:val="en-GB"/>
              </w:rPr>
              <w:t xml:space="preserve"> religious leaders and traditional healers to modify ceremonies or practices to prevent giving </w:t>
            </w:r>
            <w:proofErr w:type="spellStart"/>
            <w:r w:rsidR="00946695" w:rsidRPr="006F4944">
              <w:rPr>
                <w:rFonts w:ascii="Trebuchet MS" w:hAnsi="Trebuchet MS" w:cstheme="majorHAnsi"/>
                <w:sz w:val="18"/>
                <w:szCs w:val="18"/>
                <w:lang w:val="en-GB"/>
              </w:rPr>
              <w:t>newborns</w:t>
            </w:r>
            <w:proofErr w:type="spellEnd"/>
            <w:r w:rsidR="00946695" w:rsidRPr="006F4944">
              <w:rPr>
                <w:rFonts w:ascii="Trebuchet MS" w:hAnsi="Trebuchet MS" w:cstheme="majorHAnsi"/>
                <w:sz w:val="18"/>
                <w:szCs w:val="18"/>
                <w:lang w:val="en-GB"/>
              </w:rPr>
              <w:t xml:space="preserve"> and </w:t>
            </w:r>
            <w:proofErr w:type="gramStart"/>
            <w:r w:rsidR="00946695" w:rsidRPr="006F4944">
              <w:rPr>
                <w:rFonts w:ascii="Trebuchet MS" w:hAnsi="Trebuchet MS" w:cstheme="majorHAnsi"/>
                <w:sz w:val="18"/>
                <w:szCs w:val="18"/>
                <w:lang w:val="en-GB"/>
              </w:rPr>
              <w:t>babies</w:t>
            </w:r>
            <w:proofErr w:type="gramEnd"/>
            <w:r w:rsidR="00946695" w:rsidRPr="006F4944">
              <w:rPr>
                <w:rFonts w:ascii="Trebuchet MS" w:hAnsi="Trebuchet MS" w:cstheme="majorHAnsi"/>
                <w:sz w:val="18"/>
                <w:szCs w:val="18"/>
                <w:lang w:val="en-GB"/>
              </w:rPr>
              <w:t xml:space="preserve"> water or other liquids</w:t>
            </w:r>
          </w:p>
          <w:p w14:paraId="44CD6E39" w14:textId="77777777" w:rsidR="00946695" w:rsidRPr="006F4944" w:rsidRDefault="00B423F1" w:rsidP="00833417">
            <w:pPr>
              <w:pStyle w:val="Paragraphedeliste"/>
              <w:numPr>
                <w:ilvl w:val="0"/>
                <w:numId w:val="35"/>
              </w:numPr>
              <w:rPr>
                <w:rFonts w:ascii="Trebuchet MS" w:hAnsi="Trebuchet MS" w:cstheme="majorHAnsi"/>
                <w:sz w:val="18"/>
                <w:szCs w:val="22"/>
                <w:lang w:val="en-GB"/>
              </w:rPr>
            </w:pPr>
            <w:r w:rsidRPr="006F4944">
              <w:rPr>
                <w:rFonts w:ascii="Trebuchet MS" w:hAnsi="Trebuchet MS" w:cstheme="majorHAnsi"/>
                <w:sz w:val="18"/>
                <w:szCs w:val="18"/>
                <w:lang w:val="en-GB"/>
              </w:rPr>
              <w:t>Create</w:t>
            </w:r>
            <w:r w:rsidR="00946695" w:rsidRPr="006F4944">
              <w:rPr>
                <w:rFonts w:ascii="Trebuchet MS" w:hAnsi="Trebuchet MS" w:cstheme="majorHAnsi"/>
                <w:sz w:val="18"/>
                <w:szCs w:val="18"/>
                <w:lang w:val="en-GB"/>
              </w:rPr>
              <w:t xml:space="preserve"> improved community support systems for mothers of young babies, such as day care.</w:t>
            </w:r>
          </w:p>
          <w:p w14:paraId="57DC5621" w14:textId="180A6B68" w:rsidR="00052BBC" w:rsidRPr="006F4944" w:rsidRDefault="00052BBC" w:rsidP="00833417">
            <w:pPr>
              <w:pStyle w:val="Paragraphedeliste"/>
              <w:numPr>
                <w:ilvl w:val="0"/>
                <w:numId w:val="35"/>
              </w:numPr>
              <w:rPr>
                <w:rFonts w:ascii="Trebuchet MS" w:hAnsi="Trebuchet MS" w:cstheme="majorHAnsi"/>
                <w:sz w:val="18"/>
                <w:szCs w:val="22"/>
                <w:lang w:val="en-GB"/>
              </w:rPr>
            </w:pPr>
            <w:r w:rsidRPr="006F4944">
              <w:rPr>
                <w:rFonts w:ascii="Trebuchet MS" w:hAnsi="Trebuchet MS" w:cstheme="majorHAnsi"/>
                <w:sz w:val="18"/>
                <w:szCs w:val="18"/>
                <w:lang w:val="en-GB"/>
              </w:rPr>
              <w:t xml:space="preserve">Increase community, social/public support for </w:t>
            </w:r>
            <w:r w:rsidRPr="007B27B1">
              <w:rPr>
                <w:rFonts w:ascii="Trebuchet MS" w:hAnsi="Trebuchet MS" w:cstheme="majorHAnsi"/>
                <w:i/>
                <w:iCs/>
                <w:sz w:val="18"/>
                <w:szCs w:val="18"/>
                <w:lang w:val="en-GB"/>
              </w:rPr>
              <w:t>not giving water</w:t>
            </w:r>
          </w:p>
        </w:tc>
      </w:tr>
    </w:tbl>
    <w:p w14:paraId="66A1B76B" w14:textId="77777777" w:rsidR="00946695" w:rsidRPr="00484CF6" w:rsidRDefault="00946695" w:rsidP="00946695">
      <w:pPr>
        <w:rPr>
          <w:rFonts w:ascii="Trebuchet MS" w:hAnsi="Trebuchet MS" w:cstheme="majorHAnsi"/>
          <w:b/>
          <w:bCs/>
          <w:sz w:val="22"/>
          <w:szCs w:val="22"/>
          <w:lang w:val="en-GB"/>
        </w:rPr>
      </w:pPr>
    </w:p>
    <w:tbl>
      <w:tblPr>
        <w:tblStyle w:val="Grilledutableau"/>
        <w:tblW w:w="0" w:type="auto"/>
        <w:tblLook w:val="04A0" w:firstRow="1" w:lastRow="0" w:firstColumn="1" w:lastColumn="0" w:noHBand="0" w:noVBand="1"/>
      </w:tblPr>
      <w:tblGrid>
        <w:gridCol w:w="2147"/>
        <w:gridCol w:w="2516"/>
        <w:gridCol w:w="4651"/>
      </w:tblGrid>
      <w:tr w:rsidR="00946695" w:rsidRPr="00484CF6" w14:paraId="7A305E2E" w14:textId="77777777" w:rsidTr="008C0895">
        <w:tc>
          <w:tcPr>
            <w:tcW w:w="0" w:type="auto"/>
            <w:gridSpan w:val="3"/>
            <w:tcBorders>
              <w:top w:val="single" w:sz="18" w:space="0" w:color="F0A838"/>
              <w:left w:val="single" w:sz="18" w:space="0" w:color="F0A838"/>
              <w:bottom w:val="single" w:sz="18" w:space="0" w:color="F0A838"/>
              <w:right w:val="single" w:sz="18" w:space="0" w:color="F0A838"/>
            </w:tcBorders>
            <w:shd w:val="clear" w:color="auto" w:fill="F0A838"/>
          </w:tcPr>
          <w:p w14:paraId="65066EB8" w14:textId="77777777" w:rsidR="00946695" w:rsidRPr="00484CF6" w:rsidRDefault="00946695" w:rsidP="00946695">
            <w:pPr>
              <w:rPr>
                <w:rFonts w:ascii="Trebuchet MS" w:hAnsi="Trebuchet MS" w:cstheme="majorHAnsi"/>
                <w:b/>
                <w:bCs/>
                <w:sz w:val="20"/>
                <w:szCs w:val="22"/>
                <w:lang w:val="en-GB"/>
              </w:rPr>
            </w:pPr>
          </w:p>
          <w:p w14:paraId="42D2636F" w14:textId="4C67ED56" w:rsidR="00946695" w:rsidRPr="00484CF6" w:rsidRDefault="00C87652" w:rsidP="00946695">
            <w:pPr>
              <w:rPr>
                <w:rFonts w:ascii="Trebuchet MS" w:hAnsi="Trebuchet MS" w:cstheme="majorHAnsi"/>
                <w:b/>
                <w:bCs/>
                <w:sz w:val="20"/>
                <w:szCs w:val="22"/>
                <w:lang w:val="en-GB"/>
              </w:rPr>
            </w:pPr>
            <w:r w:rsidRPr="00484CF6">
              <w:rPr>
                <w:rFonts w:ascii="Trebuchet MS" w:hAnsi="Trebuchet MS" w:cstheme="majorHAnsi"/>
                <w:b/>
                <w:bCs/>
                <w:sz w:val="20"/>
                <w:szCs w:val="22"/>
                <w:lang w:val="en-GB"/>
              </w:rPr>
              <w:t xml:space="preserve">Table </w:t>
            </w:r>
            <w:r w:rsidR="00F515E0">
              <w:rPr>
                <w:rFonts w:ascii="Trebuchet MS" w:hAnsi="Trebuchet MS" w:cstheme="majorHAnsi"/>
                <w:b/>
                <w:bCs/>
                <w:sz w:val="20"/>
                <w:szCs w:val="22"/>
                <w:lang w:val="en-GB"/>
              </w:rPr>
              <w:t>8</w:t>
            </w:r>
            <w:r w:rsidRPr="00484CF6">
              <w:rPr>
                <w:rFonts w:ascii="Trebuchet MS" w:hAnsi="Trebuchet MS" w:cstheme="majorHAnsi"/>
                <w:b/>
                <w:bCs/>
                <w:sz w:val="20"/>
                <w:szCs w:val="22"/>
                <w:lang w:val="en-GB"/>
              </w:rPr>
              <w:t xml:space="preserve">: </w:t>
            </w:r>
            <w:r w:rsidR="00537D8C" w:rsidRPr="00484CF6">
              <w:rPr>
                <w:rFonts w:ascii="Trebuchet MS" w:hAnsi="Trebuchet MS" w:cstheme="majorHAnsi"/>
                <w:b/>
                <w:bCs/>
                <w:sz w:val="20"/>
                <w:szCs w:val="22"/>
                <w:lang w:val="en-GB"/>
              </w:rPr>
              <w:t>Change agents i</w:t>
            </w:r>
            <w:r w:rsidR="00946695" w:rsidRPr="00484CF6">
              <w:rPr>
                <w:rFonts w:ascii="Trebuchet MS" w:hAnsi="Trebuchet MS" w:cstheme="majorHAnsi"/>
                <w:b/>
                <w:bCs/>
                <w:sz w:val="20"/>
                <w:szCs w:val="22"/>
                <w:lang w:val="en-GB"/>
              </w:rPr>
              <w:t xml:space="preserve">n society in general:  </w:t>
            </w:r>
            <w:r w:rsidR="007B27B1">
              <w:rPr>
                <w:rFonts w:ascii="Trebuchet MS" w:hAnsi="Trebuchet MS" w:cstheme="majorHAnsi"/>
                <w:b/>
                <w:bCs/>
                <w:sz w:val="20"/>
                <w:szCs w:val="22"/>
                <w:lang w:val="en-GB"/>
              </w:rPr>
              <w:t>Y</w:t>
            </w:r>
            <w:r w:rsidR="00946695" w:rsidRPr="00484CF6">
              <w:rPr>
                <w:rFonts w:ascii="Trebuchet MS" w:hAnsi="Trebuchet MS" w:cstheme="majorHAnsi"/>
                <w:b/>
                <w:bCs/>
                <w:sz w:val="20"/>
                <w:szCs w:val="22"/>
                <w:lang w:val="en-GB"/>
              </w:rPr>
              <w:t>oung people</w:t>
            </w:r>
            <w:r w:rsidR="00B423F1" w:rsidRPr="00484CF6">
              <w:rPr>
                <w:rFonts w:ascii="Trebuchet MS" w:hAnsi="Trebuchet MS" w:cstheme="majorHAnsi"/>
                <w:b/>
                <w:bCs/>
                <w:sz w:val="20"/>
                <w:szCs w:val="22"/>
                <w:lang w:val="en-GB"/>
              </w:rPr>
              <w:t xml:space="preserve"> and the public in general</w:t>
            </w:r>
          </w:p>
          <w:p w14:paraId="1C3D63F5" w14:textId="77777777" w:rsidR="00946695" w:rsidRPr="00484CF6" w:rsidRDefault="00946695" w:rsidP="00946695">
            <w:pPr>
              <w:rPr>
                <w:rFonts w:ascii="Trebuchet MS" w:hAnsi="Trebuchet MS" w:cstheme="majorHAnsi"/>
                <w:b/>
                <w:bCs/>
                <w:sz w:val="20"/>
                <w:szCs w:val="22"/>
                <w:lang w:val="en-GB"/>
              </w:rPr>
            </w:pPr>
          </w:p>
        </w:tc>
      </w:tr>
      <w:tr w:rsidR="00946695" w:rsidRPr="00484CF6" w14:paraId="06D430AA" w14:textId="77777777" w:rsidTr="008C0895">
        <w:tc>
          <w:tcPr>
            <w:tcW w:w="2155" w:type="dxa"/>
            <w:tcBorders>
              <w:top w:val="single" w:sz="18" w:space="0" w:color="F0A838"/>
              <w:left w:val="single" w:sz="18" w:space="0" w:color="8BC5D3"/>
              <w:bottom w:val="single" w:sz="18" w:space="0" w:color="8BC5D3"/>
              <w:right w:val="single" w:sz="18" w:space="0" w:color="8BC5D3"/>
            </w:tcBorders>
            <w:shd w:val="clear" w:color="auto" w:fill="8BC5D3"/>
          </w:tcPr>
          <w:p w14:paraId="2C9A030C" w14:textId="77777777" w:rsidR="00946695" w:rsidRPr="00484CF6" w:rsidRDefault="00946695" w:rsidP="00946695">
            <w:pPr>
              <w:rPr>
                <w:rFonts w:ascii="Trebuchet MS" w:hAnsi="Trebuchet MS" w:cstheme="majorHAnsi"/>
                <w:b/>
                <w:bCs/>
                <w:sz w:val="20"/>
                <w:szCs w:val="22"/>
                <w:lang w:val="en-GB"/>
              </w:rPr>
            </w:pPr>
            <w:r w:rsidRPr="00484CF6">
              <w:rPr>
                <w:rFonts w:ascii="Trebuchet MS" w:hAnsi="Trebuchet MS" w:cstheme="majorHAnsi"/>
                <w:b/>
                <w:bCs/>
                <w:sz w:val="20"/>
                <w:szCs w:val="22"/>
                <w:lang w:val="en-GB"/>
              </w:rPr>
              <w:t xml:space="preserve">Desired behaviours </w:t>
            </w:r>
          </w:p>
        </w:tc>
        <w:tc>
          <w:tcPr>
            <w:tcW w:w="2520" w:type="dxa"/>
            <w:tcBorders>
              <w:top w:val="single" w:sz="18" w:space="0" w:color="F0A838"/>
              <w:left w:val="single" w:sz="18" w:space="0" w:color="8BC5D3"/>
              <w:bottom w:val="single" w:sz="18" w:space="0" w:color="8BC5D3"/>
              <w:right w:val="single" w:sz="18" w:space="0" w:color="8BC5D3"/>
            </w:tcBorders>
            <w:shd w:val="clear" w:color="auto" w:fill="8BC5D3"/>
          </w:tcPr>
          <w:p w14:paraId="2B73B269" w14:textId="77777777" w:rsidR="00946695" w:rsidRPr="00484CF6" w:rsidRDefault="00946695" w:rsidP="00946695">
            <w:pPr>
              <w:rPr>
                <w:rFonts w:ascii="Trebuchet MS" w:hAnsi="Trebuchet MS" w:cstheme="majorHAnsi"/>
                <w:b/>
                <w:bCs/>
                <w:sz w:val="20"/>
                <w:szCs w:val="22"/>
                <w:lang w:val="en-GB"/>
              </w:rPr>
            </w:pPr>
            <w:r w:rsidRPr="00484CF6">
              <w:rPr>
                <w:rFonts w:ascii="Trebuchet MS" w:hAnsi="Trebuchet MS" w:cstheme="majorHAnsi"/>
                <w:b/>
                <w:bCs/>
                <w:sz w:val="20"/>
                <w:szCs w:val="22"/>
                <w:lang w:val="en-GB"/>
              </w:rPr>
              <w:t xml:space="preserve"> Social and behavioural determinants</w:t>
            </w:r>
          </w:p>
        </w:tc>
        <w:tc>
          <w:tcPr>
            <w:tcW w:w="4675" w:type="dxa"/>
            <w:tcBorders>
              <w:top w:val="single" w:sz="18" w:space="0" w:color="F0A838"/>
              <w:left w:val="single" w:sz="18" w:space="0" w:color="8BC5D3"/>
              <w:bottom w:val="single" w:sz="18" w:space="0" w:color="8BC5D3"/>
              <w:right w:val="single" w:sz="18" w:space="0" w:color="8BC5D3"/>
            </w:tcBorders>
            <w:shd w:val="clear" w:color="auto" w:fill="8BC5D3"/>
          </w:tcPr>
          <w:p w14:paraId="109031D3" w14:textId="77777777" w:rsidR="00946695" w:rsidRPr="00484CF6" w:rsidRDefault="00946695" w:rsidP="00946695">
            <w:pPr>
              <w:rPr>
                <w:rFonts w:ascii="Trebuchet MS" w:hAnsi="Trebuchet MS" w:cstheme="majorHAnsi"/>
                <w:b/>
                <w:bCs/>
                <w:sz w:val="20"/>
                <w:szCs w:val="22"/>
                <w:lang w:val="en-GB"/>
              </w:rPr>
            </w:pPr>
            <w:r w:rsidRPr="00484CF6">
              <w:rPr>
                <w:rFonts w:ascii="Trebuchet MS" w:hAnsi="Trebuchet MS" w:cstheme="majorHAnsi"/>
                <w:b/>
                <w:bCs/>
                <w:sz w:val="20"/>
                <w:szCs w:val="22"/>
                <w:lang w:val="en-GB"/>
              </w:rPr>
              <w:t>Social change objectives</w:t>
            </w:r>
          </w:p>
        </w:tc>
      </w:tr>
      <w:tr w:rsidR="00946695" w:rsidRPr="00484CF6" w14:paraId="575AEB9B" w14:textId="77777777" w:rsidTr="008C0895">
        <w:tc>
          <w:tcPr>
            <w:tcW w:w="2155" w:type="dxa"/>
            <w:tcBorders>
              <w:top w:val="single" w:sz="18" w:space="0" w:color="8BC5D3"/>
              <w:left w:val="single" w:sz="18" w:space="0" w:color="F0A838"/>
              <w:bottom w:val="single" w:sz="18" w:space="0" w:color="F0A838"/>
              <w:right w:val="single" w:sz="18" w:space="0" w:color="F0A838"/>
            </w:tcBorders>
          </w:tcPr>
          <w:p w14:paraId="155BA867" w14:textId="63661C2F" w:rsidR="00946695" w:rsidRPr="006F4944" w:rsidRDefault="00B423F1" w:rsidP="00946695">
            <w:pPr>
              <w:rPr>
                <w:rFonts w:ascii="Trebuchet MS" w:hAnsi="Trebuchet MS" w:cstheme="majorHAnsi"/>
                <w:sz w:val="18"/>
                <w:szCs w:val="22"/>
                <w:lang w:val="en-GB"/>
              </w:rPr>
            </w:pPr>
            <w:r w:rsidRPr="006F4944">
              <w:rPr>
                <w:rFonts w:ascii="Trebuchet MS" w:hAnsi="Trebuchet MS" w:cstheme="majorHAnsi"/>
                <w:sz w:val="18"/>
                <w:szCs w:val="22"/>
                <w:lang w:val="en-GB"/>
              </w:rPr>
              <w:t>Call for and model</w:t>
            </w:r>
            <w:r w:rsidR="00946695" w:rsidRPr="006F4944">
              <w:rPr>
                <w:rFonts w:ascii="Trebuchet MS" w:hAnsi="Trebuchet MS" w:cstheme="majorHAnsi"/>
                <w:sz w:val="18"/>
                <w:szCs w:val="22"/>
                <w:lang w:val="en-GB"/>
              </w:rPr>
              <w:t xml:space="preserve"> a positive social and cultural environment for giving breastmilk only, without giving water, other liquids and foods in the first </w:t>
            </w:r>
            <w:r w:rsidR="00946695" w:rsidRPr="006F4944">
              <w:rPr>
                <w:rFonts w:ascii="Trebuchet MS" w:hAnsi="Trebuchet MS" w:cstheme="majorHAnsi"/>
                <w:sz w:val="18"/>
                <w:szCs w:val="22"/>
                <w:lang w:val="en-GB"/>
              </w:rPr>
              <w:lastRenderedPageBreak/>
              <w:t>six months of a baby’s life</w:t>
            </w:r>
          </w:p>
        </w:tc>
        <w:tc>
          <w:tcPr>
            <w:tcW w:w="2520" w:type="dxa"/>
            <w:tcBorders>
              <w:top w:val="single" w:sz="18" w:space="0" w:color="8BC5D3"/>
              <w:left w:val="single" w:sz="18" w:space="0" w:color="F0A838"/>
              <w:bottom w:val="single" w:sz="18" w:space="0" w:color="F0A838"/>
              <w:right w:val="single" w:sz="18" w:space="0" w:color="F0A838"/>
            </w:tcBorders>
          </w:tcPr>
          <w:p w14:paraId="78582532" w14:textId="77777777" w:rsidR="00946695" w:rsidRPr="006F4944" w:rsidRDefault="00946695" w:rsidP="00833417">
            <w:pPr>
              <w:pStyle w:val="Paragraphedeliste"/>
              <w:numPr>
                <w:ilvl w:val="0"/>
                <w:numId w:val="35"/>
              </w:numPr>
              <w:rPr>
                <w:rFonts w:ascii="Trebuchet MS" w:hAnsi="Trebuchet MS" w:cstheme="majorHAnsi"/>
                <w:sz w:val="18"/>
                <w:szCs w:val="22"/>
                <w:lang w:val="en-GB"/>
              </w:rPr>
            </w:pPr>
            <w:r w:rsidRPr="006F4944">
              <w:rPr>
                <w:rFonts w:ascii="Trebuchet MS" w:hAnsi="Trebuchet MS" w:cstheme="majorHAnsi"/>
                <w:sz w:val="18"/>
                <w:szCs w:val="22"/>
                <w:lang w:val="en-GB"/>
              </w:rPr>
              <w:lastRenderedPageBreak/>
              <w:t>Social norms related to breastfeeding and giving water</w:t>
            </w:r>
          </w:p>
          <w:p w14:paraId="6897EEB1" w14:textId="77777777" w:rsidR="00946695" w:rsidRPr="006F4944" w:rsidRDefault="00946695" w:rsidP="00833417">
            <w:pPr>
              <w:pStyle w:val="Paragraphedeliste"/>
              <w:numPr>
                <w:ilvl w:val="0"/>
                <w:numId w:val="35"/>
              </w:numPr>
              <w:rPr>
                <w:rFonts w:ascii="Trebuchet MS" w:hAnsi="Trebuchet MS" w:cstheme="majorHAnsi"/>
                <w:sz w:val="18"/>
                <w:szCs w:val="22"/>
                <w:lang w:val="en-GB"/>
              </w:rPr>
            </w:pPr>
            <w:r w:rsidRPr="006F4944">
              <w:rPr>
                <w:rFonts w:ascii="Trebuchet MS" w:hAnsi="Trebuchet MS" w:cstheme="majorHAnsi"/>
                <w:sz w:val="18"/>
                <w:szCs w:val="22"/>
                <w:lang w:val="en-GB"/>
              </w:rPr>
              <w:t>Intergenerational and gender norms</w:t>
            </w:r>
          </w:p>
        </w:tc>
        <w:tc>
          <w:tcPr>
            <w:tcW w:w="4675" w:type="dxa"/>
            <w:tcBorders>
              <w:top w:val="single" w:sz="18" w:space="0" w:color="8BC5D3"/>
              <w:left w:val="single" w:sz="18" w:space="0" w:color="F0A838"/>
              <w:bottom w:val="single" w:sz="18" w:space="0" w:color="F0A838"/>
              <w:right w:val="single" w:sz="18" w:space="0" w:color="F0A838"/>
            </w:tcBorders>
          </w:tcPr>
          <w:p w14:paraId="27ACDC23" w14:textId="77777777" w:rsidR="00946695" w:rsidRPr="006F4944" w:rsidRDefault="00946695" w:rsidP="00833417">
            <w:pPr>
              <w:pStyle w:val="Paragraphedeliste"/>
              <w:numPr>
                <w:ilvl w:val="0"/>
                <w:numId w:val="35"/>
              </w:numPr>
              <w:rPr>
                <w:rFonts w:ascii="Trebuchet MS" w:hAnsi="Trebuchet MS" w:cstheme="majorHAnsi"/>
                <w:sz w:val="18"/>
                <w:szCs w:val="22"/>
                <w:lang w:val="en-GB"/>
              </w:rPr>
            </w:pPr>
            <w:r w:rsidRPr="006F4944">
              <w:rPr>
                <w:rFonts w:ascii="Trebuchet MS" w:hAnsi="Trebuchet MS" w:cstheme="majorHAnsi"/>
                <w:sz w:val="18"/>
                <w:szCs w:val="18"/>
                <w:lang w:val="en-GB"/>
              </w:rPr>
              <w:t xml:space="preserve">Raise public awareness and understanding of the importance of </w:t>
            </w:r>
            <w:r w:rsidRPr="006F4944">
              <w:rPr>
                <w:rFonts w:ascii="Trebuchet MS" w:hAnsi="Trebuchet MS" w:cstheme="majorHAnsi"/>
                <w:i/>
                <w:sz w:val="18"/>
                <w:szCs w:val="18"/>
                <w:lang w:val="en-GB"/>
              </w:rPr>
              <w:t xml:space="preserve">breastmilk only, no water </w:t>
            </w:r>
            <w:r w:rsidRPr="006F4944">
              <w:rPr>
                <w:rFonts w:ascii="Trebuchet MS" w:hAnsi="Trebuchet MS" w:cstheme="majorHAnsi"/>
                <w:sz w:val="18"/>
                <w:szCs w:val="18"/>
                <w:lang w:val="en-GB"/>
              </w:rPr>
              <w:t>for the first six months of life</w:t>
            </w:r>
          </w:p>
          <w:p w14:paraId="2D85EA68" w14:textId="11261233" w:rsidR="00946695" w:rsidRPr="006F4944" w:rsidRDefault="00946695" w:rsidP="00833417">
            <w:pPr>
              <w:pStyle w:val="Paragraphedeliste"/>
              <w:numPr>
                <w:ilvl w:val="0"/>
                <w:numId w:val="35"/>
              </w:numPr>
              <w:rPr>
                <w:rFonts w:ascii="Trebuchet MS" w:hAnsi="Trebuchet MS" w:cstheme="majorHAnsi"/>
                <w:sz w:val="18"/>
                <w:szCs w:val="22"/>
                <w:lang w:val="en-GB"/>
              </w:rPr>
            </w:pPr>
            <w:r w:rsidRPr="006F4944">
              <w:rPr>
                <w:rFonts w:ascii="Trebuchet MS" w:hAnsi="Trebuchet MS" w:cstheme="majorHAnsi"/>
                <w:sz w:val="18"/>
                <w:szCs w:val="22"/>
                <w:lang w:val="en-GB"/>
              </w:rPr>
              <w:t xml:space="preserve">Shift social expectations and sanctions related to </w:t>
            </w:r>
            <w:r w:rsidRPr="006F4944">
              <w:rPr>
                <w:rFonts w:ascii="Trebuchet MS" w:hAnsi="Trebuchet MS" w:cstheme="majorHAnsi"/>
                <w:i/>
                <w:sz w:val="18"/>
                <w:szCs w:val="22"/>
                <w:lang w:val="en-GB"/>
              </w:rPr>
              <w:t>giving water</w:t>
            </w:r>
            <w:r w:rsidRPr="006F4944">
              <w:rPr>
                <w:rFonts w:ascii="Trebuchet MS" w:hAnsi="Trebuchet MS" w:cstheme="majorHAnsi"/>
                <w:sz w:val="18"/>
                <w:szCs w:val="22"/>
                <w:lang w:val="en-GB"/>
              </w:rPr>
              <w:t xml:space="preserve"> in order to achieve social norm change</w:t>
            </w:r>
          </w:p>
          <w:p w14:paraId="7C94DDF4" w14:textId="7613D904" w:rsidR="00052BBC" w:rsidRPr="007B27B1" w:rsidRDefault="00052BBC" w:rsidP="00833417">
            <w:pPr>
              <w:pStyle w:val="Paragraphedeliste"/>
              <w:numPr>
                <w:ilvl w:val="0"/>
                <w:numId w:val="35"/>
              </w:numPr>
              <w:rPr>
                <w:rFonts w:ascii="Trebuchet MS" w:hAnsi="Trebuchet MS" w:cstheme="majorHAnsi"/>
                <w:i/>
                <w:iCs/>
                <w:sz w:val="18"/>
                <w:szCs w:val="22"/>
                <w:lang w:val="en-GB"/>
              </w:rPr>
            </w:pPr>
            <w:r w:rsidRPr="006F4944">
              <w:rPr>
                <w:rFonts w:ascii="Trebuchet MS" w:hAnsi="Trebuchet MS" w:cstheme="majorHAnsi"/>
                <w:sz w:val="18"/>
                <w:szCs w:val="18"/>
                <w:lang w:val="en-GB"/>
              </w:rPr>
              <w:lastRenderedPageBreak/>
              <w:t xml:space="preserve">Increase community, social/public support for </w:t>
            </w:r>
            <w:r w:rsidRPr="007B27B1">
              <w:rPr>
                <w:rFonts w:ascii="Trebuchet MS" w:hAnsi="Trebuchet MS" w:cstheme="majorHAnsi"/>
                <w:i/>
                <w:iCs/>
                <w:sz w:val="18"/>
                <w:szCs w:val="18"/>
                <w:lang w:val="en-GB"/>
              </w:rPr>
              <w:t>not giving water</w:t>
            </w:r>
          </w:p>
          <w:p w14:paraId="5B5E9A86" w14:textId="497EA09A" w:rsidR="00946695" w:rsidRPr="008C0895" w:rsidRDefault="00B423F1" w:rsidP="00833417">
            <w:pPr>
              <w:pStyle w:val="Paragraphedeliste"/>
              <w:numPr>
                <w:ilvl w:val="0"/>
                <w:numId w:val="35"/>
              </w:numPr>
              <w:rPr>
                <w:rFonts w:ascii="Trebuchet MS" w:hAnsi="Trebuchet MS" w:cstheme="majorHAnsi"/>
                <w:sz w:val="18"/>
                <w:szCs w:val="22"/>
                <w:lang w:val="en-GB"/>
              </w:rPr>
            </w:pPr>
            <w:r w:rsidRPr="006F4944">
              <w:rPr>
                <w:rFonts w:ascii="Trebuchet MS" w:hAnsi="Trebuchet MS" w:cstheme="majorHAnsi"/>
                <w:sz w:val="18"/>
                <w:szCs w:val="22"/>
                <w:lang w:val="en-GB"/>
              </w:rPr>
              <w:t>Call for</w:t>
            </w:r>
            <w:r w:rsidR="00946695" w:rsidRPr="006F4944">
              <w:rPr>
                <w:rFonts w:ascii="Trebuchet MS" w:hAnsi="Trebuchet MS" w:cstheme="majorHAnsi"/>
                <w:sz w:val="18"/>
                <w:szCs w:val="22"/>
                <w:lang w:val="en-GB"/>
              </w:rPr>
              <w:t xml:space="preserve"> enforcement of </w:t>
            </w:r>
            <w:r w:rsidRPr="006F4944">
              <w:rPr>
                <w:rFonts w:ascii="Trebuchet MS" w:hAnsi="Trebuchet MS" w:cstheme="majorHAnsi"/>
                <w:sz w:val="18"/>
                <w:szCs w:val="22"/>
                <w:lang w:val="en-GB"/>
              </w:rPr>
              <w:t xml:space="preserve">Maternity Protection and </w:t>
            </w:r>
            <w:r w:rsidR="00946695" w:rsidRPr="006F4944">
              <w:rPr>
                <w:rFonts w:ascii="Trebuchet MS" w:hAnsi="Trebuchet MS" w:cstheme="majorHAnsi"/>
                <w:sz w:val="18"/>
                <w:szCs w:val="22"/>
                <w:lang w:val="en-GB"/>
              </w:rPr>
              <w:t xml:space="preserve">the </w:t>
            </w:r>
            <w:r w:rsidR="00537D8C" w:rsidRPr="006F4944">
              <w:rPr>
                <w:rFonts w:ascii="Trebuchet MS" w:hAnsi="Trebuchet MS" w:cstheme="majorHAnsi"/>
                <w:sz w:val="18"/>
                <w:szCs w:val="22"/>
                <w:lang w:val="en-GB"/>
              </w:rPr>
              <w:t xml:space="preserve">International </w:t>
            </w:r>
            <w:r w:rsidR="00946695" w:rsidRPr="006F4944">
              <w:rPr>
                <w:rFonts w:ascii="Trebuchet MS" w:hAnsi="Trebuchet MS" w:cstheme="majorHAnsi"/>
                <w:sz w:val="18"/>
                <w:szCs w:val="22"/>
                <w:lang w:val="en-GB"/>
              </w:rPr>
              <w:t xml:space="preserve">Code </w:t>
            </w:r>
            <w:r w:rsidR="00537D8C" w:rsidRPr="006F4944">
              <w:rPr>
                <w:rFonts w:ascii="Trebuchet MS" w:hAnsi="Trebuchet MS" w:cstheme="majorHAnsi"/>
                <w:sz w:val="18"/>
                <w:szCs w:val="22"/>
                <w:lang w:val="en-GB"/>
              </w:rPr>
              <w:t xml:space="preserve">of Marketing of Breastmilk Substitutes policies, also </w:t>
            </w:r>
            <w:r w:rsidR="00946695" w:rsidRPr="006F4944">
              <w:rPr>
                <w:rFonts w:ascii="Trebuchet MS" w:hAnsi="Trebuchet MS" w:cstheme="majorHAnsi"/>
                <w:sz w:val="18"/>
                <w:szCs w:val="22"/>
                <w:lang w:val="en-GB"/>
              </w:rPr>
              <w:t>in relation to unethical marketing and promotion of packaged water</w:t>
            </w:r>
          </w:p>
        </w:tc>
      </w:tr>
    </w:tbl>
    <w:p w14:paraId="5C92C9DF" w14:textId="77777777" w:rsidR="00946695" w:rsidRPr="00484CF6" w:rsidRDefault="00946695" w:rsidP="00E3301D">
      <w:pPr>
        <w:rPr>
          <w:rFonts w:ascii="Trebuchet MS" w:hAnsi="Trebuchet MS" w:cstheme="majorHAnsi"/>
          <w:b/>
          <w:bCs/>
          <w:sz w:val="22"/>
          <w:szCs w:val="22"/>
          <w:lang w:val="en-GB"/>
        </w:rPr>
      </w:pPr>
    </w:p>
    <w:p w14:paraId="503C9493" w14:textId="60C3FA42" w:rsidR="00893F99" w:rsidRPr="00674801" w:rsidRDefault="009F05DF" w:rsidP="00833417">
      <w:pPr>
        <w:pStyle w:val="Titre1"/>
        <w:numPr>
          <w:ilvl w:val="0"/>
          <w:numId w:val="1"/>
        </w:numPr>
        <w:ind w:left="0" w:firstLine="0"/>
        <w:rPr>
          <w:rFonts w:ascii="Trebuchet MS" w:hAnsi="Trebuchet MS"/>
          <w:b/>
          <w:bCs/>
          <w:color w:val="723C5F"/>
          <w:sz w:val="48"/>
          <w:szCs w:val="48"/>
          <w:lang w:val="en-GB"/>
        </w:rPr>
      </w:pPr>
      <w:bookmarkStart w:id="28" w:name="_Toc36196594"/>
      <w:bookmarkStart w:id="29" w:name="_Toc36196834"/>
      <w:bookmarkStart w:id="30" w:name="_Toc36197074"/>
      <w:bookmarkStart w:id="31" w:name="_Toc36218549"/>
      <w:bookmarkStart w:id="32" w:name="_Toc36996975"/>
      <w:bookmarkStart w:id="33" w:name="_Toc36196595"/>
      <w:bookmarkStart w:id="34" w:name="_Toc36196835"/>
      <w:bookmarkStart w:id="35" w:name="_Toc36197075"/>
      <w:bookmarkStart w:id="36" w:name="_Toc36218550"/>
      <w:bookmarkStart w:id="37" w:name="_Toc36996976"/>
      <w:bookmarkStart w:id="38" w:name="_Toc36196596"/>
      <w:bookmarkStart w:id="39" w:name="_Toc36196836"/>
      <w:bookmarkStart w:id="40" w:name="_Toc36197076"/>
      <w:bookmarkStart w:id="41" w:name="_Toc36218551"/>
      <w:bookmarkStart w:id="42" w:name="_Toc36996977"/>
      <w:bookmarkStart w:id="43" w:name="_Toc36196600"/>
      <w:bookmarkStart w:id="44" w:name="_Toc36196840"/>
      <w:bookmarkStart w:id="45" w:name="_Toc36197080"/>
      <w:bookmarkStart w:id="46" w:name="_Toc36218555"/>
      <w:bookmarkStart w:id="47" w:name="_Toc36996981"/>
      <w:bookmarkStart w:id="48" w:name="_Toc36196610"/>
      <w:bookmarkStart w:id="49" w:name="_Toc36196850"/>
      <w:bookmarkStart w:id="50" w:name="_Toc36197090"/>
      <w:bookmarkStart w:id="51" w:name="_Toc36218565"/>
      <w:bookmarkStart w:id="52" w:name="_Toc36996991"/>
      <w:bookmarkStart w:id="53" w:name="_Toc36196616"/>
      <w:bookmarkStart w:id="54" w:name="_Toc36196856"/>
      <w:bookmarkStart w:id="55" w:name="_Toc36197096"/>
      <w:bookmarkStart w:id="56" w:name="_Toc36218571"/>
      <w:bookmarkStart w:id="57" w:name="_Toc36996997"/>
      <w:bookmarkStart w:id="58" w:name="_Toc36196617"/>
      <w:bookmarkStart w:id="59" w:name="_Toc36196857"/>
      <w:bookmarkStart w:id="60" w:name="_Toc36197097"/>
      <w:bookmarkStart w:id="61" w:name="_Toc36218572"/>
      <w:bookmarkStart w:id="62" w:name="_Toc36996998"/>
      <w:bookmarkStart w:id="63" w:name="_Toc36196651"/>
      <w:bookmarkStart w:id="64" w:name="_Toc36196891"/>
      <w:bookmarkStart w:id="65" w:name="_Toc36197131"/>
      <w:bookmarkStart w:id="66" w:name="_Toc36218606"/>
      <w:bookmarkStart w:id="67" w:name="_Toc36997032"/>
      <w:bookmarkStart w:id="68" w:name="_Toc36196652"/>
      <w:bookmarkStart w:id="69" w:name="_Toc36196892"/>
      <w:bookmarkStart w:id="70" w:name="_Toc36197132"/>
      <w:bookmarkStart w:id="71" w:name="_Toc36218607"/>
      <w:bookmarkStart w:id="72" w:name="_Toc36997033"/>
      <w:bookmarkStart w:id="73" w:name="_Toc36196664"/>
      <w:bookmarkStart w:id="74" w:name="_Toc36196904"/>
      <w:bookmarkStart w:id="75" w:name="_Toc36197144"/>
      <w:bookmarkStart w:id="76" w:name="_Toc36218619"/>
      <w:bookmarkStart w:id="77" w:name="_Toc36997045"/>
      <w:bookmarkStart w:id="78" w:name="_Toc36196665"/>
      <w:bookmarkStart w:id="79" w:name="_Toc36196905"/>
      <w:bookmarkStart w:id="80" w:name="_Toc36197145"/>
      <w:bookmarkStart w:id="81" w:name="_Toc36218620"/>
      <w:bookmarkStart w:id="82" w:name="_Toc36997046"/>
      <w:bookmarkStart w:id="83" w:name="_Toc36196681"/>
      <w:bookmarkStart w:id="84" w:name="_Toc36196921"/>
      <w:bookmarkStart w:id="85" w:name="_Toc36197161"/>
      <w:bookmarkStart w:id="86" w:name="_Toc36218636"/>
      <w:bookmarkStart w:id="87" w:name="_Toc36997062"/>
      <w:bookmarkStart w:id="88" w:name="_Toc36196702"/>
      <w:bookmarkStart w:id="89" w:name="_Toc36196942"/>
      <w:bookmarkStart w:id="90" w:name="_Toc36197182"/>
      <w:bookmarkStart w:id="91" w:name="_Toc36218657"/>
      <w:bookmarkStart w:id="92" w:name="_Toc36997083"/>
      <w:bookmarkStart w:id="93" w:name="_Toc36196703"/>
      <w:bookmarkStart w:id="94" w:name="_Toc36196943"/>
      <w:bookmarkStart w:id="95" w:name="_Toc36197183"/>
      <w:bookmarkStart w:id="96" w:name="_Toc36218658"/>
      <w:bookmarkStart w:id="97" w:name="_Toc36997084"/>
      <w:bookmarkStart w:id="98" w:name="_Toc36196704"/>
      <w:bookmarkStart w:id="99" w:name="_Toc36196944"/>
      <w:bookmarkStart w:id="100" w:name="_Toc36197184"/>
      <w:bookmarkStart w:id="101" w:name="_Toc36218659"/>
      <w:bookmarkStart w:id="102" w:name="_Toc36997085"/>
      <w:bookmarkStart w:id="103" w:name="_Toc36196705"/>
      <w:bookmarkStart w:id="104" w:name="_Toc36196945"/>
      <w:bookmarkStart w:id="105" w:name="_Toc36197185"/>
      <w:bookmarkStart w:id="106" w:name="_Toc36218660"/>
      <w:bookmarkStart w:id="107" w:name="_Toc36997086"/>
      <w:bookmarkStart w:id="108" w:name="_Toc36196706"/>
      <w:bookmarkStart w:id="109" w:name="_Toc36196946"/>
      <w:bookmarkStart w:id="110" w:name="_Toc36197186"/>
      <w:bookmarkStart w:id="111" w:name="_Toc36218661"/>
      <w:bookmarkStart w:id="112" w:name="_Toc36997087"/>
      <w:bookmarkStart w:id="113" w:name="_Toc36196707"/>
      <w:bookmarkStart w:id="114" w:name="_Toc36196947"/>
      <w:bookmarkStart w:id="115" w:name="_Toc36197187"/>
      <w:bookmarkStart w:id="116" w:name="_Toc36218662"/>
      <w:bookmarkStart w:id="117" w:name="_Toc36997088"/>
      <w:bookmarkStart w:id="118" w:name="_Toc36196708"/>
      <w:bookmarkStart w:id="119" w:name="_Toc36196948"/>
      <w:bookmarkStart w:id="120" w:name="_Toc36197188"/>
      <w:bookmarkStart w:id="121" w:name="_Toc36218663"/>
      <w:bookmarkStart w:id="122" w:name="_Toc36997089"/>
      <w:bookmarkStart w:id="123" w:name="_Toc36196709"/>
      <w:bookmarkStart w:id="124" w:name="_Toc36196949"/>
      <w:bookmarkStart w:id="125" w:name="_Toc36197189"/>
      <w:bookmarkStart w:id="126" w:name="_Toc36218664"/>
      <w:bookmarkStart w:id="127" w:name="_Toc36997090"/>
      <w:bookmarkStart w:id="128" w:name="_Toc36196710"/>
      <w:bookmarkStart w:id="129" w:name="_Toc36196950"/>
      <w:bookmarkStart w:id="130" w:name="_Toc36197190"/>
      <w:bookmarkStart w:id="131" w:name="_Toc36218665"/>
      <w:bookmarkStart w:id="132" w:name="_Toc36997091"/>
      <w:bookmarkStart w:id="133" w:name="_Toc36196718"/>
      <w:bookmarkStart w:id="134" w:name="_Toc36196958"/>
      <w:bookmarkStart w:id="135" w:name="_Toc36197198"/>
      <w:bookmarkStart w:id="136" w:name="_Toc36218673"/>
      <w:bookmarkStart w:id="137" w:name="_Toc36997099"/>
      <w:bookmarkStart w:id="138" w:name="_Toc36196719"/>
      <w:bookmarkStart w:id="139" w:name="_Toc36196959"/>
      <w:bookmarkStart w:id="140" w:name="_Toc36197199"/>
      <w:bookmarkStart w:id="141" w:name="_Toc36218674"/>
      <w:bookmarkStart w:id="142" w:name="_Toc36997100"/>
      <w:bookmarkStart w:id="143" w:name="_Toc36196720"/>
      <w:bookmarkStart w:id="144" w:name="_Toc36196960"/>
      <w:bookmarkStart w:id="145" w:name="_Toc36197200"/>
      <w:bookmarkStart w:id="146" w:name="_Toc36218675"/>
      <w:bookmarkStart w:id="147" w:name="_Toc36997101"/>
      <w:bookmarkStart w:id="148" w:name="_Toc36196721"/>
      <w:bookmarkStart w:id="149" w:name="_Toc36196961"/>
      <w:bookmarkStart w:id="150" w:name="_Toc36197201"/>
      <w:bookmarkStart w:id="151" w:name="_Toc36218676"/>
      <w:bookmarkStart w:id="152" w:name="_Toc36997102"/>
      <w:bookmarkStart w:id="153" w:name="_Toc36196722"/>
      <w:bookmarkStart w:id="154" w:name="_Toc36196962"/>
      <w:bookmarkStart w:id="155" w:name="_Toc36197202"/>
      <w:bookmarkStart w:id="156" w:name="_Toc36218677"/>
      <w:bookmarkStart w:id="157" w:name="_Toc36997103"/>
      <w:bookmarkStart w:id="158" w:name="_Toc36196723"/>
      <w:bookmarkStart w:id="159" w:name="_Toc36196963"/>
      <w:bookmarkStart w:id="160" w:name="_Toc36197203"/>
      <w:bookmarkStart w:id="161" w:name="_Toc36218678"/>
      <w:bookmarkStart w:id="162" w:name="_Toc36997104"/>
      <w:bookmarkStart w:id="163" w:name="_Toc36196724"/>
      <w:bookmarkStart w:id="164" w:name="_Toc36196964"/>
      <w:bookmarkStart w:id="165" w:name="_Toc36197204"/>
      <w:bookmarkStart w:id="166" w:name="_Toc36218679"/>
      <w:bookmarkStart w:id="167" w:name="_Toc36997105"/>
      <w:bookmarkStart w:id="168" w:name="_Toc36196725"/>
      <w:bookmarkStart w:id="169" w:name="_Toc36196965"/>
      <w:bookmarkStart w:id="170" w:name="_Toc36197205"/>
      <w:bookmarkStart w:id="171" w:name="_Toc36218680"/>
      <w:bookmarkStart w:id="172" w:name="_Toc36997106"/>
      <w:bookmarkStart w:id="173" w:name="_Toc36196726"/>
      <w:bookmarkStart w:id="174" w:name="_Toc36196966"/>
      <w:bookmarkStart w:id="175" w:name="_Toc36197206"/>
      <w:bookmarkStart w:id="176" w:name="_Toc36218681"/>
      <w:bookmarkStart w:id="177" w:name="_Toc36997107"/>
      <w:bookmarkStart w:id="178" w:name="_Toc36196727"/>
      <w:bookmarkStart w:id="179" w:name="_Toc36196967"/>
      <w:bookmarkStart w:id="180" w:name="_Toc36197207"/>
      <w:bookmarkStart w:id="181" w:name="_Toc36218682"/>
      <w:bookmarkStart w:id="182" w:name="_Toc36997108"/>
      <w:bookmarkStart w:id="183" w:name="_Toc36196728"/>
      <w:bookmarkStart w:id="184" w:name="_Toc36196968"/>
      <w:bookmarkStart w:id="185" w:name="_Toc36197208"/>
      <w:bookmarkStart w:id="186" w:name="_Toc36218683"/>
      <w:bookmarkStart w:id="187" w:name="_Toc36997109"/>
      <w:bookmarkStart w:id="188" w:name="_Toc36196729"/>
      <w:bookmarkStart w:id="189" w:name="_Toc36196969"/>
      <w:bookmarkStart w:id="190" w:name="_Toc36197209"/>
      <w:bookmarkStart w:id="191" w:name="_Toc36218684"/>
      <w:bookmarkStart w:id="192" w:name="_Toc36997110"/>
      <w:bookmarkStart w:id="193" w:name="_Toc36196730"/>
      <w:bookmarkStart w:id="194" w:name="_Toc36196970"/>
      <w:bookmarkStart w:id="195" w:name="_Toc36197210"/>
      <w:bookmarkStart w:id="196" w:name="_Toc36218685"/>
      <w:bookmarkStart w:id="197" w:name="_Toc36997111"/>
      <w:bookmarkStart w:id="198" w:name="_Toc36196731"/>
      <w:bookmarkStart w:id="199" w:name="_Toc36196971"/>
      <w:bookmarkStart w:id="200" w:name="_Toc36197211"/>
      <w:bookmarkStart w:id="201" w:name="_Toc36218686"/>
      <w:bookmarkStart w:id="202" w:name="_Toc36997112"/>
      <w:bookmarkStart w:id="203" w:name="_Toc36196732"/>
      <w:bookmarkStart w:id="204" w:name="_Toc36196972"/>
      <w:bookmarkStart w:id="205" w:name="_Toc36197212"/>
      <w:bookmarkStart w:id="206" w:name="_Toc36218687"/>
      <w:bookmarkStart w:id="207" w:name="_Toc36997113"/>
      <w:bookmarkStart w:id="208" w:name="_Toc36196733"/>
      <w:bookmarkStart w:id="209" w:name="_Toc36196973"/>
      <w:bookmarkStart w:id="210" w:name="_Toc36197213"/>
      <w:bookmarkStart w:id="211" w:name="_Toc36218688"/>
      <w:bookmarkStart w:id="212" w:name="_Toc36997114"/>
      <w:bookmarkStart w:id="213" w:name="_Toc36196734"/>
      <w:bookmarkStart w:id="214" w:name="_Toc36196974"/>
      <w:bookmarkStart w:id="215" w:name="_Toc36197214"/>
      <w:bookmarkStart w:id="216" w:name="_Toc36218689"/>
      <w:bookmarkStart w:id="217" w:name="_Toc36997115"/>
      <w:bookmarkStart w:id="218" w:name="_Toc36196735"/>
      <w:bookmarkStart w:id="219" w:name="_Toc36196975"/>
      <w:bookmarkStart w:id="220" w:name="_Toc36197215"/>
      <w:bookmarkStart w:id="221" w:name="_Toc36218690"/>
      <w:bookmarkStart w:id="222" w:name="_Toc36997116"/>
      <w:bookmarkStart w:id="223" w:name="_Toc36196736"/>
      <w:bookmarkStart w:id="224" w:name="_Toc36196976"/>
      <w:bookmarkStart w:id="225" w:name="_Toc36197216"/>
      <w:bookmarkStart w:id="226" w:name="_Toc36218691"/>
      <w:bookmarkStart w:id="227" w:name="_Toc36997117"/>
      <w:bookmarkStart w:id="228" w:name="_Toc36196737"/>
      <w:bookmarkStart w:id="229" w:name="_Toc36196977"/>
      <w:bookmarkStart w:id="230" w:name="_Toc36197217"/>
      <w:bookmarkStart w:id="231" w:name="_Toc36218692"/>
      <w:bookmarkStart w:id="232" w:name="_Toc36997118"/>
      <w:bookmarkStart w:id="233" w:name="_Toc36196738"/>
      <w:bookmarkStart w:id="234" w:name="_Toc36196978"/>
      <w:bookmarkStart w:id="235" w:name="_Toc36197218"/>
      <w:bookmarkStart w:id="236" w:name="_Toc36218693"/>
      <w:bookmarkStart w:id="237" w:name="_Toc36997119"/>
      <w:bookmarkStart w:id="238" w:name="_Toc36196739"/>
      <w:bookmarkStart w:id="239" w:name="_Toc36196979"/>
      <w:bookmarkStart w:id="240" w:name="_Toc36197219"/>
      <w:bookmarkStart w:id="241" w:name="_Toc36218694"/>
      <w:bookmarkStart w:id="242" w:name="_Toc36997120"/>
      <w:bookmarkStart w:id="243" w:name="_Toc36196740"/>
      <w:bookmarkStart w:id="244" w:name="_Toc36196980"/>
      <w:bookmarkStart w:id="245" w:name="_Toc36197220"/>
      <w:bookmarkStart w:id="246" w:name="_Toc36218695"/>
      <w:bookmarkStart w:id="247" w:name="_Toc36997121"/>
      <w:bookmarkStart w:id="248" w:name="_Toc36196741"/>
      <w:bookmarkStart w:id="249" w:name="_Toc36196981"/>
      <w:bookmarkStart w:id="250" w:name="_Toc36197221"/>
      <w:bookmarkStart w:id="251" w:name="_Toc36218696"/>
      <w:bookmarkStart w:id="252" w:name="_Toc36997122"/>
      <w:bookmarkStart w:id="253" w:name="_Toc36196742"/>
      <w:bookmarkStart w:id="254" w:name="_Toc36196982"/>
      <w:bookmarkStart w:id="255" w:name="_Toc36197222"/>
      <w:bookmarkStart w:id="256" w:name="_Toc36218697"/>
      <w:bookmarkStart w:id="257" w:name="_Toc36997123"/>
      <w:bookmarkStart w:id="258" w:name="_Toc36196743"/>
      <w:bookmarkStart w:id="259" w:name="_Toc36196983"/>
      <w:bookmarkStart w:id="260" w:name="_Toc36197223"/>
      <w:bookmarkStart w:id="261" w:name="_Toc36218698"/>
      <w:bookmarkStart w:id="262" w:name="_Toc36997124"/>
      <w:bookmarkStart w:id="263" w:name="_Toc36196744"/>
      <w:bookmarkStart w:id="264" w:name="_Toc36196984"/>
      <w:bookmarkStart w:id="265" w:name="_Toc36197224"/>
      <w:bookmarkStart w:id="266" w:name="_Toc36218699"/>
      <w:bookmarkStart w:id="267" w:name="_Toc36997125"/>
      <w:bookmarkStart w:id="268" w:name="_Toc36196745"/>
      <w:bookmarkStart w:id="269" w:name="_Toc36196985"/>
      <w:bookmarkStart w:id="270" w:name="_Toc36197225"/>
      <w:bookmarkStart w:id="271" w:name="_Toc36218700"/>
      <w:bookmarkStart w:id="272" w:name="_Toc36997126"/>
      <w:bookmarkStart w:id="273" w:name="_Toc36196746"/>
      <w:bookmarkStart w:id="274" w:name="_Toc36196986"/>
      <w:bookmarkStart w:id="275" w:name="_Toc36197226"/>
      <w:bookmarkStart w:id="276" w:name="_Toc36218701"/>
      <w:bookmarkStart w:id="277" w:name="_Toc36997127"/>
      <w:bookmarkStart w:id="278" w:name="_Toc36196747"/>
      <w:bookmarkStart w:id="279" w:name="_Toc36196987"/>
      <w:bookmarkStart w:id="280" w:name="_Toc36197227"/>
      <w:bookmarkStart w:id="281" w:name="_Toc36218702"/>
      <w:bookmarkStart w:id="282" w:name="_Toc36997128"/>
      <w:bookmarkStart w:id="283" w:name="_Toc36196748"/>
      <w:bookmarkStart w:id="284" w:name="_Toc36196988"/>
      <w:bookmarkStart w:id="285" w:name="_Toc36197228"/>
      <w:bookmarkStart w:id="286" w:name="_Toc36218703"/>
      <w:bookmarkStart w:id="287" w:name="_Toc36997129"/>
      <w:bookmarkStart w:id="288" w:name="_Toc36196769"/>
      <w:bookmarkStart w:id="289" w:name="_Toc36197009"/>
      <w:bookmarkStart w:id="290" w:name="_Toc36197249"/>
      <w:bookmarkStart w:id="291" w:name="_Toc36218724"/>
      <w:bookmarkStart w:id="292" w:name="_Toc36997150"/>
      <w:bookmarkStart w:id="293" w:name="_Toc36196770"/>
      <w:bookmarkStart w:id="294" w:name="_Toc36197010"/>
      <w:bookmarkStart w:id="295" w:name="_Toc36197250"/>
      <w:bookmarkStart w:id="296" w:name="_Toc36218725"/>
      <w:bookmarkStart w:id="297" w:name="_Toc36997151"/>
      <w:bookmarkStart w:id="298" w:name="_Toc36196787"/>
      <w:bookmarkStart w:id="299" w:name="_Toc36197027"/>
      <w:bookmarkStart w:id="300" w:name="_Toc36197267"/>
      <w:bookmarkStart w:id="301" w:name="_Toc36218742"/>
      <w:bookmarkStart w:id="302" w:name="_Toc36997168"/>
      <w:bookmarkStart w:id="303" w:name="_Toc36196788"/>
      <w:bookmarkStart w:id="304" w:name="_Toc36197028"/>
      <w:bookmarkStart w:id="305" w:name="_Toc36197268"/>
      <w:bookmarkStart w:id="306" w:name="_Toc36218743"/>
      <w:bookmarkStart w:id="307" w:name="_Toc36997169"/>
      <w:bookmarkStart w:id="308" w:name="_Toc36196789"/>
      <w:bookmarkStart w:id="309" w:name="_Toc36197029"/>
      <w:bookmarkStart w:id="310" w:name="_Toc36197269"/>
      <w:bookmarkStart w:id="311" w:name="_Toc36218744"/>
      <w:bookmarkStart w:id="312" w:name="_Toc36997170"/>
      <w:bookmarkStart w:id="313" w:name="_Toc36196790"/>
      <w:bookmarkStart w:id="314" w:name="_Toc36197030"/>
      <w:bookmarkStart w:id="315" w:name="_Toc36197270"/>
      <w:bookmarkStart w:id="316" w:name="_Toc36218745"/>
      <w:bookmarkStart w:id="317" w:name="_Toc36997171"/>
      <w:bookmarkStart w:id="318" w:name="_Toc36196791"/>
      <w:bookmarkStart w:id="319" w:name="_Toc36197031"/>
      <w:bookmarkStart w:id="320" w:name="_Toc36197271"/>
      <w:bookmarkStart w:id="321" w:name="_Toc36218746"/>
      <w:bookmarkStart w:id="322" w:name="_Toc36997172"/>
      <w:bookmarkStart w:id="323" w:name="_Toc36196792"/>
      <w:bookmarkStart w:id="324" w:name="_Toc36197032"/>
      <w:bookmarkStart w:id="325" w:name="_Toc36197272"/>
      <w:bookmarkStart w:id="326" w:name="_Toc36218747"/>
      <w:bookmarkStart w:id="327" w:name="_Toc36997173"/>
      <w:bookmarkStart w:id="328" w:name="_Toc36196793"/>
      <w:bookmarkStart w:id="329" w:name="_Toc36197033"/>
      <w:bookmarkStart w:id="330" w:name="_Toc36197273"/>
      <w:bookmarkStart w:id="331" w:name="_Toc36218748"/>
      <w:bookmarkStart w:id="332" w:name="_Toc36997174"/>
      <w:bookmarkStart w:id="333" w:name="_Toc36196794"/>
      <w:bookmarkStart w:id="334" w:name="_Toc36197034"/>
      <w:bookmarkStart w:id="335" w:name="_Toc36197274"/>
      <w:bookmarkStart w:id="336" w:name="_Toc36218749"/>
      <w:bookmarkStart w:id="337" w:name="_Toc36997175"/>
      <w:bookmarkStart w:id="338" w:name="_Toc36196795"/>
      <w:bookmarkStart w:id="339" w:name="_Toc36197035"/>
      <w:bookmarkStart w:id="340" w:name="_Toc36197275"/>
      <w:bookmarkStart w:id="341" w:name="_Toc36218750"/>
      <w:bookmarkStart w:id="342" w:name="_Toc36997176"/>
      <w:bookmarkStart w:id="343" w:name="_Toc36196796"/>
      <w:bookmarkStart w:id="344" w:name="_Toc36197036"/>
      <w:bookmarkStart w:id="345" w:name="_Toc36197276"/>
      <w:bookmarkStart w:id="346" w:name="_Toc36218751"/>
      <w:bookmarkStart w:id="347" w:name="_Toc36997177"/>
      <w:bookmarkStart w:id="348" w:name="_Toc36196797"/>
      <w:bookmarkStart w:id="349" w:name="_Toc36197037"/>
      <w:bookmarkStart w:id="350" w:name="_Toc36197277"/>
      <w:bookmarkStart w:id="351" w:name="_Toc36218752"/>
      <w:bookmarkStart w:id="352" w:name="_Toc36997178"/>
      <w:bookmarkStart w:id="353" w:name="_Toc36196798"/>
      <w:bookmarkStart w:id="354" w:name="_Toc36197038"/>
      <w:bookmarkStart w:id="355" w:name="_Toc36197278"/>
      <w:bookmarkStart w:id="356" w:name="_Toc36218753"/>
      <w:bookmarkStart w:id="357" w:name="_Toc36997179"/>
      <w:bookmarkStart w:id="358" w:name="_Toc36196799"/>
      <w:bookmarkStart w:id="359" w:name="_Toc36197039"/>
      <w:bookmarkStart w:id="360" w:name="_Toc36197279"/>
      <w:bookmarkStart w:id="361" w:name="_Toc36218754"/>
      <w:bookmarkStart w:id="362" w:name="_Toc36997180"/>
      <w:bookmarkStart w:id="363" w:name="_Toc36196800"/>
      <w:bookmarkStart w:id="364" w:name="_Toc36197040"/>
      <w:bookmarkStart w:id="365" w:name="_Toc36197280"/>
      <w:bookmarkStart w:id="366" w:name="_Toc36218755"/>
      <w:bookmarkStart w:id="367" w:name="_Toc36997181"/>
      <w:bookmarkStart w:id="368" w:name="_Toc36196801"/>
      <w:bookmarkStart w:id="369" w:name="_Toc36197041"/>
      <w:bookmarkStart w:id="370" w:name="_Toc36197281"/>
      <w:bookmarkStart w:id="371" w:name="_Toc36218756"/>
      <w:bookmarkStart w:id="372" w:name="_Toc36997182"/>
      <w:bookmarkStart w:id="373" w:name="_Toc36196802"/>
      <w:bookmarkStart w:id="374" w:name="_Toc36197042"/>
      <w:bookmarkStart w:id="375" w:name="_Toc36197282"/>
      <w:bookmarkStart w:id="376" w:name="_Toc36218757"/>
      <w:bookmarkStart w:id="377" w:name="_Toc36997183"/>
      <w:bookmarkStart w:id="378" w:name="_Toc36196803"/>
      <w:bookmarkStart w:id="379" w:name="_Toc36197043"/>
      <w:bookmarkStart w:id="380" w:name="_Toc36197283"/>
      <w:bookmarkStart w:id="381" w:name="_Toc36218758"/>
      <w:bookmarkStart w:id="382" w:name="_Toc36997184"/>
      <w:bookmarkStart w:id="383" w:name="_Toc36196804"/>
      <w:bookmarkStart w:id="384" w:name="_Toc36197044"/>
      <w:bookmarkStart w:id="385" w:name="_Toc36197284"/>
      <w:bookmarkStart w:id="386" w:name="_Toc36218759"/>
      <w:bookmarkStart w:id="387" w:name="_Toc36997185"/>
      <w:bookmarkStart w:id="388" w:name="_Toc36196805"/>
      <w:bookmarkStart w:id="389" w:name="_Toc36197045"/>
      <w:bookmarkStart w:id="390" w:name="_Toc36197285"/>
      <w:bookmarkStart w:id="391" w:name="_Toc36218760"/>
      <w:bookmarkStart w:id="392" w:name="_Toc36997186"/>
      <w:bookmarkStart w:id="393" w:name="_Toc36196806"/>
      <w:bookmarkStart w:id="394" w:name="_Toc36197046"/>
      <w:bookmarkStart w:id="395" w:name="_Toc36197286"/>
      <w:bookmarkStart w:id="396" w:name="_Toc36218761"/>
      <w:bookmarkStart w:id="397" w:name="_Toc36997187"/>
      <w:bookmarkStart w:id="398" w:name="_Toc36196807"/>
      <w:bookmarkStart w:id="399" w:name="_Toc36197047"/>
      <w:bookmarkStart w:id="400" w:name="_Toc36197287"/>
      <w:bookmarkStart w:id="401" w:name="_Toc36218762"/>
      <w:bookmarkStart w:id="402" w:name="_Toc36997188"/>
      <w:bookmarkStart w:id="403" w:name="_Toc36196808"/>
      <w:bookmarkStart w:id="404" w:name="_Toc36197048"/>
      <w:bookmarkStart w:id="405" w:name="_Toc36197288"/>
      <w:bookmarkStart w:id="406" w:name="_Toc36218763"/>
      <w:bookmarkStart w:id="407" w:name="_Toc36997189"/>
      <w:bookmarkStart w:id="408" w:name="_Toc36196809"/>
      <w:bookmarkStart w:id="409" w:name="_Toc36197049"/>
      <w:bookmarkStart w:id="410" w:name="_Toc36197289"/>
      <w:bookmarkStart w:id="411" w:name="_Toc36218764"/>
      <w:bookmarkStart w:id="412" w:name="_Toc36997190"/>
      <w:bookmarkStart w:id="413" w:name="_Toc36196810"/>
      <w:bookmarkStart w:id="414" w:name="_Toc36197050"/>
      <w:bookmarkStart w:id="415" w:name="_Toc36197290"/>
      <w:bookmarkStart w:id="416" w:name="_Toc36218765"/>
      <w:bookmarkStart w:id="417" w:name="_Toc36997191"/>
      <w:bookmarkStart w:id="418" w:name="_Toc51707409"/>
      <w:bookmarkStart w:id="419" w:name="_Hlk3032528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r w:rsidRPr="00674801">
        <w:rPr>
          <w:rFonts w:ascii="Trebuchet MS" w:hAnsi="Trebuchet MS"/>
          <w:b/>
          <w:bCs/>
          <w:color w:val="723C5F"/>
          <w:sz w:val="48"/>
          <w:szCs w:val="48"/>
          <w:lang w:val="en-GB"/>
        </w:rPr>
        <w:t>A</w:t>
      </w:r>
      <w:r w:rsidR="00893F99" w:rsidRPr="00674801">
        <w:rPr>
          <w:rFonts w:ascii="Trebuchet MS" w:hAnsi="Trebuchet MS"/>
          <w:b/>
          <w:bCs/>
          <w:color w:val="723C5F"/>
          <w:sz w:val="48"/>
          <w:szCs w:val="48"/>
          <w:lang w:val="en-GB"/>
        </w:rPr>
        <w:t>pproaches</w:t>
      </w:r>
      <w:r w:rsidR="00F25415" w:rsidRPr="00674801">
        <w:rPr>
          <w:rFonts w:ascii="Trebuchet MS" w:hAnsi="Trebuchet MS"/>
          <w:b/>
          <w:bCs/>
          <w:color w:val="723C5F"/>
          <w:sz w:val="48"/>
          <w:szCs w:val="48"/>
          <w:lang w:val="en-GB"/>
        </w:rPr>
        <w:t xml:space="preserve"> and</w:t>
      </w:r>
      <w:r w:rsidR="00383598" w:rsidRPr="00674801">
        <w:rPr>
          <w:rFonts w:ascii="Trebuchet MS" w:hAnsi="Trebuchet MS"/>
          <w:b/>
          <w:bCs/>
          <w:color w:val="723C5F"/>
          <w:sz w:val="48"/>
          <w:szCs w:val="48"/>
          <w:lang w:val="en-GB"/>
        </w:rPr>
        <w:t xml:space="preserve"> activities</w:t>
      </w:r>
      <w:r w:rsidR="00F25415" w:rsidRPr="00674801">
        <w:rPr>
          <w:rFonts w:ascii="Trebuchet MS" w:hAnsi="Trebuchet MS"/>
          <w:b/>
          <w:bCs/>
          <w:color w:val="723C5F"/>
          <w:sz w:val="48"/>
          <w:szCs w:val="48"/>
          <w:lang w:val="en-GB"/>
        </w:rPr>
        <w:t>,</w:t>
      </w:r>
      <w:r w:rsidR="00893F99" w:rsidRPr="00674801">
        <w:rPr>
          <w:rFonts w:ascii="Trebuchet MS" w:hAnsi="Trebuchet MS"/>
          <w:b/>
          <w:bCs/>
          <w:color w:val="723C5F"/>
          <w:sz w:val="48"/>
          <w:szCs w:val="48"/>
          <w:lang w:val="en-GB"/>
        </w:rPr>
        <w:t xml:space="preserve"> and </w:t>
      </w:r>
      <w:r w:rsidR="00F25415" w:rsidRPr="00674801">
        <w:rPr>
          <w:rFonts w:ascii="Trebuchet MS" w:hAnsi="Trebuchet MS"/>
          <w:b/>
          <w:bCs/>
          <w:color w:val="723C5F"/>
          <w:sz w:val="48"/>
          <w:szCs w:val="48"/>
          <w:lang w:val="en-GB"/>
        </w:rPr>
        <w:t>specific</w:t>
      </w:r>
      <w:r w:rsidR="008D2384" w:rsidRPr="00674801">
        <w:rPr>
          <w:rFonts w:ascii="Trebuchet MS" w:hAnsi="Trebuchet MS"/>
          <w:b/>
          <w:bCs/>
          <w:color w:val="723C5F"/>
          <w:sz w:val="48"/>
          <w:szCs w:val="48"/>
          <w:lang w:val="en-GB"/>
        </w:rPr>
        <w:t xml:space="preserve"> guidance </w:t>
      </w:r>
      <w:r w:rsidR="00FB57C2" w:rsidRPr="00674801">
        <w:rPr>
          <w:rFonts w:ascii="Trebuchet MS" w:hAnsi="Trebuchet MS"/>
          <w:b/>
          <w:bCs/>
          <w:color w:val="723C5F"/>
          <w:sz w:val="48"/>
          <w:szCs w:val="48"/>
          <w:lang w:val="en-GB"/>
        </w:rPr>
        <w:t>for communication and advocacy</w:t>
      </w:r>
      <w:bookmarkEnd w:id="418"/>
    </w:p>
    <w:bookmarkEnd w:id="419"/>
    <w:p w14:paraId="771396D3" w14:textId="458E0600" w:rsidR="00B423F1" w:rsidRPr="00484CF6" w:rsidRDefault="00B423F1" w:rsidP="00CB6162">
      <w:pPr>
        <w:rPr>
          <w:rFonts w:ascii="Trebuchet MS" w:hAnsi="Trebuchet MS" w:cstheme="majorHAnsi"/>
          <w:b/>
          <w:bCs/>
          <w:color w:val="000000" w:themeColor="text1"/>
          <w:sz w:val="22"/>
          <w:szCs w:val="22"/>
          <w:lang w:val="en-GB"/>
        </w:rPr>
      </w:pPr>
    </w:p>
    <w:p w14:paraId="748916D2" w14:textId="17716070" w:rsidR="00B423F1" w:rsidRPr="006F4944" w:rsidRDefault="00B423F1" w:rsidP="003D148A">
      <w:pPr>
        <w:pStyle w:val="Titre3"/>
        <w:rPr>
          <w:rFonts w:ascii="Trebuchet MS" w:hAnsi="Trebuchet MS"/>
          <w:color w:val="723C5F"/>
          <w:sz w:val="32"/>
          <w:szCs w:val="32"/>
          <w:lang w:val="en-GB"/>
        </w:rPr>
      </w:pPr>
      <w:bookmarkStart w:id="420" w:name="_Toc51707410"/>
      <w:r w:rsidRPr="006F4944">
        <w:rPr>
          <w:rFonts w:ascii="Trebuchet MS" w:hAnsi="Trebuchet MS"/>
          <w:color w:val="723C5F"/>
          <w:sz w:val="32"/>
          <w:szCs w:val="32"/>
          <w:lang w:val="en-GB"/>
        </w:rPr>
        <w:t>IV.1. Lessons learned</w:t>
      </w:r>
      <w:bookmarkEnd w:id="420"/>
    </w:p>
    <w:p w14:paraId="1EB9FE1F" w14:textId="2E9A3DF4" w:rsidR="00C87652" w:rsidRPr="006F4944" w:rsidRDefault="00CB6162" w:rsidP="00CB6162">
      <w:pPr>
        <w:rPr>
          <w:rFonts w:ascii="Trebuchet MS" w:hAnsi="Trebuchet MS" w:cstheme="majorHAnsi"/>
          <w:color w:val="000000" w:themeColor="text1"/>
          <w:sz w:val="22"/>
          <w:szCs w:val="22"/>
          <w:lang w:val="en-GB"/>
        </w:rPr>
      </w:pPr>
      <w:r w:rsidRPr="006F4944">
        <w:rPr>
          <w:rFonts w:ascii="Trebuchet MS" w:hAnsi="Trebuchet MS" w:cstheme="majorHAnsi"/>
          <w:color w:val="000000" w:themeColor="text1"/>
          <w:sz w:val="22"/>
          <w:szCs w:val="22"/>
          <w:lang w:val="en-GB"/>
        </w:rPr>
        <w:t xml:space="preserve">Evidence shows that </w:t>
      </w:r>
      <w:r w:rsidRPr="006F4944">
        <w:rPr>
          <w:rFonts w:ascii="Trebuchet MS" w:hAnsi="Trebuchet MS" w:cstheme="majorHAnsi"/>
          <w:sz w:val="22"/>
          <w:szCs w:val="22"/>
          <w:lang w:val="en-GB"/>
        </w:rPr>
        <w:t>successful exclusive breastfeeding program</w:t>
      </w:r>
      <w:r w:rsidR="00162842" w:rsidRPr="006F4944">
        <w:rPr>
          <w:rFonts w:ascii="Trebuchet MS" w:hAnsi="Trebuchet MS" w:cstheme="majorHAnsi"/>
          <w:sz w:val="22"/>
          <w:szCs w:val="22"/>
          <w:lang w:val="en-GB"/>
        </w:rPr>
        <w:t>me</w:t>
      </w:r>
      <w:r w:rsidRPr="006F4944">
        <w:rPr>
          <w:rFonts w:ascii="Trebuchet MS" w:hAnsi="Trebuchet MS" w:cstheme="majorHAnsi"/>
          <w:sz w:val="22"/>
          <w:szCs w:val="22"/>
          <w:lang w:val="en-GB"/>
        </w:rPr>
        <w:t>s adopted people-cent</w:t>
      </w:r>
      <w:r w:rsidR="003A3A95" w:rsidRPr="006F4944">
        <w:rPr>
          <w:rFonts w:ascii="Trebuchet MS" w:hAnsi="Trebuchet MS" w:cstheme="majorHAnsi"/>
          <w:sz w:val="22"/>
          <w:szCs w:val="22"/>
          <w:lang w:val="en-GB"/>
        </w:rPr>
        <w:t>r</w:t>
      </w:r>
      <w:r w:rsidRPr="006F4944">
        <w:rPr>
          <w:rFonts w:ascii="Trebuchet MS" w:hAnsi="Trebuchet MS" w:cstheme="majorHAnsi"/>
          <w:sz w:val="22"/>
          <w:szCs w:val="22"/>
          <w:lang w:val="en-GB"/>
        </w:rPr>
        <w:t>ed interventions to change</w:t>
      </w:r>
      <w:r w:rsidR="00162842" w:rsidRPr="006F4944">
        <w:rPr>
          <w:rFonts w:ascii="Trebuchet MS" w:hAnsi="Trebuchet MS" w:cstheme="majorHAnsi"/>
          <w:sz w:val="22"/>
          <w:szCs w:val="22"/>
          <w:lang w:val="en-GB"/>
        </w:rPr>
        <w:t xml:space="preserve"> individual and household</w:t>
      </w:r>
      <w:r w:rsidRPr="006F4944">
        <w:rPr>
          <w:rFonts w:ascii="Trebuchet MS" w:hAnsi="Trebuchet MS" w:cstheme="majorHAnsi"/>
          <w:sz w:val="22"/>
          <w:szCs w:val="22"/>
          <w:lang w:val="en-GB"/>
        </w:rPr>
        <w:t xml:space="preserve"> </w:t>
      </w:r>
      <w:r w:rsidR="00CF3004" w:rsidRPr="006F4944">
        <w:rPr>
          <w:rFonts w:ascii="Trebuchet MS" w:hAnsi="Trebuchet MS" w:cstheme="majorHAnsi"/>
          <w:sz w:val="22"/>
          <w:szCs w:val="22"/>
          <w:lang w:val="en-GB"/>
        </w:rPr>
        <w:t>behaviour</w:t>
      </w:r>
      <w:r w:rsidR="00383598" w:rsidRPr="006F4944">
        <w:rPr>
          <w:rFonts w:ascii="Trebuchet MS" w:hAnsi="Trebuchet MS" w:cstheme="majorHAnsi"/>
          <w:sz w:val="22"/>
          <w:szCs w:val="22"/>
          <w:lang w:val="en-GB"/>
        </w:rPr>
        <w:t>s</w:t>
      </w:r>
      <w:r w:rsidRPr="006F4944">
        <w:rPr>
          <w:rFonts w:ascii="Trebuchet MS" w:hAnsi="Trebuchet MS" w:cstheme="majorHAnsi"/>
          <w:sz w:val="22"/>
          <w:szCs w:val="22"/>
          <w:lang w:val="en-GB"/>
        </w:rPr>
        <w:t xml:space="preserve"> and social norms</w:t>
      </w:r>
      <w:r w:rsidR="003A3A95" w:rsidRPr="006F4944">
        <w:rPr>
          <w:rFonts w:ascii="Trebuchet MS" w:hAnsi="Trebuchet MS" w:cstheme="majorHAnsi"/>
          <w:sz w:val="22"/>
          <w:szCs w:val="22"/>
          <w:lang w:val="en-GB"/>
        </w:rPr>
        <w:t>. These interventions</w:t>
      </w:r>
      <w:r w:rsidRPr="006F4944">
        <w:rPr>
          <w:rFonts w:ascii="Trebuchet MS" w:hAnsi="Trebuchet MS" w:cstheme="majorHAnsi"/>
          <w:sz w:val="22"/>
          <w:szCs w:val="22"/>
          <w:lang w:val="en-GB"/>
        </w:rPr>
        <w:t xml:space="preserve"> </w:t>
      </w:r>
      <w:r w:rsidR="00C87652" w:rsidRPr="006F4944">
        <w:rPr>
          <w:rFonts w:ascii="Trebuchet MS" w:hAnsi="Trebuchet MS" w:cstheme="majorHAnsi"/>
          <w:sz w:val="22"/>
          <w:szCs w:val="22"/>
          <w:lang w:val="en-GB"/>
        </w:rPr>
        <w:t xml:space="preserve">built on community assets, addressed barriers and increased social support for exclusive breastfeeding by using </w:t>
      </w:r>
      <w:r w:rsidRPr="006F4944">
        <w:rPr>
          <w:rFonts w:ascii="Trebuchet MS" w:hAnsi="Trebuchet MS" w:cstheme="majorHAnsi"/>
          <w:sz w:val="22"/>
          <w:szCs w:val="22"/>
          <w:lang w:val="en-GB"/>
        </w:rPr>
        <w:t xml:space="preserve">a </w:t>
      </w:r>
      <w:r w:rsidR="00383598" w:rsidRPr="006F4944">
        <w:rPr>
          <w:rFonts w:ascii="Trebuchet MS" w:hAnsi="Trebuchet MS" w:cstheme="majorHAnsi"/>
          <w:color w:val="000000" w:themeColor="text1"/>
          <w:sz w:val="22"/>
          <w:szCs w:val="22"/>
          <w:lang w:val="en-GB"/>
        </w:rPr>
        <w:t>combination of c</w:t>
      </w:r>
      <w:r w:rsidRPr="006F4944">
        <w:rPr>
          <w:rFonts w:ascii="Trebuchet MS" w:hAnsi="Trebuchet MS" w:cstheme="majorHAnsi"/>
          <w:color w:val="000000" w:themeColor="text1"/>
          <w:sz w:val="22"/>
          <w:szCs w:val="22"/>
          <w:lang w:val="en-GB"/>
        </w:rPr>
        <w:t xml:space="preserve">ommunication </w:t>
      </w:r>
      <w:r w:rsidR="00383598" w:rsidRPr="006F4944">
        <w:rPr>
          <w:rFonts w:ascii="Trebuchet MS" w:hAnsi="Trebuchet MS" w:cstheme="majorHAnsi"/>
          <w:color w:val="000000" w:themeColor="text1"/>
          <w:sz w:val="22"/>
          <w:szCs w:val="22"/>
          <w:lang w:val="en-GB"/>
        </w:rPr>
        <w:t>activities</w:t>
      </w:r>
      <w:r w:rsidRPr="006F4944">
        <w:rPr>
          <w:rFonts w:ascii="Trebuchet MS" w:hAnsi="Trebuchet MS" w:cstheme="majorHAnsi"/>
          <w:color w:val="000000" w:themeColor="text1"/>
          <w:sz w:val="22"/>
          <w:szCs w:val="22"/>
          <w:lang w:val="en-GB"/>
        </w:rPr>
        <w:t xml:space="preserve"> </w:t>
      </w:r>
      <w:r w:rsidR="00C87652" w:rsidRPr="006F4944">
        <w:rPr>
          <w:rFonts w:ascii="Trebuchet MS" w:hAnsi="Trebuchet MS" w:cstheme="majorHAnsi"/>
          <w:color w:val="000000" w:themeColor="text1"/>
          <w:sz w:val="22"/>
          <w:szCs w:val="22"/>
          <w:lang w:val="en-GB"/>
        </w:rPr>
        <w:t>employing</w:t>
      </w:r>
      <w:r w:rsidRPr="006F4944">
        <w:rPr>
          <w:rFonts w:ascii="Trebuchet MS" w:hAnsi="Trebuchet MS" w:cstheme="majorHAnsi"/>
          <w:sz w:val="22"/>
          <w:szCs w:val="22"/>
          <w:lang w:val="en-GB"/>
        </w:rPr>
        <w:t xml:space="preserve"> multiple channels </w:t>
      </w:r>
      <w:r w:rsidRPr="006F4944">
        <w:rPr>
          <w:rFonts w:ascii="Trebuchet MS" w:hAnsi="Trebuchet MS" w:cstheme="majorHAnsi"/>
          <w:color w:val="000000" w:themeColor="text1"/>
          <w:sz w:val="22"/>
          <w:szCs w:val="22"/>
          <w:lang w:val="en-GB"/>
        </w:rPr>
        <w:t xml:space="preserve">(UNICEF, 2010; Sanghvi et al, 2013; Menon, 2016; </w:t>
      </w:r>
      <w:proofErr w:type="spellStart"/>
      <w:r w:rsidRPr="006F4944">
        <w:rPr>
          <w:rFonts w:ascii="Trebuchet MS" w:hAnsi="Trebuchet MS" w:cstheme="majorHAnsi"/>
          <w:color w:val="000000" w:themeColor="text1"/>
          <w:sz w:val="22"/>
          <w:szCs w:val="22"/>
          <w:lang w:val="en-GB"/>
        </w:rPr>
        <w:t>Alayon</w:t>
      </w:r>
      <w:proofErr w:type="spellEnd"/>
      <w:r w:rsidRPr="006F4944">
        <w:rPr>
          <w:rFonts w:ascii="Trebuchet MS" w:hAnsi="Trebuchet MS" w:cstheme="majorHAnsi"/>
          <w:color w:val="000000" w:themeColor="text1"/>
          <w:sz w:val="22"/>
          <w:szCs w:val="22"/>
          <w:lang w:val="en-GB"/>
        </w:rPr>
        <w:t xml:space="preserve"> and Jimerson, 2018). </w:t>
      </w:r>
    </w:p>
    <w:p w14:paraId="76D521AA" w14:textId="77777777" w:rsidR="00C87652" w:rsidRPr="006F4944" w:rsidRDefault="00C87652" w:rsidP="00CB6162">
      <w:pPr>
        <w:rPr>
          <w:rFonts w:ascii="Trebuchet MS" w:hAnsi="Trebuchet MS" w:cstheme="majorHAnsi"/>
          <w:color w:val="000000" w:themeColor="text1"/>
          <w:sz w:val="22"/>
          <w:szCs w:val="22"/>
          <w:lang w:val="en-GB"/>
        </w:rPr>
      </w:pPr>
    </w:p>
    <w:p w14:paraId="08475882" w14:textId="6E4791D4" w:rsidR="00CB6162" w:rsidRPr="006F4944" w:rsidRDefault="00383598" w:rsidP="00CB6162">
      <w:pPr>
        <w:rPr>
          <w:rFonts w:ascii="Trebuchet MS" w:hAnsi="Trebuchet MS" w:cstheme="majorHAnsi"/>
          <w:color w:val="000000" w:themeColor="text1"/>
          <w:sz w:val="22"/>
          <w:szCs w:val="22"/>
          <w:lang w:val="en-GB"/>
        </w:rPr>
      </w:pPr>
      <w:r w:rsidRPr="006F4944">
        <w:rPr>
          <w:rFonts w:ascii="Trebuchet MS" w:hAnsi="Trebuchet MS" w:cstheme="majorHAnsi"/>
          <w:sz w:val="22"/>
          <w:szCs w:val="22"/>
          <w:lang w:val="en-GB"/>
        </w:rPr>
        <w:t xml:space="preserve">Successful breastfeeding programmes </w:t>
      </w:r>
      <w:r w:rsidR="00C87652" w:rsidRPr="006F4944">
        <w:rPr>
          <w:rFonts w:ascii="Trebuchet MS" w:hAnsi="Trebuchet MS" w:cstheme="majorHAnsi"/>
          <w:sz w:val="22"/>
          <w:szCs w:val="22"/>
          <w:lang w:val="en-GB"/>
        </w:rPr>
        <w:t>implemented</w:t>
      </w:r>
      <w:r w:rsidRPr="006F4944">
        <w:rPr>
          <w:rFonts w:ascii="Trebuchet MS" w:hAnsi="Trebuchet MS" w:cstheme="majorHAnsi"/>
          <w:sz w:val="22"/>
          <w:szCs w:val="22"/>
          <w:lang w:val="en-GB"/>
        </w:rPr>
        <w:t>:</w:t>
      </w:r>
    </w:p>
    <w:p w14:paraId="341B1E16" w14:textId="31F1D70A" w:rsidR="00CB6162" w:rsidRPr="006F4944" w:rsidRDefault="00383598" w:rsidP="00833417">
      <w:pPr>
        <w:pStyle w:val="Paragraphedeliste"/>
        <w:numPr>
          <w:ilvl w:val="0"/>
          <w:numId w:val="46"/>
        </w:numPr>
        <w:rPr>
          <w:rFonts w:ascii="Trebuchet MS" w:hAnsi="Trebuchet MS" w:cstheme="majorHAnsi"/>
          <w:sz w:val="22"/>
          <w:szCs w:val="22"/>
          <w:lang w:val="en-GB"/>
        </w:rPr>
      </w:pPr>
      <w:r w:rsidRPr="006F4944">
        <w:rPr>
          <w:rFonts w:ascii="Trebuchet MS" w:hAnsi="Trebuchet MS" w:cstheme="majorHAnsi"/>
          <w:sz w:val="22"/>
          <w:szCs w:val="22"/>
          <w:lang w:val="en-GB"/>
        </w:rPr>
        <w:t>Policy advocacy to create more supportive</w:t>
      </w:r>
      <w:r w:rsidR="00CB6162" w:rsidRPr="006F4944">
        <w:rPr>
          <w:rFonts w:ascii="Trebuchet MS" w:hAnsi="Trebuchet MS" w:cstheme="majorHAnsi"/>
          <w:sz w:val="22"/>
          <w:szCs w:val="22"/>
          <w:lang w:val="en-GB"/>
        </w:rPr>
        <w:t xml:space="preserve"> national policies and legislation </w:t>
      </w:r>
      <w:r w:rsidRPr="006F4944">
        <w:rPr>
          <w:rFonts w:ascii="Trebuchet MS" w:hAnsi="Trebuchet MS" w:cstheme="majorHAnsi"/>
          <w:sz w:val="22"/>
          <w:szCs w:val="22"/>
          <w:lang w:val="en-GB"/>
        </w:rPr>
        <w:t>for breastfeeding</w:t>
      </w:r>
      <w:r w:rsidR="00162842" w:rsidRPr="006F4944">
        <w:rPr>
          <w:rFonts w:ascii="Trebuchet MS" w:hAnsi="Trebuchet MS" w:cstheme="majorHAnsi"/>
          <w:sz w:val="22"/>
          <w:szCs w:val="22"/>
          <w:lang w:val="en-GB"/>
        </w:rPr>
        <w:t>.</w:t>
      </w:r>
    </w:p>
    <w:p w14:paraId="4C3AA099" w14:textId="5287F95E" w:rsidR="00162842" w:rsidRPr="006F4944" w:rsidRDefault="00F003DF" w:rsidP="00833417">
      <w:pPr>
        <w:pStyle w:val="Paragraphedeliste"/>
        <w:numPr>
          <w:ilvl w:val="0"/>
          <w:numId w:val="46"/>
        </w:numPr>
        <w:rPr>
          <w:rFonts w:ascii="Trebuchet MS" w:hAnsi="Trebuchet MS"/>
          <w:lang w:val="en-GB"/>
        </w:rPr>
      </w:pPr>
      <w:r w:rsidRPr="006F4944">
        <w:rPr>
          <w:rFonts w:ascii="Trebuchet MS" w:hAnsi="Trebuchet MS" w:cstheme="majorHAnsi"/>
          <w:sz w:val="22"/>
          <w:szCs w:val="22"/>
          <w:lang w:val="en-GB"/>
        </w:rPr>
        <w:t xml:space="preserve">Mass media </w:t>
      </w:r>
      <w:r w:rsidR="00C87652" w:rsidRPr="006F4944">
        <w:rPr>
          <w:rFonts w:ascii="Trebuchet MS" w:hAnsi="Trebuchet MS" w:cstheme="majorHAnsi"/>
          <w:sz w:val="22"/>
          <w:szCs w:val="22"/>
          <w:lang w:val="en-GB"/>
        </w:rPr>
        <w:t xml:space="preserve">campaigns </w:t>
      </w:r>
      <w:r w:rsidRPr="006F4944">
        <w:rPr>
          <w:rFonts w:ascii="Trebuchet MS" w:hAnsi="Trebuchet MS" w:cstheme="majorHAnsi"/>
          <w:sz w:val="22"/>
          <w:szCs w:val="22"/>
          <w:lang w:val="en-GB"/>
        </w:rPr>
        <w:t>for social change using relevant media channels to reach all participant groups and influence social change</w:t>
      </w:r>
      <w:r w:rsidR="00162842" w:rsidRPr="006F4944">
        <w:rPr>
          <w:rFonts w:ascii="Trebuchet MS" w:hAnsi="Trebuchet MS" w:cstheme="majorHAnsi"/>
          <w:sz w:val="22"/>
          <w:szCs w:val="22"/>
          <w:lang w:val="en-GB"/>
        </w:rPr>
        <w:t>.</w:t>
      </w:r>
    </w:p>
    <w:p w14:paraId="0F5E07F0" w14:textId="12F00AC0" w:rsidR="00CB6162" w:rsidRPr="006F4944" w:rsidRDefault="00383598" w:rsidP="00833417">
      <w:pPr>
        <w:pStyle w:val="Paragraphedeliste"/>
        <w:numPr>
          <w:ilvl w:val="0"/>
          <w:numId w:val="46"/>
        </w:numPr>
        <w:rPr>
          <w:rFonts w:ascii="Trebuchet MS" w:hAnsi="Trebuchet MS"/>
          <w:lang w:val="en-GB"/>
        </w:rPr>
      </w:pPr>
      <w:r w:rsidRPr="006F4944">
        <w:rPr>
          <w:rFonts w:ascii="Trebuchet MS" w:hAnsi="Trebuchet MS" w:cstheme="majorHAnsi"/>
          <w:sz w:val="22"/>
          <w:szCs w:val="22"/>
          <w:lang w:val="en-GB"/>
        </w:rPr>
        <w:t xml:space="preserve">Health systems strengthening and provider </w:t>
      </w:r>
      <w:r w:rsidR="00CF3004" w:rsidRPr="006F4944">
        <w:rPr>
          <w:rFonts w:ascii="Trebuchet MS" w:hAnsi="Trebuchet MS" w:cstheme="majorHAnsi"/>
          <w:sz w:val="22"/>
          <w:szCs w:val="22"/>
          <w:lang w:val="en-GB"/>
        </w:rPr>
        <w:t>behaviour</w:t>
      </w:r>
      <w:r w:rsidRPr="006F4944">
        <w:rPr>
          <w:rFonts w:ascii="Trebuchet MS" w:hAnsi="Trebuchet MS" w:cstheme="majorHAnsi"/>
          <w:sz w:val="22"/>
          <w:szCs w:val="22"/>
          <w:lang w:val="en-GB"/>
        </w:rPr>
        <w:t xml:space="preserve"> change to increase the</w:t>
      </w:r>
      <w:r w:rsidR="00CB6162" w:rsidRPr="006F4944">
        <w:rPr>
          <w:rFonts w:ascii="Trebuchet MS" w:hAnsi="Trebuchet MS" w:cstheme="majorHAnsi"/>
          <w:sz w:val="22"/>
          <w:szCs w:val="22"/>
          <w:lang w:val="en-GB"/>
        </w:rPr>
        <w:t xml:space="preserve"> number of contacts </w:t>
      </w:r>
      <w:r w:rsidR="00162842" w:rsidRPr="006F4944">
        <w:rPr>
          <w:rFonts w:ascii="Trebuchet MS" w:hAnsi="Trebuchet MS" w:cstheme="majorHAnsi"/>
          <w:sz w:val="22"/>
          <w:szCs w:val="22"/>
          <w:lang w:val="en-GB"/>
        </w:rPr>
        <w:t xml:space="preserve">and opportunities for dialogue </w:t>
      </w:r>
      <w:r w:rsidR="00CB6162" w:rsidRPr="006F4944">
        <w:rPr>
          <w:rFonts w:ascii="Trebuchet MS" w:hAnsi="Trebuchet MS" w:cstheme="majorHAnsi"/>
          <w:sz w:val="22"/>
          <w:szCs w:val="22"/>
          <w:lang w:val="en-GB"/>
        </w:rPr>
        <w:t xml:space="preserve">with health care workers </w:t>
      </w:r>
      <w:r w:rsidRPr="006F4944">
        <w:rPr>
          <w:rFonts w:ascii="Trebuchet MS" w:hAnsi="Trebuchet MS" w:cstheme="majorHAnsi"/>
          <w:sz w:val="22"/>
          <w:szCs w:val="22"/>
          <w:lang w:val="en-GB"/>
        </w:rPr>
        <w:t>for skilled breastfeeding counselling</w:t>
      </w:r>
      <w:r w:rsidR="00162842" w:rsidRPr="006F4944">
        <w:rPr>
          <w:rFonts w:ascii="Trebuchet MS" w:hAnsi="Trebuchet MS" w:cstheme="majorHAnsi"/>
          <w:sz w:val="22"/>
          <w:szCs w:val="22"/>
          <w:lang w:val="en-GB"/>
        </w:rPr>
        <w:t>.</w:t>
      </w:r>
      <w:r w:rsidRPr="006F4944">
        <w:rPr>
          <w:rFonts w:ascii="Trebuchet MS" w:hAnsi="Trebuchet MS" w:cstheme="majorHAnsi"/>
          <w:sz w:val="22"/>
          <w:szCs w:val="22"/>
          <w:lang w:val="en-GB"/>
        </w:rPr>
        <w:t xml:space="preserve"> </w:t>
      </w:r>
    </w:p>
    <w:p w14:paraId="6C0595CC" w14:textId="50A4DEE9" w:rsidR="00CB6162" w:rsidRPr="006F4944" w:rsidRDefault="00383598" w:rsidP="00833417">
      <w:pPr>
        <w:pStyle w:val="Paragraphedeliste"/>
        <w:numPr>
          <w:ilvl w:val="0"/>
          <w:numId w:val="46"/>
        </w:numPr>
        <w:rPr>
          <w:rFonts w:ascii="Trebuchet MS" w:hAnsi="Trebuchet MS" w:cstheme="majorHAnsi"/>
          <w:sz w:val="22"/>
          <w:szCs w:val="22"/>
          <w:lang w:val="en-GB"/>
        </w:rPr>
      </w:pPr>
      <w:r w:rsidRPr="006F4944">
        <w:rPr>
          <w:rFonts w:ascii="Trebuchet MS" w:hAnsi="Trebuchet MS" w:cstheme="majorHAnsi"/>
          <w:sz w:val="22"/>
          <w:szCs w:val="22"/>
          <w:lang w:val="en-GB"/>
        </w:rPr>
        <w:t>Community engagement to strengthen understanding and support for breastfeeding in communities</w:t>
      </w:r>
      <w:r w:rsidR="00AB56E6" w:rsidRPr="006F4944">
        <w:rPr>
          <w:rFonts w:ascii="Trebuchet MS" w:hAnsi="Trebuchet MS" w:cstheme="majorHAnsi"/>
          <w:sz w:val="22"/>
          <w:szCs w:val="22"/>
          <w:lang w:val="en-GB"/>
        </w:rPr>
        <w:t>.</w:t>
      </w:r>
    </w:p>
    <w:p w14:paraId="65ADB403" w14:textId="3549676A" w:rsidR="00096DCD" w:rsidRPr="006F4944" w:rsidRDefault="00AB56E6" w:rsidP="00833417">
      <w:pPr>
        <w:pStyle w:val="Paragraphedeliste"/>
        <w:numPr>
          <w:ilvl w:val="0"/>
          <w:numId w:val="46"/>
        </w:numPr>
        <w:rPr>
          <w:rFonts w:ascii="Trebuchet MS" w:hAnsi="Trebuchet MS" w:cstheme="majorHAnsi"/>
          <w:sz w:val="22"/>
          <w:szCs w:val="22"/>
          <w:lang w:val="en-GB"/>
        </w:rPr>
      </w:pPr>
      <w:r w:rsidRPr="006F4944">
        <w:rPr>
          <w:rFonts w:ascii="Trebuchet MS" w:hAnsi="Trebuchet MS" w:cstheme="majorHAnsi"/>
          <w:sz w:val="22"/>
          <w:szCs w:val="22"/>
          <w:lang w:val="en-GB"/>
        </w:rPr>
        <w:t>Interpersonal and group communication to incite dialogue, increase self-efficacy, address barriers and create support for exclusive breastfeeding.</w:t>
      </w:r>
    </w:p>
    <w:p w14:paraId="50F88F1D" w14:textId="7DF2ECC4" w:rsidR="00CB6162" w:rsidRPr="006F4944" w:rsidRDefault="00CB6162" w:rsidP="00CB6162">
      <w:pPr>
        <w:rPr>
          <w:rFonts w:ascii="Trebuchet MS" w:hAnsi="Trebuchet MS" w:cstheme="majorHAnsi"/>
          <w:sz w:val="22"/>
          <w:szCs w:val="22"/>
          <w:lang w:val="en-GB"/>
        </w:rPr>
      </w:pPr>
      <w:r w:rsidRPr="006F4944">
        <w:rPr>
          <w:rFonts w:ascii="Trebuchet MS" w:hAnsi="Trebuchet MS" w:cstheme="majorHAnsi"/>
          <w:noProof/>
          <w:sz w:val="22"/>
          <w:szCs w:val="22"/>
          <w:lang w:val="en-GB" w:eastAsia="en-GB"/>
        </w:rPr>
        <mc:AlternateContent>
          <mc:Choice Requires="wpi">
            <w:drawing>
              <wp:anchor distT="0" distB="0" distL="114300" distR="114300" simplePos="0" relativeHeight="251666432" behindDoc="0" locked="0" layoutInCell="1" allowOverlap="1" wp14:anchorId="3E60BBBD" wp14:editId="200F1655">
                <wp:simplePos x="0" y="0"/>
                <wp:positionH relativeFrom="column">
                  <wp:posOffset>8716805</wp:posOffset>
                </wp:positionH>
                <wp:positionV relativeFrom="paragraph">
                  <wp:posOffset>85993</wp:posOffset>
                </wp:positionV>
                <wp:extent cx="360" cy="2520"/>
                <wp:effectExtent l="38100" t="38100" r="38100" b="48895"/>
                <wp:wrapNone/>
                <wp:docPr id="22" name="Ink 22"/>
                <wp:cNvGraphicFramePr/>
                <a:graphic xmlns:a="http://schemas.openxmlformats.org/drawingml/2006/main">
                  <a:graphicData uri="http://schemas.microsoft.com/office/word/2010/wordprocessingInk">
                    <w14:contentPart bwMode="auto" r:id="rId30">
                      <w14:nvContentPartPr>
                        <w14:cNvContentPartPr/>
                      </w14:nvContentPartPr>
                      <w14:xfrm>
                        <a:off x="0" y="0"/>
                        <a:ext cx="360" cy="2520"/>
                      </w14:xfrm>
                    </w14:contentPart>
                  </a:graphicData>
                </a:graphic>
              </wp:anchor>
            </w:drawing>
          </mc:Choice>
          <mc:Fallback xmlns:w16="http://schemas.microsoft.com/office/word/2018/wordml" xmlns:w16cex="http://schemas.microsoft.com/office/word/2018/wordml/cex">
            <w:pict>
              <v:shapetype w14:anchorId="2173D14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2" o:spid="_x0000_s1026" type="#_x0000_t75" style="position:absolute;margin-left:685.65pt;margin-top:6.05pt;width:1.45pt;height:1.6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">
                <v:imagedata r:id="rId45" o:title=""/>
              </v:shape>
            </w:pict>
          </mc:Fallback>
        </mc:AlternateContent>
      </w:r>
    </w:p>
    <w:p w14:paraId="707A792F" w14:textId="36BECA8C" w:rsidR="009217B5" w:rsidRPr="007B27B1" w:rsidRDefault="00CB6162" w:rsidP="00CB6162">
      <w:pPr>
        <w:rPr>
          <w:rFonts w:ascii="Trebuchet MS" w:hAnsi="Trebuchet MS" w:cstheme="majorHAnsi"/>
          <w:sz w:val="22"/>
          <w:szCs w:val="22"/>
          <w:lang w:val="en-GB"/>
        </w:rPr>
      </w:pPr>
      <w:r w:rsidRPr="006F4944">
        <w:rPr>
          <w:rFonts w:ascii="Trebuchet MS" w:hAnsi="Trebuchet MS" w:cstheme="majorHAnsi"/>
          <w:sz w:val="22"/>
          <w:szCs w:val="22"/>
          <w:lang w:val="en-GB"/>
        </w:rPr>
        <w:t>The table below presents different approaches and activities</w:t>
      </w:r>
      <w:r w:rsidR="00705918" w:rsidRPr="006F4944">
        <w:rPr>
          <w:rFonts w:ascii="Trebuchet MS" w:hAnsi="Trebuchet MS" w:cstheme="majorHAnsi"/>
          <w:sz w:val="22"/>
          <w:szCs w:val="22"/>
          <w:lang w:val="en-GB"/>
        </w:rPr>
        <w:t>,</w:t>
      </w:r>
      <w:r w:rsidRPr="006F4944">
        <w:rPr>
          <w:rFonts w:ascii="Trebuchet MS" w:hAnsi="Trebuchet MS" w:cstheme="majorHAnsi"/>
          <w:sz w:val="22"/>
          <w:szCs w:val="22"/>
          <w:lang w:val="en-GB"/>
        </w:rPr>
        <w:t xml:space="preserve"> </w:t>
      </w:r>
      <w:r w:rsidR="00705918" w:rsidRPr="006F4944">
        <w:rPr>
          <w:rFonts w:ascii="Trebuchet MS" w:hAnsi="Trebuchet MS" w:cstheme="majorHAnsi"/>
          <w:sz w:val="22"/>
          <w:szCs w:val="22"/>
          <w:lang w:val="en-GB"/>
        </w:rPr>
        <w:t xml:space="preserve">based on a review of global evidence of effectiveness, </w:t>
      </w:r>
      <w:r w:rsidR="009217B5" w:rsidRPr="006F4944">
        <w:rPr>
          <w:rFonts w:ascii="Trebuchet MS" w:hAnsi="Trebuchet MS" w:cstheme="majorHAnsi"/>
          <w:sz w:val="22"/>
          <w:szCs w:val="22"/>
          <w:lang w:val="en-GB"/>
        </w:rPr>
        <w:t xml:space="preserve">that </w:t>
      </w:r>
      <w:r w:rsidR="00F003DF" w:rsidRPr="006F4944">
        <w:rPr>
          <w:rFonts w:ascii="Trebuchet MS" w:hAnsi="Trebuchet MS" w:cstheme="majorHAnsi"/>
          <w:sz w:val="22"/>
          <w:szCs w:val="22"/>
          <w:lang w:val="en-GB"/>
        </w:rPr>
        <w:t xml:space="preserve">countries can use to </w:t>
      </w:r>
      <w:r w:rsidRPr="006F4944">
        <w:rPr>
          <w:rFonts w:ascii="Trebuchet MS" w:hAnsi="Trebuchet MS" w:cstheme="majorHAnsi"/>
          <w:sz w:val="22"/>
          <w:szCs w:val="22"/>
          <w:lang w:val="en-GB"/>
        </w:rPr>
        <w:t xml:space="preserve">influence </w:t>
      </w:r>
      <w:r w:rsidR="009217B5" w:rsidRPr="006F4944">
        <w:rPr>
          <w:rFonts w:ascii="Trebuchet MS" w:hAnsi="Trebuchet MS" w:cstheme="majorHAnsi"/>
          <w:sz w:val="22"/>
          <w:szCs w:val="22"/>
          <w:lang w:val="en-GB"/>
        </w:rPr>
        <w:t xml:space="preserve">social and </w:t>
      </w:r>
      <w:r w:rsidR="00CF3004" w:rsidRPr="006F4944">
        <w:rPr>
          <w:rFonts w:ascii="Trebuchet MS" w:hAnsi="Trebuchet MS" w:cstheme="majorHAnsi"/>
          <w:sz w:val="22"/>
          <w:szCs w:val="22"/>
          <w:lang w:val="en-GB"/>
        </w:rPr>
        <w:t>behaviour</w:t>
      </w:r>
      <w:r w:rsidR="009217B5" w:rsidRPr="006F4944">
        <w:rPr>
          <w:rFonts w:ascii="Trebuchet MS" w:hAnsi="Trebuchet MS" w:cstheme="majorHAnsi"/>
          <w:sz w:val="22"/>
          <w:szCs w:val="22"/>
          <w:lang w:val="en-GB"/>
        </w:rPr>
        <w:t xml:space="preserve"> </w:t>
      </w:r>
      <w:r w:rsidRPr="006F4944">
        <w:rPr>
          <w:rFonts w:ascii="Trebuchet MS" w:hAnsi="Trebuchet MS" w:cstheme="majorHAnsi"/>
          <w:sz w:val="22"/>
          <w:szCs w:val="22"/>
          <w:lang w:val="en-GB"/>
        </w:rPr>
        <w:t xml:space="preserve">change </w:t>
      </w:r>
      <w:r w:rsidR="00122C3D" w:rsidRPr="006F4944">
        <w:rPr>
          <w:rFonts w:ascii="Trebuchet MS" w:hAnsi="Trebuchet MS" w:cstheme="majorHAnsi"/>
          <w:sz w:val="22"/>
          <w:szCs w:val="22"/>
          <w:lang w:val="en-GB"/>
        </w:rPr>
        <w:t>at different</w:t>
      </w:r>
      <w:r w:rsidR="009217B5" w:rsidRPr="006F4944">
        <w:rPr>
          <w:rFonts w:ascii="Trebuchet MS" w:hAnsi="Trebuchet MS" w:cstheme="majorHAnsi"/>
          <w:sz w:val="22"/>
          <w:szCs w:val="22"/>
          <w:lang w:val="en-GB"/>
        </w:rPr>
        <w:t xml:space="preserve"> </w:t>
      </w:r>
      <w:r w:rsidRPr="006F4944">
        <w:rPr>
          <w:rFonts w:ascii="Trebuchet MS" w:hAnsi="Trebuchet MS" w:cstheme="majorHAnsi"/>
          <w:sz w:val="22"/>
          <w:szCs w:val="22"/>
          <w:lang w:val="en-GB"/>
        </w:rPr>
        <w:t>level</w:t>
      </w:r>
      <w:r w:rsidR="00122C3D" w:rsidRPr="006F4944">
        <w:rPr>
          <w:rFonts w:ascii="Trebuchet MS" w:hAnsi="Trebuchet MS" w:cstheme="majorHAnsi"/>
          <w:sz w:val="22"/>
          <w:szCs w:val="22"/>
          <w:lang w:val="en-GB"/>
        </w:rPr>
        <w:t>s of influence</w:t>
      </w:r>
      <w:r w:rsidRPr="006F4944">
        <w:rPr>
          <w:rFonts w:ascii="Trebuchet MS" w:hAnsi="Trebuchet MS" w:cstheme="majorHAnsi"/>
          <w:sz w:val="22"/>
          <w:szCs w:val="22"/>
          <w:lang w:val="en-GB"/>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B6162" w:rsidRPr="007B27B1" w14:paraId="63BA4F55" w14:textId="77777777" w:rsidTr="007B27B1">
        <w:trPr>
          <w:trHeight w:val="279"/>
        </w:trPr>
        <w:tc>
          <w:tcPr>
            <w:tcW w:w="0" w:type="auto"/>
          </w:tcPr>
          <w:p w14:paraId="46DA5603" w14:textId="77777777" w:rsidR="00CB6162" w:rsidRPr="007B27B1" w:rsidRDefault="00CB6162" w:rsidP="00345683">
            <w:pPr>
              <w:rPr>
                <w:rFonts w:ascii="Trebuchet MS" w:hAnsi="Trebuchet MS" w:cstheme="majorHAnsi"/>
                <w:i/>
                <w:iCs/>
                <w:lang w:val="en-GB"/>
              </w:rPr>
            </w:pPr>
          </w:p>
          <w:p w14:paraId="412280F7" w14:textId="5048F274" w:rsidR="00CB6162" w:rsidRPr="007B27B1" w:rsidRDefault="00CB6162" w:rsidP="00A1099F">
            <w:pPr>
              <w:pStyle w:val="Titre3"/>
              <w:outlineLvl w:val="2"/>
              <w:rPr>
                <w:rFonts w:ascii="Trebuchet MS" w:hAnsi="Trebuchet MS" w:cstheme="majorHAnsi"/>
                <w:i/>
                <w:iCs/>
                <w:sz w:val="22"/>
                <w:szCs w:val="22"/>
                <w:lang w:val="en-GB"/>
              </w:rPr>
            </w:pPr>
            <w:bookmarkStart w:id="421" w:name="_Toc51707411"/>
            <w:r w:rsidRPr="007B27B1">
              <w:rPr>
                <w:rFonts w:ascii="Trebuchet MS" w:hAnsi="Trebuchet MS"/>
                <w:i/>
                <w:iCs/>
                <w:color w:val="723C5F"/>
                <w:sz w:val="22"/>
                <w:szCs w:val="22"/>
                <w:lang w:val="en-GB"/>
              </w:rPr>
              <w:t xml:space="preserve">Table </w:t>
            </w:r>
            <w:r w:rsidR="00F515E0">
              <w:rPr>
                <w:rFonts w:ascii="Trebuchet MS" w:hAnsi="Trebuchet MS"/>
                <w:i/>
                <w:iCs/>
                <w:color w:val="723C5F"/>
                <w:sz w:val="22"/>
                <w:szCs w:val="22"/>
                <w:lang w:val="en-GB"/>
              </w:rPr>
              <w:t>9</w:t>
            </w:r>
            <w:r w:rsidRPr="007B27B1">
              <w:rPr>
                <w:rFonts w:ascii="Trebuchet MS" w:hAnsi="Trebuchet MS"/>
                <w:i/>
                <w:iCs/>
                <w:color w:val="723C5F"/>
                <w:sz w:val="22"/>
                <w:szCs w:val="22"/>
                <w:lang w:val="en-GB"/>
              </w:rPr>
              <w:t xml:space="preserve">: Level of </w:t>
            </w:r>
            <w:r w:rsidR="00122C3D" w:rsidRPr="007B27B1">
              <w:rPr>
                <w:rFonts w:ascii="Trebuchet MS" w:hAnsi="Trebuchet MS"/>
                <w:i/>
                <w:iCs/>
                <w:color w:val="723C5F"/>
                <w:sz w:val="22"/>
                <w:szCs w:val="22"/>
                <w:lang w:val="en-GB"/>
              </w:rPr>
              <w:t>influence</w:t>
            </w:r>
            <w:r w:rsidRPr="007B27B1">
              <w:rPr>
                <w:rFonts w:ascii="Trebuchet MS" w:hAnsi="Trebuchet MS"/>
                <w:i/>
                <w:iCs/>
                <w:color w:val="723C5F"/>
                <w:sz w:val="22"/>
                <w:szCs w:val="22"/>
                <w:lang w:val="en-GB"/>
              </w:rPr>
              <w:t xml:space="preserve"> (left side) and corresponding </w:t>
            </w:r>
            <w:r w:rsidR="009217B5" w:rsidRPr="007B27B1">
              <w:rPr>
                <w:rFonts w:ascii="Trebuchet MS" w:hAnsi="Trebuchet MS"/>
                <w:i/>
                <w:iCs/>
                <w:color w:val="723C5F"/>
                <w:sz w:val="22"/>
                <w:szCs w:val="22"/>
                <w:lang w:val="en-GB"/>
              </w:rPr>
              <w:t>SBC</w:t>
            </w:r>
            <w:r w:rsidRPr="007B27B1">
              <w:rPr>
                <w:rFonts w:ascii="Trebuchet MS" w:hAnsi="Trebuchet MS"/>
                <w:i/>
                <w:iCs/>
                <w:color w:val="723C5F"/>
                <w:sz w:val="22"/>
                <w:szCs w:val="22"/>
                <w:lang w:val="en-GB"/>
              </w:rPr>
              <w:t xml:space="preserve"> approaches, activities and channels (right side)</w:t>
            </w:r>
            <w:bookmarkEnd w:id="421"/>
          </w:p>
        </w:tc>
      </w:tr>
    </w:tbl>
    <w:p w14:paraId="7D825448" w14:textId="77777777" w:rsidR="00CB6162" w:rsidRPr="00484CF6" w:rsidRDefault="00CB6162" w:rsidP="00CB6162">
      <w:pPr>
        <w:rPr>
          <w:rFonts w:ascii="Trebuchet MS" w:hAnsi="Trebuchet MS" w:cstheme="majorHAnsi"/>
          <w:b/>
          <w:bCs/>
          <w:color w:val="000000" w:themeColor="text1"/>
          <w:sz w:val="22"/>
          <w:szCs w:val="22"/>
          <w:lang w:val="en-GB"/>
        </w:rPr>
      </w:pPr>
    </w:p>
    <w:tbl>
      <w:tblPr>
        <w:tblStyle w:val="Grilledutableau"/>
        <w:tblW w:w="0" w:type="auto"/>
        <w:tblBorders>
          <w:top w:val="single" w:sz="18" w:space="0" w:color="E5AC51"/>
          <w:left w:val="single" w:sz="18" w:space="0" w:color="E5AC51"/>
          <w:bottom w:val="single" w:sz="18" w:space="0" w:color="E5AC51"/>
          <w:right w:val="single" w:sz="18" w:space="0" w:color="E5AC51"/>
          <w:insideH w:val="single" w:sz="18" w:space="0" w:color="E5AC51"/>
          <w:insideV w:val="single" w:sz="18" w:space="0" w:color="E5AC51"/>
        </w:tblBorders>
        <w:tblLook w:val="04A0" w:firstRow="1" w:lastRow="0" w:firstColumn="1" w:lastColumn="0" w:noHBand="0" w:noVBand="1"/>
      </w:tblPr>
      <w:tblGrid>
        <w:gridCol w:w="1931"/>
        <w:gridCol w:w="465"/>
        <w:gridCol w:w="1900"/>
        <w:gridCol w:w="2792"/>
        <w:gridCol w:w="2226"/>
      </w:tblGrid>
      <w:tr w:rsidR="00CB6162" w:rsidRPr="00484CF6" w14:paraId="0718685E" w14:textId="77777777" w:rsidTr="00555043">
        <w:tc>
          <w:tcPr>
            <w:tcW w:w="1931" w:type="dxa"/>
            <w:tcBorders>
              <w:top w:val="single" w:sz="18" w:space="0" w:color="8BC5D3"/>
              <w:left w:val="single" w:sz="18" w:space="0" w:color="8BC5D3"/>
              <w:bottom w:val="single" w:sz="18" w:space="0" w:color="8BC5D3"/>
              <w:right w:val="single" w:sz="18" w:space="0" w:color="8BC5D3"/>
            </w:tcBorders>
            <w:shd w:val="clear" w:color="auto" w:fill="8BC5D3"/>
          </w:tcPr>
          <w:p w14:paraId="0BE83749" w14:textId="4391DD6E" w:rsidR="00CB6162" w:rsidRPr="00484CF6" w:rsidRDefault="00122C3D" w:rsidP="00345683">
            <w:pPr>
              <w:rPr>
                <w:rFonts w:ascii="Trebuchet MS" w:hAnsi="Trebuchet MS" w:cstheme="majorHAnsi"/>
                <w:b/>
                <w:bCs/>
                <w:color w:val="000000" w:themeColor="text1"/>
                <w:sz w:val="22"/>
                <w:szCs w:val="22"/>
                <w:lang w:val="en-GB"/>
              </w:rPr>
            </w:pPr>
            <w:r w:rsidRPr="00484CF6">
              <w:rPr>
                <w:rFonts w:ascii="Trebuchet MS" w:hAnsi="Trebuchet MS" w:cstheme="majorHAnsi"/>
                <w:b/>
                <w:bCs/>
                <w:color w:val="000000" w:themeColor="text1"/>
                <w:sz w:val="22"/>
                <w:szCs w:val="22"/>
                <w:lang w:val="en-GB"/>
              </w:rPr>
              <w:t>L</w:t>
            </w:r>
            <w:r w:rsidR="00CB6162" w:rsidRPr="00484CF6">
              <w:rPr>
                <w:rFonts w:ascii="Trebuchet MS" w:hAnsi="Trebuchet MS" w:cstheme="majorHAnsi"/>
                <w:b/>
                <w:bCs/>
                <w:color w:val="000000" w:themeColor="text1"/>
                <w:sz w:val="22"/>
                <w:szCs w:val="22"/>
                <w:lang w:val="en-GB"/>
              </w:rPr>
              <w:t>evel</w:t>
            </w:r>
            <w:r w:rsidRPr="00484CF6">
              <w:rPr>
                <w:rFonts w:ascii="Trebuchet MS" w:hAnsi="Trebuchet MS" w:cstheme="majorHAnsi"/>
                <w:b/>
                <w:bCs/>
                <w:color w:val="000000" w:themeColor="text1"/>
                <w:sz w:val="22"/>
                <w:szCs w:val="22"/>
                <w:lang w:val="en-GB"/>
              </w:rPr>
              <w:t xml:space="preserve"> of influence</w:t>
            </w:r>
          </w:p>
        </w:tc>
        <w:tc>
          <w:tcPr>
            <w:tcW w:w="465" w:type="dxa"/>
            <w:tcBorders>
              <w:top w:val="single" w:sz="18" w:space="0" w:color="8BC5D3"/>
              <w:left w:val="single" w:sz="18" w:space="0" w:color="8BC5D3"/>
              <w:bottom w:val="single" w:sz="18" w:space="0" w:color="8BC5D3"/>
              <w:right w:val="single" w:sz="18" w:space="0" w:color="8BC5D3"/>
            </w:tcBorders>
            <w:shd w:val="clear" w:color="auto" w:fill="8BC5D3"/>
          </w:tcPr>
          <w:p w14:paraId="669D9900" w14:textId="77777777" w:rsidR="00CB6162" w:rsidRPr="00484CF6" w:rsidRDefault="00CB6162" w:rsidP="00345683">
            <w:pPr>
              <w:rPr>
                <w:rFonts w:ascii="Trebuchet MS" w:hAnsi="Trebuchet MS" w:cstheme="majorHAnsi"/>
                <w:b/>
                <w:bCs/>
                <w:color w:val="000000" w:themeColor="text1"/>
                <w:sz w:val="22"/>
                <w:szCs w:val="22"/>
                <w:lang w:val="en-GB"/>
              </w:rPr>
            </w:pPr>
          </w:p>
        </w:tc>
        <w:tc>
          <w:tcPr>
            <w:tcW w:w="1900" w:type="dxa"/>
            <w:tcBorders>
              <w:top w:val="single" w:sz="18" w:space="0" w:color="8BC5D3"/>
              <w:left w:val="single" w:sz="18" w:space="0" w:color="8BC5D3"/>
              <w:bottom w:val="single" w:sz="18" w:space="0" w:color="8BC5D3"/>
              <w:right w:val="single" w:sz="18" w:space="0" w:color="8BC5D3"/>
            </w:tcBorders>
            <w:shd w:val="clear" w:color="auto" w:fill="8BC5D3"/>
          </w:tcPr>
          <w:p w14:paraId="470378A8" w14:textId="77777777" w:rsidR="00CB6162" w:rsidRPr="00484CF6" w:rsidRDefault="00CB6162" w:rsidP="00345683">
            <w:pPr>
              <w:rPr>
                <w:rFonts w:ascii="Trebuchet MS" w:hAnsi="Trebuchet MS" w:cstheme="majorHAnsi"/>
                <w:b/>
                <w:bCs/>
                <w:color w:val="000000" w:themeColor="text1"/>
                <w:sz w:val="22"/>
                <w:szCs w:val="22"/>
                <w:lang w:val="en-GB"/>
              </w:rPr>
            </w:pPr>
            <w:r w:rsidRPr="00484CF6">
              <w:rPr>
                <w:rFonts w:ascii="Trebuchet MS" w:hAnsi="Trebuchet MS" w:cstheme="majorHAnsi"/>
                <w:b/>
                <w:bCs/>
                <w:color w:val="000000" w:themeColor="text1"/>
                <w:sz w:val="22"/>
                <w:szCs w:val="22"/>
                <w:lang w:val="en-GB"/>
              </w:rPr>
              <w:t>SBC approach</w:t>
            </w:r>
          </w:p>
        </w:tc>
        <w:tc>
          <w:tcPr>
            <w:tcW w:w="2792" w:type="dxa"/>
            <w:tcBorders>
              <w:top w:val="single" w:sz="18" w:space="0" w:color="8BC5D3"/>
              <w:left w:val="single" w:sz="18" w:space="0" w:color="8BC5D3"/>
              <w:bottom w:val="single" w:sz="18" w:space="0" w:color="8BC5D3"/>
              <w:right w:val="single" w:sz="18" w:space="0" w:color="8BC5D3"/>
            </w:tcBorders>
            <w:shd w:val="clear" w:color="auto" w:fill="8BC5D3"/>
          </w:tcPr>
          <w:p w14:paraId="6B388ED5" w14:textId="77777777" w:rsidR="00CB6162" w:rsidRPr="00484CF6" w:rsidRDefault="00CB6162" w:rsidP="00345683">
            <w:pPr>
              <w:rPr>
                <w:rFonts w:ascii="Trebuchet MS" w:hAnsi="Trebuchet MS" w:cstheme="majorHAnsi"/>
                <w:b/>
                <w:bCs/>
                <w:color w:val="000000" w:themeColor="text1"/>
                <w:sz w:val="22"/>
                <w:szCs w:val="22"/>
                <w:lang w:val="en-GB"/>
              </w:rPr>
            </w:pPr>
            <w:r w:rsidRPr="00484CF6">
              <w:rPr>
                <w:rFonts w:ascii="Trebuchet MS" w:hAnsi="Trebuchet MS" w:cstheme="majorHAnsi"/>
                <w:b/>
                <w:bCs/>
                <w:color w:val="000000" w:themeColor="text1"/>
                <w:sz w:val="22"/>
                <w:szCs w:val="22"/>
                <w:lang w:val="en-GB"/>
              </w:rPr>
              <w:t>SBC activities</w:t>
            </w:r>
          </w:p>
        </w:tc>
        <w:tc>
          <w:tcPr>
            <w:tcW w:w="2226" w:type="dxa"/>
            <w:tcBorders>
              <w:top w:val="single" w:sz="18" w:space="0" w:color="8BC5D3"/>
              <w:left w:val="single" w:sz="18" w:space="0" w:color="8BC5D3"/>
              <w:bottom w:val="single" w:sz="18" w:space="0" w:color="8BC5D3"/>
              <w:right w:val="single" w:sz="18" w:space="0" w:color="8BC5D3"/>
            </w:tcBorders>
            <w:shd w:val="clear" w:color="auto" w:fill="8BC5D3"/>
          </w:tcPr>
          <w:p w14:paraId="73CC7E5B" w14:textId="77777777" w:rsidR="00CB6162" w:rsidRPr="00484CF6" w:rsidRDefault="00CB6162" w:rsidP="00345683">
            <w:pPr>
              <w:rPr>
                <w:rFonts w:ascii="Trebuchet MS" w:hAnsi="Trebuchet MS" w:cstheme="majorHAnsi"/>
                <w:b/>
                <w:bCs/>
                <w:color w:val="000000" w:themeColor="text1"/>
                <w:sz w:val="22"/>
                <w:szCs w:val="22"/>
                <w:lang w:val="en-GB"/>
              </w:rPr>
            </w:pPr>
            <w:r w:rsidRPr="00484CF6">
              <w:rPr>
                <w:rFonts w:ascii="Trebuchet MS" w:hAnsi="Trebuchet MS" w:cstheme="majorHAnsi"/>
                <w:b/>
                <w:bCs/>
                <w:color w:val="000000" w:themeColor="text1"/>
                <w:sz w:val="22"/>
                <w:szCs w:val="22"/>
                <w:lang w:val="en-GB"/>
              </w:rPr>
              <w:t>SBC channels</w:t>
            </w:r>
          </w:p>
        </w:tc>
      </w:tr>
      <w:tr w:rsidR="00CB6162" w:rsidRPr="00484CF6" w14:paraId="25670F55" w14:textId="77777777" w:rsidTr="008871CF">
        <w:tc>
          <w:tcPr>
            <w:tcW w:w="1931" w:type="dxa"/>
            <w:tcBorders>
              <w:top w:val="single" w:sz="18" w:space="0" w:color="8BC5D3"/>
              <w:left w:val="single" w:sz="18" w:space="0" w:color="F0A838"/>
              <w:bottom w:val="single" w:sz="18" w:space="0" w:color="F0A838"/>
              <w:right w:val="single" w:sz="18" w:space="0" w:color="F0A838"/>
            </w:tcBorders>
          </w:tcPr>
          <w:p w14:paraId="4E6882A3" w14:textId="77777777" w:rsidR="00CB6162" w:rsidRPr="006F4944" w:rsidRDefault="00CB6162" w:rsidP="00345683">
            <w:pPr>
              <w:rPr>
                <w:rFonts w:ascii="Trebuchet MS" w:hAnsi="Trebuchet MS" w:cstheme="majorHAnsi"/>
                <w:color w:val="000000" w:themeColor="text1"/>
                <w:sz w:val="20"/>
                <w:szCs w:val="22"/>
                <w:lang w:val="en-GB"/>
              </w:rPr>
            </w:pPr>
            <w:r w:rsidRPr="006F4944">
              <w:rPr>
                <w:rFonts w:ascii="Trebuchet MS" w:hAnsi="Trebuchet MS" w:cstheme="majorHAnsi"/>
                <w:color w:val="000000" w:themeColor="text1"/>
                <w:sz w:val="20"/>
                <w:szCs w:val="22"/>
                <w:lang w:val="en-GB"/>
              </w:rPr>
              <w:t>National environment:</w:t>
            </w:r>
          </w:p>
          <w:p w14:paraId="1A6892AA" w14:textId="77777777" w:rsidR="00CB6162" w:rsidRPr="006F4944" w:rsidRDefault="00CB6162" w:rsidP="00833417">
            <w:pPr>
              <w:pStyle w:val="Paragraphedeliste"/>
              <w:numPr>
                <w:ilvl w:val="0"/>
                <w:numId w:val="4"/>
              </w:numPr>
              <w:rPr>
                <w:rFonts w:ascii="Trebuchet MS" w:hAnsi="Trebuchet MS" w:cstheme="majorHAnsi"/>
                <w:color w:val="000000" w:themeColor="text1"/>
                <w:sz w:val="20"/>
                <w:szCs w:val="22"/>
                <w:lang w:val="en-GB"/>
              </w:rPr>
            </w:pPr>
            <w:r w:rsidRPr="006F4944">
              <w:rPr>
                <w:rFonts w:ascii="Trebuchet MS" w:hAnsi="Trebuchet MS" w:cstheme="majorHAnsi"/>
                <w:color w:val="000000" w:themeColor="text1"/>
                <w:sz w:val="20"/>
                <w:szCs w:val="22"/>
                <w:lang w:val="en-GB"/>
              </w:rPr>
              <w:t xml:space="preserve">legislative </w:t>
            </w:r>
          </w:p>
          <w:p w14:paraId="38CF495E" w14:textId="77777777" w:rsidR="00CB6162" w:rsidRPr="006F4944" w:rsidRDefault="00CB6162" w:rsidP="00345683">
            <w:pPr>
              <w:ind w:left="410"/>
              <w:rPr>
                <w:rFonts w:ascii="Trebuchet MS" w:hAnsi="Trebuchet MS" w:cstheme="majorHAnsi"/>
                <w:color w:val="000000" w:themeColor="text1"/>
                <w:sz w:val="20"/>
                <w:szCs w:val="22"/>
                <w:lang w:val="en-GB"/>
              </w:rPr>
            </w:pPr>
          </w:p>
        </w:tc>
        <w:tc>
          <w:tcPr>
            <w:tcW w:w="465" w:type="dxa"/>
            <w:tcBorders>
              <w:top w:val="single" w:sz="18" w:space="0" w:color="8BC5D3"/>
              <w:left w:val="single" w:sz="18" w:space="0" w:color="F0A838"/>
              <w:bottom w:val="single" w:sz="18" w:space="0" w:color="F0A838"/>
              <w:right w:val="single" w:sz="18" w:space="0" w:color="F0A838"/>
            </w:tcBorders>
          </w:tcPr>
          <w:p w14:paraId="033E6B2D" w14:textId="275C2AB3" w:rsidR="00CB6162" w:rsidRPr="006F4944" w:rsidRDefault="00484CF6" w:rsidP="00345683">
            <w:pPr>
              <w:rPr>
                <w:rFonts w:ascii="Trebuchet MS" w:hAnsi="Trebuchet MS" w:cstheme="majorHAnsi"/>
                <w:color w:val="000000" w:themeColor="text1"/>
                <w:sz w:val="22"/>
                <w:szCs w:val="22"/>
                <w:lang w:val="en-GB"/>
              </w:rPr>
            </w:pPr>
            <w:r w:rsidRPr="006F4944">
              <w:rPr>
                <w:rFonts w:ascii="Trebuchet MS" w:hAnsi="Trebuchet MS" w:cstheme="majorHAnsi"/>
                <w:color w:val="000000" w:themeColor="text1"/>
                <w:sz w:val="22"/>
                <w:szCs w:val="22"/>
                <w:lang w:val="en-GB"/>
              </w:rPr>
              <w:lastRenderedPageBreak/>
              <w:t>-</w:t>
            </w:r>
            <w:r w:rsidR="009217B5" w:rsidRPr="006F4944">
              <w:rPr>
                <w:rFonts w:ascii="Trebuchet MS" w:hAnsi="Trebuchet MS" w:cstheme="majorHAnsi"/>
                <w:color w:val="000000" w:themeColor="text1"/>
                <w:sz w:val="22"/>
                <w:szCs w:val="22"/>
                <w:lang w:val="en-GB"/>
              </w:rPr>
              <w:t>&gt;</w:t>
            </w:r>
          </w:p>
        </w:tc>
        <w:tc>
          <w:tcPr>
            <w:tcW w:w="1900" w:type="dxa"/>
            <w:tcBorders>
              <w:top w:val="single" w:sz="18" w:space="0" w:color="8BC5D3"/>
              <w:left w:val="single" w:sz="18" w:space="0" w:color="F0A838"/>
              <w:bottom w:val="single" w:sz="18" w:space="0" w:color="F0A838"/>
              <w:right w:val="single" w:sz="18" w:space="0" w:color="F0A838"/>
            </w:tcBorders>
          </w:tcPr>
          <w:p w14:paraId="0CA25087" w14:textId="77777777" w:rsidR="00CB6162" w:rsidRPr="006F4944" w:rsidRDefault="00CB6162" w:rsidP="00345683">
            <w:pPr>
              <w:rPr>
                <w:rFonts w:ascii="Trebuchet MS" w:hAnsi="Trebuchet MS" w:cstheme="majorHAnsi"/>
                <w:sz w:val="20"/>
                <w:szCs w:val="16"/>
                <w:lang w:val="en-GB"/>
              </w:rPr>
            </w:pPr>
            <w:r w:rsidRPr="006F4944">
              <w:rPr>
                <w:rFonts w:ascii="Trebuchet MS" w:hAnsi="Trebuchet MS" w:cstheme="majorHAnsi"/>
                <w:sz w:val="20"/>
                <w:szCs w:val="16"/>
                <w:lang w:val="en-GB"/>
              </w:rPr>
              <w:t>Policy advocacy</w:t>
            </w:r>
          </w:p>
          <w:p w14:paraId="49F800D8" w14:textId="77777777" w:rsidR="00CB6162" w:rsidRPr="006F4944" w:rsidRDefault="00CB6162" w:rsidP="00345683">
            <w:pPr>
              <w:rPr>
                <w:rFonts w:ascii="Trebuchet MS" w:hAnsi="Trebuchet MS" w:cstheme="majorHAnsi"/>
                <w:sz w:val="20"/>
                <w:szCs w:val="16"/>
                <w:lang w:val="en-GB"/>
              </w:rPr>
            </w:pPr>
          </w:p>
          <w:p w14:paraId="4A4538F9" w14:textId="77777777" w:rsidR="00CB6162" w:rsidRPr="006F4944" w:rsidRDefault="00CB6162" w:rsidP="00345683">
            <w:pPr>
              <w:rPr>
                <w:rFonts w:ascii="Trebuchet MS" w:hAnsi="Trebuchet MS" w:cstheme="majorHAnsi"/>
                <w:sz w:val="20"/>
                <w:szCs w:val="16"/>
                <w:lang w:val="en-GB"/>
              </w:rPr>
            </w:pPr>
          </w:p>
          <w:p w14:paraId="5CA78332" w14:textId="77777777" w:rsidR="00CB6162" w:rsidRPr="006F4944" w:rsidRDefault="00CB6162" w:rsidP="00345683">
            <w:pPr>
              <w:rPr>
                <w:rFonts w:ascii="Trebuchet MS" w:hAnsi="Trebuchet MS" w:cstheme="majorHAnsi"/>
                <w:sz w:val="20"/>
                <w:szCs w:val="16"/>
                <w:lang w:val="en-GB"/>
              </w:rPr>
            </w:pPr>
          </w:p>
          <w:p w14:paraId="2160EDBB" w14:textId="77777777" w:rsidR="00CB6162" w:rsidRPr="006F4944" w:rsidRDefault="00CB6162" w:rsidP="00345683">
            <w:pPr>
              <w:rPr>
                <w:rFonts w:ascii="Trebuchet MS" w:hAnsi="Trebuchet MS" w:cstheme="majorHAnsi"/>
                <w:sz w:val="20"/>
                <w:szCs w:val="16"/>
                <w:lang w:val="en-GB"/>
              </w:rPr>
            </w:pPr>
          </w:p>
          <w:p w14:paraId="1E8CED3C" w14:textId="77777777" w:rsidR="00CB6162" w:rsidRPr="006F4944" w:rsidRDefault="00CB6162" w:rsidP="00345683">
            <w:pPr>
              <w:rPr>
                <w:rFonts w:ascii="Trebuchet MS" w:hAnsi="Trebuchet MS" w:cstheme="majorHAnsi"/>
                <w:sz w:val="20"/>
                <w:szCs w:val="16"/>
                <w:lang w:val="en-GB"/>
              </w:rPr>
            </w:pPr>
          </w:p>
          <w:p w14:paraId="1F75E985" w14:textId="77777777" w:rsidR="00CB6162" w:rsidRPr="006F4944" w:rsidRDefault="00CB6162" w:rsidP="00345683">
            <w:pPr>
              <w:rPr>
                <w:rFonts w:ascii="Trebuchet MS" w:hAnsi="Trebuchet MS" w:cstheme="majorHAnsi"/>
                <w:sz w:val="20"/>
                <w:szCs w:val="16"/>
                <w:lang w:val="en-GB"/>
              </w:rPr>
            </w:pPr>
          </w:p>
          <w:p w14:paraId="098C5B2D" w14:textId="77777777" w:rsidR="00CB6162" w:rsidRPr="006F4944" w:rsidRDefault="00CB6162" w:rsidP="00345683">
            <w:pPr>
              <w:rPr>
                <w:rFonts w:ascii="Trebuchet MS" w:hAnsi="Trebuchet MS" w:cstheme="majorHAnsi"/>
                <w:sz w:val="20"/>
                <w:szCs w:val="16"/>
                <w:lang w:val="en-GB"/>
              </w:rPr>
            </w:pPr>
          </w:p>
          <w:p w14:paraId="6892883D" w14:textId="77777777" w:rsidR="00CB6162" w:rsidRPr="006F4944" w:rsidRDefault="00CB6162" w:rsidP="00345683">
            <w:pPr>
              <w:rPr>
                <w:rFonts w:ascii="Trebuchet MS" w:hAnsi="Trebuchet MS" w:cstheme="majorHAnsi"/>
                <w:sz w:val="20"/>
                <w:szCs w:val="16"/>
                <w:lang w:val="en-GB"/>
              </w:rPr>
            </w:pPr>
          </w:p>
        </w:tc>
        <w:tc>
          <w:tcPr>
            <w:tcW w:w="2792" w:type="dxa"/>
            <w:tcBorders>
              <w:top w:val="single" w:sz="18" w:space="0" w:color="8BC5D3"/>
              <w:left w:val="single" w:sz="18" w:space="0" w:color="F0A838"/>
              <w:bottom w:val="single" w:sz="18" w:space="0" w:color="F0A838"/>
              <w:right w:val="single" w:sz="18" w:space="0" w:color="F0A838"/>
            </w:tcBorders>
          </w:tcPr>
          <w:p w14:paraId="707275B4" w14:textId="6013196A" w:rsidR="00F25415" w:rsidRPr="006F4944" w:rsidRDefault="00F25415" w:rsidP="00833417">
            <w:pPr>
              <w:pStyle w:val="Paragraphedeliste"/>
              <w:numPr>
                <w:ilvl w:val="0"/>
                <w:numId w:val="7"/>
              </w:numPr>
              <w:rPr>
                <w:rFonts w:ascii="Trebuchet MS" w:hAnsi="Trebuchet MS" w:cstheme="majorHAnsi"/>
                <w:sz w:val="20"/>
                <w:szCs w:val="16"/>
                <w:lang w:val="en-GB"/>
              </w:rPr>
            </w:pPr>
            <w:r w:rsidRPr="006F4944">
              <w:rPr>
                <w:rFonts w:ascii="Trebuchet MS" w:hAnsi="Trebuchet MS" w:cstheme="majorHAnsi"/>
                <w:sz w:val="20"/>
                <w:szCs w:val="16"/>
                <w:lang w:val="en-GB"/>
              </w:rPr>
              <w:lastRenderedPageBreak/>
              <w:t xml:space="preserve">Integration of </w:t>
            </w:r>
            <w:r w:rsidRPr="006F4944">
              <w:rPr>
                <w:rFonts w:ascii="Trebuchet MS" w:hAnsi="Trebuchet MS" w:cstheme="majorHAnsi"/>
                <w:i/>
                <w:sz w:val="20"/>
                <w:szCs w:val="16"/>
                <w:lang w:val="en-GB"/>
              </w:rPr>
              <w:t xml:space="preserve">Stronger </w:t>
            </w:r>
            <w:proofErr w:type="gramStart"/>
            <w:r w:rsidRPr="006F4944">
              <w:rPr>
                <w:rFonts w:ascii="Trebuchet MS" w:hAnsi="Trebuchet MS" w:cstheme="majorHAnsi"/>
                <w:i/>
                <w:sz w:val="20"/>
                <w:szCs w:val="16"/>
                <w:lang w:val="en-GB"/>
              </w:rPr>
              <w:t>With</w:t>
            </w:r>
            <w:proofErr w:type="gramEnd"/>
            <w:r w:rsidRPr="006F4944">
              <w:rPr>
                <w:rFonts w:ascii="Trebuchet MS" w:hAnsi="Trebuchet MS" w:cstheme="majorHAnsi"/>
                <w:i/>
                <w:sz w:val="20"/>
                <w:szCs w:val="16"/>
                <w:lang w:val="en-GB"/>
              </w:rPr>
              <w:t xml:space="preserve"> Breastmilk Only </w:t>
            </w:r>
            <w:r w:rsidR="009F05DF" w:rsidRPr="006F4944">
              <w:rPr>
                <w:rFonts w:ascii="Trebuchet MS" w:hAnsi="Trebuchet MS" w:cstheme="majorHAnsi"/>
                <w:sz w:val="20"/>
                <w:szCs w:val="16"/>
                <w:lang w:val="en-GB"/>
              </w:rPr>
              <w:t>initiative</w:t>
            </w:r>
            <w:r w:rsidRPr="006F4944">
              <w:rPr>
                <w:rFonts w:ascii="Trebuchet MS" w:hAnsi="Trebuchet MS" w:cstheme="majorHAnsi"/>
                <w:sz w:val="20"/>
                <w:szCs w:val="16"/>
                <w:lang w:val="en-GB"/>
              </w:rPr>
              <w:t xml:space="preserve"> objectives into </w:t>
            </w:r>
            <w:r w:rsidRPr="006F4944">
              <w:rPr>
                <w:rFonts w:ascii="Trebuchet MS" w:hAnsi="Trebuchet MS" w:cstheme="majorHAnsi"/>
                <w:sz w:val="20"/>
                <w:szCs w:val="16"/>
                <w:lang w:val="en-GB"/>
              </w:rPr>
              <w:lastRenderedPageBreak/>
              <w:t>SUN networks, other networks, other government sectors and national programmes</w:t>
            </w:r>
          </w:p>
          <w:p w14:paraId="58818385" w14:textId="6B4CED60" w:rsidR="00CB6162" w:rsidRPr="006F4944" w:rsidRDefault="00CB6162" w:rsidP="00833417">
            <w:pPr>
              <w:pStyle w:val="Paragraphedeliste"/>
              <w:numPr>
                <w:ilvl w:val="0"/>
                <w:numId w:val="7"/>
              </w:numPr>
              <w:rPr>
                <w:rFonts w:ascii="Trebuchet MS" w:hAnsi="Trebuchet MS" w:cstheme="majorHAnsi"/>
                <w:sz w:val="20"/>
                <w:szCs w:val="16"/>
                <w:lang w:val="en-GB"/>
              </w:rPr>
            </w:pPr>
            <w:r w:rsidRPr="006F4944">
              <w:rPr>
                <w:rFonts w:ascii="Trebuchet MS" w:hAnsi="Trebuchet MS" w:cstheme="majorHAnsi"/>
                <w:sz w:val="20"/>
                <w:szCs w:val="16"/>
                <w:lang w:val="en-GB"/>
              </w:rPr>
              <w:t xml:space="preserve">Enactment and strengthened monitoring of the </w:t>
            </w:r>
            <w:r w:rsidR="00C065E1" w:rsidRPr="006F4944">
              <w:rPr>
                <w:rFonts w:ascii="Trebuchet MS" w:hAnsi="Trebuchet MS" w:cstheme="majorHAnsi"/>
                <w:sz w:val="20"/>
                <w:szCs w:val="16"/>
                <w:lang w:val="en-GB"/>
              </w:rPr>
              <w:t xml:space="preserve">International </w:t>
            </w:r>
            <w:r w:rsidRPr="006F4944">
              <w:rPr>
                <w:rFonts w:ascii="Trebuchet MS" w:hAnsi="Trebuchet MS" w:cstheme="majorHAnsi"/>
                <w:sz w:val="20"/>
                <w:szCs w:val="16"/>
                <w:lang w:val="en-GB"/>
              </w:rPr>
              <w:t>Code of Marketing of Breastmilk Substitutes</w:t>
            </w:r>
            <w:r w:rsidR="00C065E1" w:rsidRPr="006F4944">
              <w:rPr>
                <w:rFonts w:ascii="Trebuchet MS" w:hAnsi="Trebuchet MS" w:cstheme="majorHAnsi"/>
                <w:sz w:val="20"/>
                <w:szCs w:val="16"/>
                <w:lang w:val="en-GB"/>
              </w:rPr>
              <w:t xml:space="preserve"> (‘the Code’)</w:t>
            </w:r>
            <w:r w:rsidRPr="006F4944">
              <w:rPr>
                <w:rFonts w:ascii="Trebuchet MS" w:hAnsi="Trebuchet MS" w:cstheme="majorHAnsi"/>
                <w:sz w:val="20"/>
                <w:szCs w:val="16"/>
                <w:lang w:val="en-GB"/>
              </w:rPr>
              <w:t>, especially regarding unethical marketing and promotion of packaged water</w:t>
            </w:r>
          </w:p>
          <w:p w14:paraId="5C4C5996" w14:textId="30E92F3B" w:rsidR="00AC6211" w:rsidRPr="006F4944" w:rsidRDefault="00AC6211" w:rsidP="00833417">
            <w:pPr>
              <w:pStyle w:val="Paragraphedeliste"/>
              <w:numPr>
                <w:ilvl w:val="0"/>
                <w:numId w:val="7"/>
              </w:numPr>
              <w:rPr>
                <w:rFonts w:ascii="Trebuchet MS" w:hAnsi="Trebuchet MS" w:cstheme="majorHAnsi"/>
                <w:sz w:val="20"/>
                <w:szCs w:val="16"/>
                <w:lang w:val="en-GB"/>
              </w:rPr>
            </w:pPr>
            <w:r w:rsidRPr="006F4944">
              <w:rPr>
                <w:rFonts w:ascii="Trebuchet MS" w:hAnsi="Trebuchet MS" w:cstheme="majorHAnsi"/>
                <w:sz w:val="20"/>
                <w:szCs w:val="16"/>
                <w:lang w:val="en-GB"/>
              </w:rPr>
              <w:t>Enactment and strengthened monitoring of Maternity Protection and other family friendly workplace policies</w:t>
            </w:r>
          </w:p>
          <w:p w14:paraId="2E1A9BCC" w14:textId="7F7F4159" w:rsidR="00CB6162" w:rsidRPr="006F4944" w:rsidRDefault="009217B5" w:rsidP="00833417">
            <w:pPr>
              <w:pStyle w:val="Paragraphedeliste"/>
              <w:numPr>
                <w:ilvl w:val="0"/>
                <w:numId w:val="7"/>
              </w:numPr>
              <w:rPr>
                <w:rFonts w:ascii="Trebuchet MS" w:hAnsi="Trebuchet MS" w:cstheme="majorHAnsi"/>
                <w:sz w:val="20"/>
                <w:szCs w:val="16"/>
                <w:lang w:val="en-GB"/>
              </w:rPr>
            </w:pPr>
            <w:r w:rsidRPr="006F4944">
              <w:rPr>
                <w:rFonts w:ascii="Trebuchet MS" w:hAnsi="Trebuchet MS" w:cstheme="majorHAnsi"/>
                <w:sz w:val="20"/>
                <w:szCs w:val="16"/>
                <w:lang w:val="en-GB"/>
              </w:rPr>
              <w:t xml:space="preserve">Fundraising for </w:t>
            </w:r>
            <w:r w:rsidRPr="006F4944">
              <w:rPr>
                <w:rFonts w:ascii="Trebuchet MS" w:hAnsi="Trebuchet MS" w:cstheme="majorHAnsi"/>
                <w:i/>
                <w:sz w:val="20"/>
                <w:szCs w:val="16"/>
                <w:lang w:val="en-GB"/>
              </w:rPr>
              <w:t xml:space="preserve">Stronger </w:t>
            </w:r>
            <w:proofErr w:type="gramStart"/>
            <w:r w:rsidRPr="006F4944">
              <w:rPr>
                <w:rFonts w:ascii="Trebuchet MS" w:hAnsi="Trebuchet MS" w:cstheme="majorHAnsi"/>
                <w:i/>
                <w:sz w:val="20"/>
                <w:szCs w:val="16"/>
                <w:lang w:val="en-GB"/>
              </w:rPr>
              <w:t>With</w:t>
            </w:r>
            <w:proofErr w:type="gramEnd"/>
            <w:r w:rsidRPr="006F4944">
              <w:rPr>
                <w:rFonts w:ascii="Trebuchet MS" w:hAnsi="Trebuchet MS" w:cstheme="majorHAnsi"/>
                <w:i/>
                <w:sz w:val="20"/>
                <w:szCs w:val="16"/>
                <w:lang w:val="en-GB"/>
              </w:rPr>
              <w:t xml:space="preserve"> Breastmilk Only</w:t>
            </w:r>
            <w:r w:rsidRPr="006F4944">
              <w:rPr>
                <w:rFonts w:ascii="Trebuchet MS" w:hAnsi="Trebuchet MS" w:cstheme="majorHAnsi"/>
                <w:sz w:val="20"/>
                <w:szCs w:val="16"/>
                <w:lang w:val="en-GB"/>
              </w:rPr>
              <w:t xml:space="preserve"> </w:t>
            </w:r>
            <w:r w:rsidR="00AC6211" w:rsidRPr="006F4944">
              <w:rPr>
                <w:rFonts w:ascii="Trebuchet MS" w:hAnsi="Trebuchet MS" w:cstheme="majorHAnsi"/>
                <w:sz w:val="20"/>
                <w:szCs w:val="16"/>
                <w:lang w:val="en-GB"/>
              </w:rPr>
              <w:t xml:space="preserve">and </w:t>
            </w:r>
            <w:r w:rsidRPr="006F4944">
              <w:rPr>
                <w:rFonts w:ascii="Trebuchet MS" w:hAnsi="Trebuchet MS" w:cstheme="majorHAnsi"/>
                <w:sz w:val="20"/>
                <w:szCs w:val="16"/>
                <w:lang w:val="en-GB"/>
              </w:rPr>
              <w:t xml:space="preserve">increased </w:t>
            </w:r>
            <w:r w:rsidR="00CB6162" w:rsidRPr="006F4944">
              <w:rPr>
                <w:rFonts w:ascii="Trebuchet MS" w:hAnsi="Trebuchet MS" w:cstheme="majorHAnsi"/>
                <w:sz w:val="20"/>
                <w:szCs w:val="16"/>
                <w:lang w:val="en-GB"/>
              </w:rPr>
              <w:t xml:space="preserve">community coverage of breastfeeding </w:t>
            </w:r>
            <w:r w:rsidR="00EB2806" w:rsidRPr="006F4944">
              <w:rPr>
                <w:rFonts w:ascii="Trebuchet MS" w:hAnsi="Trebuchet MS" w:cstheme="majorHAnsi"/>
                <w:sz w:val="20"/>
                <w:szCs w:val="16"/>
                <w:lang w:val="en-GB"/>
              </w:rPr>
              <w:t>counselling</w:t>
            </w:r>
          </w:p>
        </w:tc>
        <w:tc>
          <w:tcPr>
            <w:tcW w:w="2226" w:type="dxa"/>
            <w:tcBorders>
              <w:top w:val="single" w:sz="18" w:space="0" w:color="8BC5D3"/>
              <w:left w:val="single" w:sz="18" w:space="0" w:color="F0A838"/>
              <w:bottom w:val="single" w:sz="18" w:space="0" w:color="F0A838"/>
              <w:right w:val="single" w:sz="18" w:space="0" w:color="F0A838"/>
            </w:tcBorders>
          </w:tcPr>
          <w:p w14:paraId="4DD7A991" w14:textId="77777777" w:rsidR="00CB6162" w:rsidRPr="006F4944" w:rsidRDefault="00CB6162" w:rsidP="00833417">
            <w:pPr>
              <w:pStyle w:val="Paragraphedeliste"/>
              <w:numPr>
                <w:ilvl w:val="0"/>
                <w:numId w:val="7"/>
              </w:numPr>
              <w:rPr>
                <w:rFonts w:ascii="Trebuchet MS" w:hAnsi="Trebuchet MS" w:cstheme="majorHAnsi"/>
                <w:sz w:val="20"/>
                <w:szCs w:val="16"/>
                <w:lang w:val="en-GB"/>
              </w:rPr>
            </w:pPr>
            <w:r w:rsidRPr="006F4944">
              <w:rPr>
                <w:rFonts w:ascii="Trebuchet MS" w:hAnsi="Trebuchet MS" w:cstheme="majorHAnsi"/>
                <w:sz w:val="20"/>
                <w:szCs w:val="16"/>
                <w:lang w:val="en-GB"/>
              </w:rPr>
              <w:lastRenderedPageBreak/>
              <w:t>High-level meetings and workshops</w:t>
            </w:r>
          </w:p>
          <w:p w14:paraId="6590EBF3" w14:textId="16AC4810" w:rsidR="00CB6162" w:rsidRPr="006F4944" w:rsidRDefault="00CB6162" w:rsidP="00833417">
            <w:pPr>
              <w:pStyle w:val="Paragraphedeliste"/>
              <w:numPr>
                <w:ilvl w:val="0"/>
                <w:numId w:val="7"/>
              </w:numPr>
              <w:rPr>
                <w:rFonts w:ascii="Trebuchet MS" w:hAnsi="Trebuchet MS" w:cstheme="majorHAnsi"/>
                <w:sz w:val="20"/>
                <w:szCs w:val="16"/>
                <w:lang w:val="en-GB"/>
              </w:rPr>
            </w:pPr>
            <w:r w:rsidRPr="006F4944">
              <w:rPr>
                <w:rFonts w:ascii="Trebuchet MS" w:hAnsi="Trebuchet MS" w:cstheme="majorHAnsi"/>
                <w:sz w:val="20"/>
                <w:szCs w:val="16"/>
                <w:lang w:val="en-GB"/>
              </w:rPr>
              <w:lastRenderedPageBreak/>
              <w:t xml:space="preserve">Engagement of </w:t>
            </w:r>
            <w:r w:rsidR="00AC6211" w:rsidRPr="006F4944">
              <w:rPr>
                <w:rFonts w:ascii="Trebuchet MS" w:hAnsi="Trebuchet MS" w:cstheme="majorHAnsi"/>
                <w:sz w:val="20"/>
                <w:szCs w:val="16"/>
                <w:lang w:val="en-GB"/>
              </w:rPr>
              <w:t xml:space="preserve">Parliamentarians, </w:t>
            </w:r>
            <w:r w:rsidRPr="006F4944">
              <w:rPr>
                <w:rFonts w:ascii="Trebuchet MS" w:hAnsi="Trebuchet MS" w:cstheme="majorHAnsi"/>
                <w:sz w:val="20"/>
                <w:szCs w:val="16"/>
                <w:lang w:val="en-GB"/>
              </w:rPr>
              <w:t>business associations, professional associations, civil society organizations,</w:t>
            </w:r>
            <w:r w:rsidR="00AC6211" w:rsidRPr="006F4944">
              <w:rPr>
                <w:rFonts w:ascii="Trebuchet MS" w:hAnsi="Trebuchet MS" w:cstheme="majorHAnsi"/>
                <w:sz w:val="20"/>
                <w:szCs w:val="16"/>
                <w:lang w:val="en-GB"/>
              </w:rPr>
              <w:t xml:space="preserve"> women’s </w:t>
            </w:r>
            <w:proofErr w:type="gramStart"/>
            <w:r w:rsidR="00AC6211" w:rsidRPr="006F4944">
              <w:rPr>
                <w:rFonts w:ascii="Trebuchet MS" w:hAnsi="Trebuchet MS" w:cstheme="majorHAnsi"/>
                <w:sz w:val="20"/>
                <w:szCs w:val="16"/>
                <w:lang w:val="en-GB"/>
              </w:rPr>
              <w:t xml:space="preserve">groups, </w:t>
            </w:r>
            <w:r w:rsidRPr="006F4944">
              <w:rPr>
                <w:rFonts w:ascii="Trebuchet MS" w:hAnsi="Trebuchet MS" w:cstheme="majorHAnsi"/>
                <w:sz w:val="20"/>
                <w:szCs w:val="16"/>
                <w:lang w:val="en-GB"/>
              </w:rPr>
              <w:t xml:space="preserve"> academics</w:t>
            </w:r>
            <w:proofErr w:type="gramEnd"/>
            <w:r w:rsidRPr="006F4944">
              <w:rPr>
                <w:rFonts w:ascii="Trebuchet MS" w:hAnsi="Trebuchet MS" w:cstheme="majorHAnsi"/>
                <w:sz w:val="20"/>
                <w:szCs w:val="16"/>
                <w:lang w:val="en-GB"/>
              </w:rPr>
              <w:t xml:space="preserve"> and other champions</w:t>
            </w:r>
          </w:p>
          <w:p w14:paraId="2D9ECA2F" w14:textId="656C980A" w:rsidR="00CB6162" w:rsidRPr="006F4944" w:rsidRDefault="00CB6162" w:rsidP="00833417">
            <w:pPr>
              <w:pStyle w:val="Paragraphedeliste"/>
              <w:numPr>
                <w:ilvl w:val="0"/>
                <w:numId w:val="7"/>
              </w:numPr>
              <w:rPr>
                <w:rFonts w:ascii="Trebuchet MS" w:hAnsi="Trebuchet MS" w:cstheme="majorHAnsi"/>
                <w:sz w:val="20"/>
                <w:szCs w:val="16"/>
                <w:lang w:val="en-GB"/>
              </w:rPr>
            </w:pPr>
            <w:r w:rsidRPr="006F4944">
              <w:rPr>
                <w:rFonts w:ascii="Trebuchet MS" w:hAnsi="Trebuchet MS" w:cstheme="majorHAnsi"/>
                <w:sz w:val="20"/>
                <w:szCs w:val="16"/>
                <w:lang w:val="en-GB"/>
              </w:rPr>
              <w:t>Media</w:t>
            </w:r>
          </w:p>
          <w:p w14:paraId="3FBF3528" w14:textId="77777777" w:rsidR="00CB6162" w:rsidRPr="006F4944" w:rsidRDefault="00CB6162" w:rsidP="00345683">
            <w:pPr>
              <w:rPr>
                <w:rFonts w:ascii="Trebuchet MS" w:hAnsi="Trebuchet MS" w:cstheme="majorHAnsi"/>
                <w:sz w:val="20"/>
                <w:szCs w:val="16"/>
                <w:lang w:val="en-GB"/>
              </w:rPr>
            </w:pPr>
          </w:p>
        </w:tc>
      </w:tr>
      <w:tr w:rsidR="00CB6162" w:rsidRPr="00484CF6" w14:paraId="272F28B7" w14:textId="77777777" w:rsidTr="00555043">
        <w:tc>
          <w:tcPr>
            <w:tcW w:w="1931" w:type="dxa"/>
            <w:tcBorders>
              <w:top w:val="single" w:sz="18" w:space="0" w:color="F0A838"/>
              <w:left w:val="single" w:sz="18" w:space="0" w:color="F0A838"/>
              <w:bottom w:val="single" w:sz="18" w:space="0" w:color="F0A838"/>
              <w:right w:val="single" w:sz="18" w:space="0" w:color="F0A838"/>
            </w:tcBorders>
          </w:tcPr>
          <w:p w14:paraId="7DC3F483" w14:textId="77777777" w:rsidR="00CB6162" w:rsidRPr="006F4944" w:rsidRDefault="00CB6162" w:rsidP="00345683">
            <w:pPr>
              <w:rPr>
                <w:rFonts w:ascii="Trebuchet MS" w:hAnsi="Trebuchet MS" w:cstheme="majorHAnsi"/>
                <w:color w:val="000000" w:themeColor="text1"/>
                <w:sz w:val="20"/>
                <w:szCs w:val="22"/>
                <w:lang w:val="en-GB"/>
              </w:rPr>
            </w:pPr>
            <w:r w:rsidRPr="006F4944">
              <w:rPr>
                <w:rFonts w:ascii="Trebuchet MS" w:hAnsi="Trebuchet MS" w:cstheme="majorHAnsi"/>
                <w:color w:val="000000" w:themeColor="text1"/>
                <w:sz w:val="20"/>
                <w:szCs w:val="22"/>
                <w:lang w:val="en-GB"/>
              </w:rPr>
              <w:lastRenderedPageBreak/>
              <w:t>National environment:</w:t>
            </w:r>
          </w:p>
          <w:p w14:paraId="61882E1D" w14:textId="77777777" w:rsidR="00CB6162" w:rsidRPr="006F4944" w:rsidRDefault="00CB6162" w:rsidP="00833417">
            <w:pPr>
              <w:pStyle w:val="Paragraphedeliste"/>
              <w:numPr>
                <w:ilvl w:val="0"/>
                <w:numId w:val="4"/>
              </w:numPr>
              <w:rPr>
                <w:rFonts w:ascii="Trebuchet MS" w:hAnsi="Trebuchet MS" w:cstheme="majorHAnsi"/>
                <w:color w:val="000000" w:themeColor="text1"/>
                <w:sz w:val="20"/>
                <w:szCs w:val="22"/>
                <w:lang w:val="en-GB"/>
              </w:rPr>
            </w:pPr>
            <w:r w:rsidRPr="006F4944">
              <w:rPr>
                <w:rFonts w:ascii="Trebuchet MS" w:hAnsi="Trebuchet MS" w:cstheme="majorHAnsi"/>
                <w:color w:val="000000" w:themeColor="text1"/>
                <w:sz w:val="20"/>
                <w:szCs w:val="22"/>
                <w:lang w:val="en-GB"/>
              </w:rPr>
              <w:t>social</w:t>
            </w:r>
          </w:p>
        </w:tc>
        <w:tc>
          <w:tcPr>
            <w:tcW w:w="465" w:type="dxa"/>
            <w:tcBorders>
              <w:top w:val="single" w:sz="18" w:space="0" w:color="F0A838"/>
              <w:left w:val="single" w:sz="18" w:space="0" w:color="F0A838"/>
              <w:bottom w:val="single" w:sz="18" w:space="0" w:color="F0A838"/>
              <w:right w:val="single" w:sz="18" w:space="0" w:color="F0A838"/>
            </w:tcBorders>
          </w:tcPr>
          <w:p w14:paraId="405DF75C" w14:textId="4AB57636" w:rsidR="00CB6162" w:rsidRPr="006F4944" w:rsidRDefault="009217B5" w:rsidP="00345683">
            <w:pPr>
              <w:rPr>
                <w:rFonts w:ascii="Trebuchet MS" w:hAnsi="Trebuchet MS" w:cstheme="majorHAnsi"/>
                <w:color w:val="000000" w:themeColor="text1"/>
                <w:sz w:val="22"/>
                <w:szCs w:val="22"/>
                <w:lang w:val="en-GB"/>
              </w:rPr>
            </w:pPr>
            <w:r w:rsidRPr="006F4944">
              <w:rPr>
                <w:rFonts w:ascii="Trebuchet MS" w:hAnsi="Trebuchet MS" w:cstheme="majorHAnsi"/>
                <w:color w:val="000000" w:themeColor="text1"/>
                <w:sz w:val="22"/>
                <w:szCs w:val="22"/>
                <w:lang w:val="en-GB"/>
              </w:rPr>
              <w:t>-&gt;</w:t>
            </w:r>
          </w:p>
        </w:tc>
        <w:tc>
          <w:tcPr>
            <w:tcW w:w="1900" w:type="dxa"/>
            <w:tcBorders>
              <w:top w:val="single" w:sz="18" w:space="0" w:color="F0A838"/>
              <w:left w:val="single" w:sz="18" w:space="0" w:color="F0A838"/>
              <w:bottom w:val="single" w:sz="18" w:space="0" w:color="F0A838"/>
              <w:right w:val="single" w:sz="18" w:space="0" w:color="F0A838"/>
            </w:tcBorders>
          </w:tcPr>
          <w:p w14:paraId="6FE762AE" w14:textId="77777777" w:rsidR="00CB6162" w:rsidRPr="006F4944" w:rsidRDefault="00CB6162" w:rsidP="00345683">
            <w:pPr>
              <w:rPr>
                <w:rFonts w:ascii="Trebuchet MS" w:hAnsi="Trebuchet MS" w:cstheme="majorHAnsi"/>
                <w:sz w:val="20"/>
                <w:szCs w:val="16"/>
                <w:lang w:val="en-GB"/>
              </w:rPr>
            </w:pPr>
            <w:r w:rsidRPr="006F4944">
              <w:rPr>
                <w:rFonts w:ascii="Trebuchet MS" w:hAnsi="Trebuchet MS" w:cstheme="majorHAnsi"/>
                <w:sz w:val="20"/>
                <w:szCs w:val="16"/>
                <w:lang w:val="en-GB"/>
              </w:rPr>
              <w:t>Social change</w:t>
            </w:r>
          </w:p>
        </w:tc>
        <w:tc>
          <w:tcPr>
            <w:tcW w:w="2792" w:type="dxa"/>
            <w:tcBorders>
              <w:top w:val="single" w:sz="18" w:space="0" w:color="F0A838"/>
              <w:left w:val="single" w:sz="18" w:space="0" w:color="F0A838"/>
              <w:bottom w:val="single" w:sz="18" w:space="0" w:color="F0A838"/>
              <w:right w:val="single" w:sz="18" w:space="0" w:color="F0A838"/>
            </w:tcBorders>
          </w:tcPr>
          <w:p w14:paraId="1AC19A62" w14:textId="78951766" w:rsidR="00CB6162" w:rsidRPr="006F4944" w:rsidRDefault="00CB6162" w:rsidP="00833417">
            <w:pPr>
              <w:pStyle w:val="Paragraphedeliste"/>
              <w:numPr>
                <w:ilvl w:val="0"/>
                <w:numId w:val="7"/>
              </w:numPr>
              <w:rPr>
                <w:rFonts w:ascii="Trebuchet MS" w:hAnsi="Trebuchet MS" w:cstheme="majorHAnsi"/>
                <w:sz w:val="20"/>
                <w:szCs w:val="16"/>
                <w:lang w:val="en-GB"/>
              </w:rPr>
            </w:pPr>
            <w:r w:rsidRPr="006F4944">
              <w:rPr>
                <w:rFonts w:ascii="Trebuchet MS" w:hAnsi="Trebuchet MS" w:cstheme="majorHAnsi"/>
                <w:sz w:val="20"/>
                <w:szCs w:val="16"/>
                <w:lang w:val="en-GB"/>
              </w:rPr>
              <w:t xml:space="preserve">Public </w:t>
            </w:r>
            <w:r w:rsidR="00122C3D" w:rsidRPr="006F4944">
              <w:rPr>
                <w:rFonts w:ascii="Trebuchet MS" w:hAnsi="Trebuchet MS" w:cstheme="majorHAnsi"/>
                <w:sz w:val="20"/>
                <w:szCs w:val="16"/>
                <w:lang w:val="en-GB"/>
              </w:rPr>
              <w:t xml:space="preserve">and youth </w:t>
            </w:r>
            <w:r w:rsidRPr="006F4944">
              <w:rPr>
                <w:rFonts w:ascii="Trebuchet MS" w:hAnsi="Trebuchet MS" w:cstheme="majorHAnsi"/>
                <w:sz w:val="20"/>
                <w:szCs w:val="16"/>
                <w:lang w:val="en-GB"/>
              </w:rPr>
              <w:t>awareness raising</w:t>
            </w:r>
            <w:r w:rsidR="00D142F8" w:rsidRPr="006F4944">
              <w:rPr>
                <w:rFonts w:ascii="Trebuchet MS" w:hAnsi="Trebuchet MS" w:cstheme="majorHAnsi"/>
                <w:sz w:val="20"/>
                <w:szCs w:val="16"/>
                <w:lang w:val="en-GB"/>
              </w:rPr>
              <w:t>, positive modelling</w:t>
            </w:r>
            <w:r w:rsidRPr="006F4944">
              <w:rPr>
                <w:rFonts w:ascii="Trebuchet MS" w:hAnsi="Trebuchet MS" w:cstheme="majorHAnsi"/>
                <w:sz w:val="20"/>
                <w:szCs w:val="16"/>
                <w:lang w:val="en-GB"/>
              </w:rPr>
              <w:t xml:space="preserve"> and advocacy campaigns</w:t>
            </w:r>
            <w:r w:rsidR="009217B5" w:rsidRPr="006F4944">
              <w:rPr>
                <w:rFonts w:ascii="Trebuchet MS" w:hAnsi="Trebuchet MS" w:cstheme="majorHAnsi"/>
                <w:sz w:val="20"/>
                <w:szCs w:val="16"/>
                <w:lang w:val="en-GB"/>
              </w:rPr>
              <w:t xml:space="preserve"> for social change</w:t>
            </w:r>
          </w:p>
        </w:tc>
        <w:tc>
          <w:tcPr>
            <w:tcW w:w="2226" w:type="dxa"/>
            <w:tcBorders>
              <w:top w:val="single" w:sz="18" w:space="0" w:color="F0A838"/>
              <w:left w:val="single" w:sz="18" w:space="0" w:color="F0A838"/>
              <w:bottom w:val="single" w:sz="18" w:space="0" w:color="F0A838"/>
              <w:right w:val="single" w:sz="18" w:space="0" w:color="F0A838"/>
            </w:tcBorders>
          </w:tcPr>
          <w:p w14:paraId="104C6E1B" w14:textId="093CFC3E" w:rsidR="00CB6162" w:rsidRPr="006F4944" w:rsidRDefault="00643368" w:rsidP="00833417">
            <w:pPr>
              <w:pStyle w:val="Paragraphedeliste"/>
              <w:numPr>
                <w:ilvl w:val="0"/>
                <w:numId w:val="7"/>
              </w:numPr>
              <w:rPr>
                <w:rFonts w:ascii="Trebuchet MS" w:hAnsi="Trebuchet MS" w:cstheme="majorHAnsi"/>
                <w:sz w:val="20"/>
                <w:szCs w:val="16"/>
                <w:lang w:val="en-GB"/>
              </w:rPr>
            </w:pPr>
            <w:r w:rsidRPr="006F4944">
              <w:rPr>
                <w:rFonts w:ascii="Trebuchet MS" w:hAnsi="Trebuchet MS" w:cstheme="majorHAnsi"/>
                <w:sz w:val="20"/>
                <w:szCs w:val="16"/>
                <w:lang w:val="en-GB"/>
              </w:rPr>
              <w:t>M</w:t>
            </w:r>
            <w:r w:rsidR="009217B5" w:rsidRPr="006F4944">
              <w:rPr>
                <w:rFonts w:ascii="Trebuchet MS" w:hAnsi="Trebuchet MS" w:cstheme="majorHAnsi"/>
                <w:sz w:val="20"/>
                <w:szCs w:val="16"/>
                <w:lang w:val="en-GB"/>
              </w:rPr>
              <w:t>ass media</w:t>
            </w:r>
            <w:r w:rsidRPr="006F4944">
              <w:rPr>
                <w:rFonts w:ascii="Trebuchet MS" w:hAnsi="Trebuchet MS" w:cstheme="majorHAnsi"/>
                <w:sz w:val="20"/>
                <w:szCs w:val="16"/>
                <w:lang w:val="en-GB"/>
              </w:rPr>
              <w:t xml:space="preserve"> edutainment</w:t>
            </w:r>
            <w:r w:rsidR="00CB6162" w:rsidRPr="006F4944">
              <w:rPr>
                <w:rFonts w:ascii="Trebuchet MS" w:hAnsi="Trebuchet MS" w:cstheme="majorHAnsi"/>
                <w:sz w:val="20"/>
                <w:szCs w:val="16"/>
                <w:lang w:val="en-GB"/>
              </w:rPr>
              <w:t xml:space="preserve">, such as </w:t>
            </w:r>
            <w:proofErr w:type="spellStart"/>
            <w:r w:rsidR="00CB6162" w:rsidRPr="006F4944">
              <w:rPr>
                <w:rFonts w:ascii="Trebuchet MS" w:hAnsi="Trebuchet MS" w:cstheme="majorHAnsi"/>
                <w:i/>
                <w:sz w:val="20"/>
                <w:szCs w:val="16"/>
                <w:lang w:val="en-GB"/>
              </w:rPr>
              <w:t>C’est</w:t>
            </w:r>
            <w:proofErr w:type="spellEnd"/>
            <w:r w:rsidR="00CB6162" w:rsidRPr="006F4944">
              <w:rPr>
                <w:rFonts w:ascii="Trebuchet MS" w:hAnsi="Trebuchet MS" w:cstheme="majorHAnsi"/>
                <w:i/>
                <w:sz w:val="20"/>
                <w:szCs w:val="16"/>
                <w:lang w:val="en-GB"/>
              </w:rPr>
              <w:t xml:space="preserve"> La Vie</w:t>
            </w:r>
          </w:p>
          <w:p w14:paraId="5F28C6BE" w14:textId="77777777" w:rsidR="00CB6162" w:rsidRPr="006F4944" w:rsidRDefault="00CB6162" w:rsidP="00833417">
            <w:pPr>
              <w:pStyle w:val="Paragraphedeliste"/>
              <w:numPr>
                <w:ilvl w:val="0"/>
                <w:numId w:val="7"/>
              </w:numPr>
              <w:rPr>
                <w:rFonts w:ascii="Trebuchet MS" w:hAnsi="Trebuchet MS" w:cstheme="majorHAnsi"/>
                <w:i/>
                <w:sz w:val="20"/>
                <w:szCs w:val="16"/>
                <w:lang w:val="en-GB"/>
              </w:rPr>
            </w:pPr>
            <w:r w:rsidRPr="006F4944">
              <w:rPr>
                <w:rFonts w:ascii="Trebuchet MS" w:hAnsi="Trebuchet MS" w:cstheme="majorHAnsi"/>
                <w:sz w:val="20"/>
                <w:szCs w:val="16"/>
                <w:lang w:val="en-GB"/>
              </w:rPr>
              <w:t xml:space="preserve">Social media, such as </w:t>
            </w:r>
            <w:r w:rsidRPr="006F4944">
              <w:rPr>
                <w:rFonts w:ascii="Trebuchet MS" w:hAnsi="Trebuchet MS" w:cstheme="majorHAnsi"/>
                <w:i/>
                <w:sz w:val="20"/>
                <w:szCs w:val="16"/>
                <w:lang w:val="en-GB"/>
              </w:rPr>
              <w:t>U-Report</w:t>
            </w:r>
          </w:p>
          <w:p w14:paraId="3A5D450F" w14:textId="77777777" w:rsidR="00CB6162" w:rsidRPr="006F4944" w:rsidRDefault="00CB6162" w:rsidP="00833417">
            <w:pPr>
              <w:pStyle w:val="Paragraphedeliste"/>
              <w:numPr>
                <w:ilvl w:val="0"/>
                <w:numId w:val="7"/>
              </w:numPr>
              <w:rPr>
                <w:rFonts w:ascii="Trebuchet MS" w:hAnsi="Trebuchet MS" w:cstheme="majorHAnsi"/>
                <w:sz w:val="20"/>
                <w:szCs w:val="16"/>
                <w:lang w:val="en-GB"/>
              </w:rPr>
            </w:pPr>
            <w:r w:rsidRPr="006F4944">
              <w:rPr>
                <w:rFonts w:ascii="Trebuchet MS" w:hAnsi="Trebuchet MS" w:cstheme="majorHAnsi"/>
                <w:sz w:val="20"/>
                <w:szCs w:val="16"/>
                <w:lang w:val="en-GB"/>
              </w:rPr>
              <w:t>Celebrity engagement</w:t>
            </w:r>
          </w:p>
        </w:tc>
      </w:tr>
      <w:tr w:rsidR="00CB6162" w:rsidRPr="00484CF6" w14:paraId="4042CEC6" w14:textId="77777777" w:rsidTr="00555043">
        <w:tc>
          <w:tcPr>
            <w:tcW w:w="1931" w:type="dxa"/>
            <w:tcBorders>
              <w:top w:val="single" w:sz="18" w:space="0" w:color="F0A838"/>
              <w:left w:val="single" w:sz="18" w:space="0" w:color="F0A838"/>
              <w:bottom w:val="single" w:sz="18" w:space="0" w:color="F0A838"/>
              <w:right w:val="single" w:sz="18" w:space="0" w:color="F0A838"/>
            </w:tcBorders>
          </w:tcPr>
          <w:p w14:paraId="5739CD45" w14:textId="77777777" w:rsidR="00CB6162" w:rsidRPr="006F4944" w:rsidRDefault="00CB6162" w:rsidP="00345683">
            <w:pPr>
              <w:rPr>
                <w:rFonts w:ascii="Trebuchet MS" w:hAnsi="Trebuchet MS" w:cstheme="majorHAnsi"/>
                <w:color w:val="000000" w:themeColor="text1"/>
                <w:sz w:val="20"/>
                <w:szCs w:val="22"/>
                <w:lang w:val="en-GB"/>
              </w:rPr>
            </w:pPr>
            <w:r w:rsidRPr="006F4944">
              <w:rPr>
                <w:rFonts w:ascii="Trebuchet MS" w:hAnsi="Trebuchet MS" w:cstheme="majorHAnsi"/>
                <w:color w:val="000000" w:themeColor="text1"/>
                <w:sz w:val="20"/>
                <w:szCs w:val="22"/>
                <w:lang w:val="en-GB"/>
              </w:rPr>
              <w:t xml:space="preserve">Workplace environment </w:t>
            </w:r>
          </w:p>
        </w:tc>
        <w:tc>
          <w:tcPr>
            <w:tcW w:w="465" w:type="dxa"/>
            <w:tcBorders>
              <w:top w:val="single" w:sz="18" w:space="0" w:color="F0A838"/>
              <w:left w:val="single" w:sz="18" w:space="0" w:color="F0A838"/>
              <w:bottom w:val="single" w:sz="18" w:space="0" w:color="F0A838"/>
              <w:right w:val="single" w:sz="18" w:space="0" w:color="F0A838"/>
            </w:tcBorders>
          </w:tcPr>
          <w:p w14:paraId="5F84B345" w14:textId="7464D9A8" w:rsidR="00CB6162" w:rsidRPr="006F4944" w:rsidRDefault="009217B5" w:rsidP="00345683">
            <w:pPr>
              <w:rPr>
                <w:rFonts w:ascii="Trebuchet MS" w:hAnsi="Trebuchet MS" w:cstheme="majorHAnsi"/>
                <w:color w:val="000000" w:themeColor="text1"/>
                <w:sz w:val="22"/>
                <w:szCs w:val="22"/>
                <w:lang w:val="en-GB"/>
              </w:rPr>
            </w:pPr>
            <w:r w:rsidRPr="006F4944">
              <w:rPr>
                <w:rFonts w:ascii="Trebuchet MS" w:hAnsi="Trebuchet MS" w:cstheme="majorHAnsi"/>
                <w:color w:val="000000" w:themeColor="text1"/>
                <w:sz w:val="22"/>
                <w:szCs w:val="22"/>
                <w:lang w:val="en-GB"/>
              </w:rPr>
              <w:t>-&gt;</w:t>
            </w:r>
          </w:p>
        </w:tc>
        <w:tc>
          <w:tcPr>
            <w:tcW w:w="1900" w:type="dxa"/>
            <w:tcBorders>
              <w:top w:val="single" w:sz="18" w:space="0" w:color="F0A838"/>
              <w:left w:val="single" w:sz="18" w:space="0" w:color="F0A838"/>
              <w:bottom w:val="single" w:sz="18" w:space="0" w:color="F0A838"/>
              <w:right w:val="single" w:sz="18" w:space="0" w:color="F0A838"/>
            </w:tcBorders>
          </w:tcPr>
          <w:p w14:paraId="00DE4ACB" w14:textId="77777777" w:rsidR="00CB6162" w:rsidRPr="006F4944" w:rsidRDefault="00CB6162" w:rsidP="00345683">
            <w:pPr>
              <w:rPr>
                <w:rFonts w:ascii="Trebuchet MS" w:hAnsi="Trebuchet MS" w:cstheme="majorHAnsi"/>
                <w:sz w:val="20"/>
                <w:szCs w:val="16"/>
                <w:lang w:val="en-GB"/>
              </w:rPr>
            </w:pPr>
            <w:r w:rsidRPr="006F4944">
              <w:rPr>
                <w:rFonts w:ascii="Trebuchet MS" w:hAnsi="Trebuchet MS" w:cstheme="majorHAnsi"/>
                <w:sz w:val="20"/>
                <w:szCs w:val="16"/>
                <w:lang w:val="en-GB"/>
              </w:rPr>
              <w:t>Policy advocacy</w:t>
            </w:r>
          </w:p>
          <w:p w14:paraId="6AE7F05C" w14:textId="77777777" w:rsidR="00CB6162" w:rsidRPr="006F4944" w:rsidRDefault="00CB6162" w:rsidP="00345683">
            <w:pPr>
              <w:rPr>
                <w:rFonts w:ascii="Trebuchet MS" w:hAnsi="Trebuchet MS" w:cstheme="majorHAnsi"/>
                <w:color w:val="000000" w:themeColor="text1"/>
                <w:sz w:val="20"/>
                <w:szCs w:val="22"/>
                <w:lang w:val="en-GB"/>
              </w:rPr>
            </w:pPr>
            <w:r w:rsidRPr="006F4944">
              <w:rPr>
                <w:rFonts w:ascii="Trebuchet MS" w:hAnsi="Trebuchet MS" w:cstheme="majorHAnsi"/>
                <w:sz w:val="20"/>
                <w:szCs w:val="16"/>
                <w:lang w:val="en-GB"/>
              </w:rPr>
              <w:t>Organizational change</w:t>
            </w:r>
          </w:p>
        </w:tc>
        <w:tc>
          <w:tcPr>
            <w:tcW w:w="2792" w:type="dxa"/>
            <w:tcBorders>
              <w:top w:val="single" w:sz="18" w:space="0" w:color="F0A838"/>
              <w:left w:val="single" w:sz="18" w:space="0" w:color="F0A838"/>
              <w:bottom w:val="single" w:sz="18" w:space="0" w:color="F0A838"/>
              <w:right w:val="single" w:sz="18" w:space="0" w:color="F0A838"/>
            </w:tcBorders>
          </w:tcPr>
          <w:p w14:paraId="298891D8" w14:textId="3B2DA271" w:rsidR="00CB6162" w:rsidRPr="006F4944" w:rsidRDefault="00CB6162" w:rsidP="00833417">
            <w:pPr>
              <w:pStyle w:val="Paragraphedeliste"/>
              <w:numPr>
                <w:ilvl w:val="0"/>
                <w:numId w:val="8"/>
              </w:numPr>
              <w:rPr>
                <w:rFonts w:ascii="Trebuchet MS" w:hAnsi="Trebuchet MS" w:cstheme="majorHAnsi"/>
                <w:sz w:val="20"/>
                <w:szCs w:val="16"/>
                <w:lang w:val="en-GB"/>
              </w:rPr>
            </w:pPr>
            <w:r w:rsidRPr="006F4944">
              <w:rPr>
                <w:rFonts w:ascii="Trebuchet MS" w:hAnsi="Trebuchet MS" w:cstheme="majorHAnsi"/>
                <w:sz w:val="20"/>
                <w:szCs w:val="16"/>
                <w:lang w:val="en-GB"/>
              </w:rPr>
              <w:t xml:space="preserve">Workplace </w:t>
            </w:r>
            <w:r w:rsidR="009217B5" w:rsidRPr="006F4944">
              <w:rPr>
                <w:rFonts w:ascii="Trebuchet MS" w:hAnsi="Trebuchet MS" w:cstheme="majorHAnsi"/>
                <w:sz w:val="20"/>
                <w:szCs w:val="16"/>
                <w:lang w:val="en-GB"/>
              </w:rPr>
              <w:t>family friendly policies</w:t>
            </w:r>
            <w:r w:rsidR="001E660F" w:rsidRPr="006F4944">
              <w:rPr>
                <w:rFonts w:ascii="Trebuchet MS" w:hAnsi="Trebuchet MS" w:cstheme="majorHAnsi"/>
                <w:sz w:val="20"/>
                <w:szCs w:val="16"/>
                <w:lang w:val="en-GB"/>
              </w:rPr>
              <w:t xml:space="preserve"> and support systems</w:t>
            </w:r>
            <w:r w:rsidR="009217B5" w:rsidRPr="006F4944">
              <w:rPr>
                <w:rFonts w:ascii="Trebuchet MS" w:hAnsi="Trebuchet MS" w:cstheme="majorHAnsi"/>
                <w:sz w:val="20"/>
                <w:szCs w:val="16"/>
                <w:lang w:val="en-GB"/>
              </w:rPr>
              <w:t xml:space="preserve">, including </w:t>
            </w:r>
            <w:r w:rsidRPr="006F4944">
              <w:rPr>
                <w:rFonts w:ascii="Trebuchet MS" w:hAnsi="Trebuchet MS" w:cstheme="majorHAnsi"/>
                <w:sz w:val="20"/>
                <w:szCs w:val="16"/>
                <w:lang w:val="en-GB"/>
              </w:rPr>
              <w:t>breastfeeding support</w:t>
            </w:r>
          </w:p>
          <w:p w14:paraId="774FD80B" w14:textId="77777777" w:rsidR="00CB6162" w:rsidRPr="006F4944" w:rsidRDefault="00CB6162" w:rsidP="009217B5">
            <w:pPr>
              <w:rPr>
                <w:rFonts w:ascii="Trebuchet MS" w:hAnsi="Trebuchet MS" w:cstheme="majorHAnsi"/>
                <w:sz w:val="20"/>
                <w:szCs w:val="16"/>
                <w:lang w:val="en-GB"/>
              </w:rPr>
            </w:pPr>
          </w:p>
        </w:tc>
        <w:tc>
          <w:tcPr>
            <w:tcW w:w="2226" w:type="dxa"/>
            <w:tcBorders>
              <w:top w:val="single" w:sz="18" w:space="0" w:color="F0A838"/>
              <w:left w:val="single" w:sz="18" w:space="0" w:color="F0A838"/>
              <w:bottom w:val="single" w:sz="18" w:space="0" w:color="F0A838"/>
              <w:right w:val="single" w:sz="18" w:space="0" w:color="F0A838"/>
            </w:tcBorders>
          </w:tcPr>
          <w:p w14:paraId="4D201043" w14:textId="7A66C2CA" w:rsidR="00CB6162" w:rsidRPr="006F4944" w:rsidRDefault="00CB6162" w:rsidP="00833417">
            <w:pPr>
              <w:pStyle w:val="Paragraphedeliste"/>
              <w:numPr>
                <w:ilvl w:val="0"/>
                <w:numId w:val="8"/>
              </w:numPr>
              <w:rPr>
                <w:rFonts w:ascii="Trebuchet MS" w:hAnsi="Trebuchet MS" w:cstheme="majorHAnsi"/>
                <w:sz w:val="20"/>
                <w:szCs w:val="16"/>
                <w:lang w:val="en-GB"/>
              </w:rPr>
            </w:pPr>
            <w:r w:rsidRPr="006F4944">
              <w:rPr>
                <w:rFonts w:ascii="Trebuchet MS" w:hAnsi="Trebuchet MS" w:cstheme="majorHAnsi"/>
                <w:sz w:val="20"/>
                <w:szCs w:val="16"/>
                <w:lang w:val="en-GB"/>
              </w:rPr>
              <w:t>Organizational leadership</w:t>
            </w:r>
            <w:r w:rsidR="009217B5" w:rsidRPr="006F4944">
              <w:rPr>
                <w:rFonts w:ascii="Trebuchet MS" w:hAnsi="Trebuchet MS" w:cstheme="majorHAnsi"/>
                <w:sz w:val="20"/>
                <w:szCs w:val="16"/>
                <w:lang w:val="en-GB"/>
              </w:rPr>
              <w:t xml:space="preserve"> and management</w:t>
            </w:r>
          </w:p>
          <w:p w14:paraId="621CB454" w14:textId="1BD6911B" w:rsidR="00CB6162" w:rsidRPr="006F4944" w:rsidRDefault="00CB6162" w:rsidP="00833417">
            <w:pPr>
              <w:pStyle w:val="Paragraphedeliste"/>
              <w:numPr>
                <w:ilvl w:val="0"/>
                <w:numId w:val="8"/>
              </w:numPr>
              <w:rPr>
                <w:rFonts w:ascii="Trebuchet MS" w:hAnsi="Trebuchet MS" w:cstheme="majorHAnsi"/>
                <w:sz w:val="20"/>
                <w:szCs w:val="16"/>
                <w:lang w:val="en-GB"/>
              </w:rPr>
            </w:pPr>
            <w:r w:rsidRPr="006F4944">
              <w:rPr>
                <w:rFonts w:ascii="Trebuchet MS" w:hAnsi="Trebuchet MS" w:cstheme="majorHAnsi"/>
                <w:sz w:val="20"/>
                <w:szCs w:val="16"/>
                <w:lang w:val="en-GB"/>
              </w:rPr>
              <w:t>Labo</w:t>
            </w:r>
            <w:r w:rsidR="009217B5" w:rsidRPr="006F4944">
              <w:rPr>
                <w:rFonts w:ascii="Trebuchet MS" w:hAnsi="Trebuchet MS" w:cstheme="majorHAnsi"/>
                <w:sz w:val="20"/>
                <w:szCs w:val="16"/>
                <w:lang w:val="en-GB"/>
              </w:rPr>
              <w:t>u</w:t>
            </w:r>
            <w:r w:rsidRPr="006F4944">
              <w:rPr>
                <w:rFonts w:ascii="Trebuchet MS" w:hAnsi="Trebuchet MS" w:cstheme="majorHAnsi"/>
                <w:sz w:val="20"/>
                <w:szCs w:val="16"/>
                <w:lang w:val="en-GB"/>
              </w:rPr>
              <w:t xml:space="preserve">r unions </w:t>
            </w:r>
          </w:p>
          <w:p w14:paraId="023EDA21" w14:textId="2A95FA73" w:rsidR="00CB6162" w:rsidRPr="006F4944" w:rsidRDefault="009217B5" w:rsidP="00833417">
            <w:pPr>
              <w:pStyle w:val="Paragraphedeliste"/>
              <w:numPr>
                <w:ilvl w:val="0"/>
                <w:numId w:val="8"/>
              </w:numPr>
              <w:rPr>
                <w:rFonts w:ascii="Trebuchet MS" w:hAnsi="Trebuchet MS" w:cstheme="majorHAnsi"/>
                <w:sz w:val="20"/>
                <w:szCs w:val="16"/>
                <w:lang w:val="en-GB"/>
              </w:rPr>
            </w:pPr>
            <w:r w:rsidRPr="006F4944">
              <w:rPr>
                <w:rFonts w:ascii="Trebuchet MS" w:hAnsi="Trebuchet MS" w:cstheme="majorHAnsi"/>
                <w:sz w:val="20"/>
                <w:szCs w:val="16"/>
                <w:lang w:val="en-GB"/>
              </w:rPr>
              <w:t xml:space="preserve">Professional </w:t>
            </w:r>
            <w:r w:rsidR="00CB6162" w:rsidRPr="006F4944">
              <w:rPr>
                <w:rFonts w:ascii="Trebuchet MS" w:hAnsi="Trebuchet MS" w:cstheme="majorHAnsi"/>
                <w:sz w:val="20"/>
                <w:szCs w:val="16"/>
                <w:lang w:val="en-GB"/>
              </w:rPr>
              <w:t>training</w:t>
            </w:r>
            <w:r w:rsidRPr="006F4944">
              <w:rPr>
                <w:rFonts w:ascii="Trebuchet MS" w:hAnsi="Trebuchet MS" w:cstheme="majorHAnsi"/>
                <w:sz w:val="20"/>
                <w:szCs w:val="16"/>
                <w:lang w:val="en-GB"/>
              </w:rPr>
              <w:t>,</w:t>
            </w:r>
            <w:r w:rsidR="00CB6162" w:rsidRPr="006F4944">
              <w:rPr>
                <w:rFonts w:ascii="Trebuchet MS" w:hAnsi="Trebuchet MS" w:cstheme="majorHAnsi"/>
                <w:sz w:val="20"/>
                <w:szCs w:val="16"/>
                <w:lang w:val="en-GB"/>
              </w:rPr>
              <w:t xml:space="preserve"> workshops and routine meetings</w:t>
            </w:r>
          </w:p>
        </w:tc>
      </w:tr>
      <w:tr w:rsidR="00CB6162" w:rsidRPr="00484CF6" w14:paraId="067C35DF" w14:textId="77777777" w:rsidTr="00555043">
        <w:tc>
          <w:tcPr>
            <w:tcW w:w="1931" w:type="dxa"/>
            <w:tcBorders>
              <w:top w:val="single" w:sz="18" w:space="0" w:color="F0A838"/>
              <w:left w:val="single" w:sz="18" w:space="0" w:color="F0A838"/>
              <w:bottom w:val="single" w:sz="18" w:space="0" w:color="F0A838"/>
              <w:right w:val="single" w:sz="18" w:space="0" w:color="F0A838"/>
            </w:tcBorders>
          </w:tcPr>
          <w:p w14:paraId="5E0350E8" w14:textId="60BD9BFF" w:rsidR="00CB6162" w:rsidRPr="006F4944" w:rsidRDefault="00CB6162" w:rsidP="00345683">
            <w:pPr>
              <w:rPr>
                <w:rFonts w:ascii="Trebuchet MS" w:hAnsi="Trebuchet MS" w:cstheme="majorHAnsi"/>
                <w:color w:val="000000" w:themeColor="text1"/>
                <w:sz w:val="20"/>
                <w:szCs w:val="22"/>
                <w:lang w:val="en-GB"/>
              </w:rPr>
            </w:pPr>
            <w:r w:rsidRPr="006F4944">
              <w:rPr>
                <w:rFonts w:ascii="Trebuchet MS" w:hAnsi="Trebuchet MS" w:cstheme="majorHAnsi"/>
                <w:color w:val="000000" w:themeColor="text1"/>
                <w:sz w:val="20"/>
                <w:szCs w:val="22"/>
                <w:lang w:val="en-GB"/>
              </w:rPr>
              <w:t>RMNC</w:t>
            </w:r>
            <w:r w:rsidR="001E660F" w:rsidRPr="006F4944">
              <w:rPr>
                <w:rFonts w:ascii="Trebuchet MS" w:hAnsi="Trebuchet MS" w:cstheme="majorHAnsi"/>
                <w:color w:val="000000" w:themeColor="text1"/>
                <w:sz w:val="20"/>
                <w:szCs w:val="22"/>
                <w:lang w:val="en-GB"/>
              </w:rPr>
              <w:t>A</w:t>
            </w:r>
            <w:r w:rsidRPr="006F4944">
              <w:rPr>
                <w:rFonts w:ascii="Trebuchet MS" w:hAnsi="Trebuchet MS" w:cstheme="majorHAnsi"/>
                <w:color w:val="000000" w:themeColor="text1"/>
                <w:sz w:val="20"/>
                <w:szCs w:val="22"/>
                <w:lang w:val="en-GB"/>
              </w:rPr>
              <w:t>H and nutrition environment</w:t>
            </w:r>
          </w:p>
        </w:tc>
        <w:tc>
          <w:tcPr>
            <w:tcW w:w="465" w:type="dxa"/>
            <w:tcBorders>
              <w:top w:val="single" w:sz="18" w:space="0" w:color="F0A838"/>
              <w:left w:val="single" w:sz="18" w:space="0" w:color="F0A838"/>
              <w:bottom w:val="single" w:sz="18" w:space="0" w:color="F0A838"/>
              <w:right w:val="single" w:sz="18" w:space="0" w:color="F0A838"/>
            </w:tcBorders>
          </w:tcPr>
          <w:p w14:paraId="4043AFFE" w14:textId="0DE77F89" w:rsidR="00CB6162" w:rsidRPr="006F4944" w:rsidRDefault="001E660F" w:rsidP="00345683">
            <w:pPr>
              <w:rPr>
                <w:rFonts w:ascii="Trebuchet MS" w:hAnsi="Trebuchet MS" w:cstheme="majorHAnsi"/>
                <w:color w:val="000000" w:themeColor="text1"/>
                <w:sz w:val="22"/>
                <w:szCs w:val="22"/>
                <w:lang w:val="en-GB"/>
              </w:rPr>
            </w:pPr>
            <w:r w:rsidRPr="006F4944">
              <w:rPr>
                <w:rFonts w:ascii="Trebuchet MS" w:hAnsi="Trebuchet MS" w:cstheme="majorHAnsi"/>
                <w:color w:val="000000" w:themeColor="text1"/>
                <w:sz w:val="22"/>
                <w:szCs w:val="22"/>
                <w:lang w:val="en-GB"/>
              </w:rPr>
              <w:t>-&gt;</w:t>
            </w:r>
          </w:p>
        </w:tc>
        <w:tc>
          <w:tcPr>
            <w:tcW w:w="1900" w:type="dxa"/>
            <w:tcBorders>
              <w:top w:val="single" w:sz="18" w:space="0" w:color="F0A838"/>
              <w:left w:val="single" w:sz="18" w:space="0" w:color="F0A838"/>
              <w:bottom w:val="single" w:sz="18" w:space="0" w:color="F0A838"/>
              <w:right w:val="single" w:sz="18" w:space="0" w:color="F0A838"/>
            </w:tcBorders>
          </w:tcPr>
          <w:p w14:paraId="7FC389B2" w14:textId="77777777" w:rsidR="00CB6162" w:rsidRPr="006F4944" w:rsidRDefault="00CB6162" w:rsidP="00345683">
            <w:pPr>
              <w:rPr>
                <w:rFonts w:ascii="Trebuchet MS" w:hAnsi="Trebuchet MS" w:cstheme="majorHAnsi"/>
                <w:sz w:val="20"/>
                <w:szCs w:val="16"/>
                <w:lang w:val="en-GB"/>
              </w:rPr>
            </w:pPr>
            <w:r w:rsidRPr="006F4944">
              <w:rPr>
                <w:rFonts w:ascii="Trebuchet MS" w:hAnsi="Trebuchet MS" w:cstheme="majorHAnsi"/>
                <w:sz w:val="20"/>
                <w:szCs w:val="16"/>
                <w:lang w:val="en-GB"/>
              </w:rPr>
              <w:t>Health systems strengthening</w:t>
            </w:r>
          </w:p>
          <w:p w14:paraId="4BF35A63" w14:textId="77777777" w:rsidR="00122C3D" w:rsidRPr="006F4944" w:rsidRDefault="00122C3D" w:rsidP="00345683">
            <w:pPr>
              <w:rPr>
                <w:rFonts w:ascii="Trebuchet MS" w:hAnsi="Trebuchet MS" w:cstheme="majorHAnsi"/>
                <w:color w:val="000000" w:themeColor="text1"/>
                <w:sz w:val="20"/>
                <w:szCs w:val="22"/>
                <w:lang w:val="en-GB"/>
              </w:rPr>
            </w:pPr>
          </w:p>
          <w:p w14:paraId="0B867D7C" w14:textId="56B72AD7" w:rsidR="00CB6162" w:rsidRPr="006F4944" w:rsidRDefault="00CB6162" w:rsidP="00345683">
            <w:pPr>
              <w:rPr>
                <w:rFonts w:ascii="Trebuchet MS" w:hAnsi="Trebuchet MS" w:cstheme="majorHAnsi"/>
                <w:color w:val="000000" w:themeColor="text1"/>
                <w:sz w:val="20"/>
                <w:szCs w:val="22"/>
                <w:lang w:val="en-GB"/>
              </w:rPr>
            </w:pPr>
            <w:r w:rsidRPr="006F4944">
              <w:rPr>
                <w:rFonts w:ascii="Trebuchet MS" w:hAnsi="Trebuchet MS" w:cstheme="majorHAnsi"/>
                <w:color w:val="000000" w:themeColor="text1"/>
                <w:sz w:val="20"/>
                <w:szCs w:val="22"/>
                <w:lang w:val="en-GB"/>
              </w:rPr>
              <w:t xml:space="preserve">Provider </w:t>
            </w:r>
            <w:r w:rsidR="00CF3004" w:rsidRPr="006F4944">
              <w:rPr>
                <w:rFonts w:ascii="Trebuchet MS" w:hAnsi="Trebuchet MS" w:cstheme="majorHAnsi"/>
                <w:color w:val="000000" w:themeColor="text1"/>
                <w:sz w:val="20"/>
                <w:szCs w:val="22"/>
                <w:lang w:val="en-GB"/>
              </w:rPr>
              <w:t>behaviour</w:t>
            </w:r>
            <w:r w:rsidRPr="006F4944">
              <w:rPr>
                <w:rFonts w:ascii="Trebuchet MS" w:hAnsi="Trebuchet MS" w:cstheme="majorHAnsi"/>
                <w:color w:val="000000" w:themeColor="text1"/>
                <w:sz w:val="20"/>
                <w:szCs w:val="22"/>
                <w:lang w:val="en-GB"/>
              </w:rPr>
              <w:t xml:space="preserve"> change</w:t>
            </w:r>
          </w:p>
        </w:tc>
        <w:tc>
          <w:tcPr>
            <w:tcW w:w="2792" w:type="dxa"/>
            <w:tcBorders>
              <w:top w:val="single" w:sz="18" w:space="0" w:color="F0A838"/>
              <w:left w:val="single" w:sz="18" w:space="0" w:color="F0A838"/>
              <w:bottom w:val="single" w:sz="18" w:space="0" w:color="F0A838"/>
              <w:right w:val="single" w:sz="18" w:space="0" w:color="F0A838"/>
            </w:tcBorders>
          </w:tcPr>
          <w:p w14:paraId="4188AF6D" w14:textId="57197BA2" w:rsidR="00CB6162" w:rsidRPr="006F4944" w:rsidRDefault="00F25415" w:rsidP="00833417">
            <w:pPr>
              <w:pStyle w:val="Paragraphedeliste"/>
              <w:numPr>
                <w:ilvl w:val="0"/>
                <w:numId w:val="9"/>
              </w:numPr>
              <w:rPr>
                <w:rFonts w:ascii="Trebuchet MS" w:hAnsi="Trebuchet MS" w:cstheme="majorHAnsi"/>
                <w:sz w:val="20"/>
                <w:szCs w:val="16"/>
                <w:lang w:val="en-GB"/>
              </w:rPr>
            </w:pPr>
            <w:r w:rsidRPr="006F4944">
              <w:rPr>
                <w:rFonts w:ascii="Trebuchet MS" w:hAnsi="Trebuchet MS" w:cstheme="majorHAnsi"/>
                <w:sz w:val="20"/>
                <w:szCs w:val="16"/>
                <w:lang w:val="en-GB"/>
              </w:rPr>
              <w:t xml:space="preserve">Implementation of the </w:t>
            </w:r>
            <w:r w:rsidR="00CB6162" w:rsidRPr="006F4944">
              <w:rPr>
                <w:rFonts w:ascii="Trebuchet MS" w:hAnsi="Trebuchet MS" w:cstheme="majorHAnsi"/>
                <w:sz w:val="20"/>
                <w:szCs w:val="16"/>
                <w:lang w:val="en-GB"/>
              </w:rPr>
              <w:t>10 Steps to Successful Breastfeeding</w:t>
            </w:r>
            <w:r w:rsidRPr="006F4944">
              <w:rPr>
                <w:rFonts w:ascii="Trebuchet MS" w:hAnsi="Trebuchet MS" w:cstheme="majorHAnsi"/>
                <w:sz w:val="20"/>
                <w:szCs w:val="16"/>
                <w:lang w:val="en-GB"/>
              </w:rPr>
              <w:t xml:space="preserve"> (Baby Friendly Hospital Initiative)</w:t>
            </w:r>
          </w:p>
          <w:p w14:paraId="33BEB6F9" w14:textId="77777777" w:rsidR="00CB6162" w:rsidRPr="006F4944" w:rsidRDefault="00CB6162" w:rsidP="00833417">
            <w:pPr>
              <w:pStyle w:val="Paragraphedeliste"/>
              <w:numPr>
                <w:ilvl w:val="0"/>
                <w:numId w:val="9"/>
              </w:numPr>
              <w:rPr>
                <w:rFonts w:ascii="Trebuchet MS" w:hAnsi="Trebuchet MS" w:cstheme="majorHAnsi"/>
                <w:sz w:val="20"/>
                <w:szCs w:val="16"/>
                <w:lang w:val="en-GB"/>
              </w:rPr>
            </w:pPr>
            <w:r w:rsidRPr="006F4944">
              <w:rPr>
                <w:rFonts w:ascii="Trebuchet MS" w:hAnsi="Trebuchet MS" w:cstheme="majorHAnsi"/>
                <w:sz w:val="20"/>
                <w:szCs w:val="16"/>
                <w:lang w:val="en-GB"/>
              </w:rPr>
              <w:t>Community health coverage</w:t>
            </w:r>
          </w:p>
          <w:p w14:paraId="367E4826" w14:textId="4928C032" w:rsidR="00CB6162" w:rsidRPr="006F4944" w:rsidRDefault="00CB6162" w:rsidP="00833417">
            <w:pPr>
              <w:pStyle w:val="Paragraphedeliste"/>
              <w:numPr>
                <w:ilvl w:val="0"/>
                <w:numId w:val="9"/>
              </w:numPr>
              <w:rPr>
                <w:rFonts w:ascii="Trebuchet MS" w:hAnsi="Trebuchet MS" w:cstheme="majorHAnsi"/>
                <w:sz w:val="20"/>
                <w:szCs w:val="16"/>
                <w:lang w:val="en-GB"/>
              </w:rPr>
            </w:pPr>
            <w:r w:rsidRPr="006F4944">
              <w:rPr>
                <w:rFonts w:ascii="Trebuchet MS" w:hAnsi="Trebuchet MS" w:cstheme="majorHAnsi"/>
                <w:sz w:val="20"/>
                <w:szCs w:val="16"/>
                <w:lang w:val="en-GB"/>
              </w:rPr>
              <w:t xml:space="preserve">Capacity building </w:t>
            </w:r>
            <w:proofErr w:type="gramStart"/>
            <w:r w:rsidRPr="006F4944">
              <w:rPr>
                <w:rFonts w:ascii="Trebuchet MS" w:hAnsi="Trebuchet MS" w:cstheme="majorHAnsi"/>
                <w:sz w:val="20"/>
                <w:szCs w:val="16"/>
                <w:lang w:val="en-GB"/>
              </w:rPr>
              <w:t>in:</w:t>
            </w:r>
            <w:proofErr w:type="gramEnd"/>
            <w:r w:rsidRPr="006F4944">
              <w:rPr>
                <w:rFonts w:ascii="Trebuchet MS" w:hAnsi="Trebuchet MS" w:cstheme="majorHAnsi"/>
                <w:sz w:val="20"/>
                <w:szCs w:val="16"/>
                <w:lang w:val="en-GB"/>
              </w:rPr>
              <w:t xml:space="preserve"> </w:t>
            </w:r>
            <w:r w:rsidR="00AC6211" w:rsidRPr="006F4944">
              <w:rPr>
                <w:rFonts w:ascii="Trebuchet MS" w:hAnsi="Trebuchet MS" w:cstheme="majorHAnsi"/>
                <w:sz w:val="20"/>
                <w:szCs w:val="16"/>
                <w:lang w:val="en-GB"/>
              </w:rPr>
              <w:t xml:space="preserve">skilled </w:t>
            </w:r>
            <w:r w:rsidRPr="006F4944">
              <w:rPr>
                <w:rFonts w:ascii="Trebuchet MS" w:hAnsi="Trebuchet MS" w:cstheme="majorHAnsi"/>
                <w:sz w:val="20"/>
                <w:szCs w:val="16"/>
                <w:lang w:val="en-GB"/>
              </w:rPr>
              <w:t xml:space="preserve">breastfeeding </w:t>
            </w:r>
            <w:r w:rsidR="00EB2806" w:rsidRPr="006F4944">
              <w:rPr>
                <w:rFonts w:ascii="Trebuchet MS" w:hAnsi="Trebuchet MS" w:cstheme="majorHAnsi"/>
                <w:sz w:val="20"/>
                <w:szCs w:val="16"/>
                <w:lang w:val="en-GB"/>
              </w:rPr>
              <w:t>counselling</w:t>
            </w:r>
            <w:r w:rsidRPr="006F4944">
              <w:rPr>
                <w:rFonts w:ascii="Trebuchet MS" w:hAnsi="Trebuchet MS" w:cstheme="majorHAnsi"/>
                <w:sz w:val="20"/>
                <w:szCs w:val="16"/>
                <w:lang w:val="en-GB"/>
              </w:rPr>
              <w:t xml:space="preserve">, breastmilk expression, storage and </w:t>
            </w:r>
            <w:r w:rsidRPr="006F4944">
              <w:rPr>
                <w:rFonts w:ascii="Trebuchet MS" w:hAnsi="Trebuchet MS" w:cstheme="majorHAnsi"/>
                <w:sz w:val="20"/>
                <w:szCs w:val="16"/>
                <w:lang w:val="en-GB"/>
              </w:rPr>
              <w:lastRenderedPageBreak/>
              <w:t xml:space="preserve">feeding, persuasive dialogue </w:t>
            </w:r>
            <w:r w:rsidR="00122C3D" w:rsidRPr="006F4944">
              <w:rPr>
                <w:rFonts w:ascii="Trebuchet MS" w:hAnsi="Trebuchet MS" w:cstheme="majorHAnsi"/>
                <w:sz w:val="20"/>
                <w:szCs w:val="16"/>
                <w:lang w:val="en-GB"/>
              </w:rPr>
              <w:t>and demonstrations</w:t>
            </w:r>
            <w:r w:rsidR="00052BBC" w:rsidRPr="006F4944">
              <w:rPr>
                <w:rFonts w:ascii="Trebuchet MS" w:hAnsi="Trebuchet MS" w:cstheme="majorHAnsi"/>
                <w:sz w:val="20"/>
                <w:szCs w:val="16"/>
                <w:lang w:val="en-GB"/>
              </w:rPr>
              <w:t xml:space="preserve"> and community engagement</w:t>
            </w:r>
          </w:p>
          <w:p w14:paraId="25A29D8B" w14:textId="292EE427" w:rsidR="00CB6162" w:rsidRPr="006F4944" w:rsidRDefault="00643368" w:rsidP="00833417">
            <w:pPr>
              <w:pStyle w:val="Paragraphedeliste"/>
              <w:numPr>
                <w:ilvl w:val="0"/>
                <w:numId w:val="9"/>
              </w:numPr>
              <w:rPr>
                <w:rFonts w:ascii="Trebuchet MS" w:hAnsi="Trebuchet MS" w:cstheme="majorHAnsi"/>
                <w:sz w:val="20"/>
                <w:szCs w:val="16"/>
                <w:lang w:val="en-GB"/>
              </w:rPr>
            </w:pPr>
            <w:r w:rsidRPr="006F4944">
              <w:rPr>
                <w:rFonts w:ascii="Trebuchet MS" w:hAnsi="Trebuchet MS" w:cstheme="majorHAnsi"/>
                <w:sz w:val="20"/>
                <w:szCs w:val="16"/>
                <w:lang w:val="en-GB"/>
              </w:rPr>
              <w:t>Quality improvement systems</w:t>
            </w:r>
            <w:r w:rsidR="00CB6162" w:rsidRPr="006F4944">
              <w:rPr>
                <w:rFonts w:ascii="Trebuchet MS" w:hAnsi="Trebuchet MS" w:cstheme="majorHAnsi"/>
                <w:sz w:val="20"/>
                <w:szCs w:val="16"/>
                <w:lang w:val="en-GB"/>
              </w:rPr>
              <w:t xml:space="preserve"> </w:t>
            </w:r>
          </w:p>
        </w:tc>
        <w:tc>
          <w:tcPr>
            <w:tcW w:w="2226" w:type="dxa"/>
            <w:tcBorders>
              <w:top w:val="single" w:sz="18" w:space="0" w:color="F0A838"/>
              <w:left w:val="single" w:sz="18" w:space="0" w:color="F0A838"/>
              <w:bottom w:val="single" w:sz="18" w:space="0" w:color="F0A838"/>
              <w:right w:val="single" w:sz="18" w:space="0" w:color="F0A838"/>
            </w:tcBorders>
          </w:tcPr>
          <w:p w14:paraId="6A8298C3" w14:textId="77777777" w:rsidR="00CB6162" w:rsidRPr="006F4944" w:rsidRDefault="00CB6162" w:rsidP="00833417">
            <w:pPr>
              <w:pStyle w:val="Paragraphedeliste"/>
              <w:numPr>
                <w:ilvl w:val="0"/>
                <w:numId w:val="9"/>
              </w:numPr>
              <w:rPr>
                <w:rFonts w:ascii="Trebuchet MS" w:hAnsi="Trebuchet MS" w:cstheme="majorHAnsi"/>
                <w:sz w:val="20"/>
                <w:szCs w:val="16"/>
                <w:lang w:val="en-GB"/>
              </w:rPr>
            </w:pPr>
            <w:r w:rsidRPr="006F4944">
              <w:rPr>
                <w:rFonts w:ascii="Trebuchet MS" w:hAnsi="Trebuchet MS" w:cstheme="majorHAnsi"/>
                <w:sz w:val="20"/>
                <w:szCs w:val="16"/>
                <w:lang w:val="en-GB"/>
              </w:rPr>
              <w:lastRenderedPageBreak/>
              <w:t>Curriculum design (pre- and in-service)</w:t>
            </w:r>
          </w:p>
          <w:p w14:paraId="2F2B64AE" w14:textId="74A49462" w:rsidR="00CB6162" w:rsidRPr="006F4944" w:rsidRDefault="00122C3D" w:rsidP="00833417">
            <w:pPr>
              <w:pStyle w:val="Paragraphedeliste"/>
              <w:numPr>
                <w:ilvl w:val="0"/>
                <w:numId w:val="9"/>
              </w:numPr>
              <w:rPr>
                <w:rFonts w:ascii="Trebuchet MS" w:hAnsi="Trebuchet MS" w:cstheme="majorHAnsi"/>
                <w:sz w:val="20"/>
                <w:szCs w:val="16"/>
                <w:lang w:val="en-GB"/>
              </w:rPr>
            </w:pPr>
            <w:r w:rsidRPr="006F4944">
              <w:rPr>
                <w:rFonts w:ascii="Trebuchet MS" w:hAnsi="Trebuchet MS" w:cstheme="majorHAnsi"/>
                <w:sz w:val="20"/>
                <w:szCs w:val="16"/>
                <w:lang w:val="en-GB"/>
              </w:rPr>
              <w:t xml:space="preserve">On-the-job learning </w:t>
            </w:r>
            <w:r w:rsidR="00CB6162" w:rsidRPr="006F4944">
              <w:rPr>
                <w:rFonts w:ascii="Trebuchet MS" w:hAnsi="Trebuchet MS" w:cstheme="majorHAnsi"/>
                <w:sz w:val="20"/>
                <w:szCs w:val="16"/>
                <w:lang w:val="en-GB"/>
              </w:rPr>
              <w:t xml:space="preserve">and </w:t>
            </w:r>
            <w:r w:rsidR="00AC6211" w:rsidRPr="006F4944">
              <w:rPr>
                <w:rFonts w:ascii="Trebuchet MS" w:hAnsi="Trebuchet MS" w:cstheme="majorHAnsi"/>
                <w:sz w:val="20"/>
                <w:szCs w:val="16"/>
                <w:lang w:val="en-GB"/>
              </w:rPr>
              <w:t>job aids</w:t>
            </w:r>
          </w:p>
          <w:p w14:paraId="352F6468" w14:textId="10E76C13" w:rsidR="00AC6211" w:rsidRPr="006F4944" w:rsidRDefault="00CB6162" w:rsidP="00833417">
            <w:pPr>
              <w:pStyle w:val="Paragraphedeliste"/>
              <w:numPr>
                <w:ilvl w:val="0"/>
                <w:numId w:val="9"/>
              </w:numPr>
              <w:rPr>
                <w:rFonts w:ascii="Trebuchet MS" w:hAnsi="Trebuchet MS" w:cstheme="majorHAnsi"/>
                <w:sz w:val="20"/>
                <w:szCs w:val="16"/>
                <w:lang w:val="en-GB"/>
              </w:rPr>
            </w:pPr>
            <w:r w:rsidRPr="006F4944">
              <w:rPr>
                <w:rFonts w:ascii="Trebuchet MS" w:hAnsi="Trebuchet MS" w:cstheme="majorHAnsi"/>
                <w:sz w:val="20"/>
                <w:szCs w:val="16"/>
                <w:lang w:val="en-GB"/>
              </w:rPr>
              <w:t>Supportive supervision</w:t>
            </w:r>
            <w:r w:rsidR="00F25415" w:rsidRPr="006F4944">
              <w:rPr>
                <w:rFonts w:ascii="Trebuchet MS" w:hAnsi="Trebuchet MS" w:cstheme="majorHAnsi"/>
                <w:sz w:val="20"/>
                <w:szCs w:val="16"/>
                <w:lang w:val="en-GB"/>
              </w:rPr>
              <w:t xml:space="preserve"> and p</w:t>
            </w:r>
            <w:r w:rsidR="00F16403" w:rsidRPr="006F4944">
              <w:rPr>
                <w:rFonts w:ascii="Trebuchet MS" w:hAnsi="Trebuchet MS" w:cstheme="majorHAnsi"/>
                <w:sz w:val="20"/>
                <w:szCs w:val="16"/>
                <w:lang w:val="en-GB"/>
              </w:rPr>
              <w:t>erformance recognition</w:t>
            </w:r>
          </w:p>
          <w:p w14:paraId="4238575C" w14:textId="49D27BDA" w:rsidR="00CB6162" w:rsidRPr="006F4944" w:rsidRDefault="00CB6162" w:rsidP="00833417">
            <w:pPr>
              <w:pStyle w:val="Paragraphedeliste"/>
              <w:numPr>
                <w:ilvl w:val="0"/>
                <w:numId w:val="9"/>
              </w:numPr>
              <w:rPr>
                <w:rFonts w:ascii="Trebuchet MS" w:hAnsi="Trebuchet MS" w:cstheme="majorHAnsi"/>
                <w:sz w:val="20"/>
                <w:szCs w:val="16"/>
                <w:lang w:val="en-GB"/>
              </w:rPr>
            </w:pPr>
            <w:r w:rsidRPr="006F4944">
              <w:rPr>
                <w:rFonts w:ascii="Trebuchet MS" w:hAnsi="Trebuchet MS" w:cstheme="majorHAnsi"/>
                <w:sz w:val="20"/>
                <w:szCs w:val="16"/>
                <w:lang w:val="en-GB"/>
              </w:rPr>
              <w:lastRenderedPageBreak/>
              <w:t>Community accountability mechanisms</w:t>
            </w:r>
          </w:p>
        </w:tc>
      </w:tr>
      <w:tr w:rsidR="00CB6162" w:rsidRPr="00484CF6" w14:paraId="7D83C496" w14:textId="77777777" w:rsidTr="00555043">
        <w:tc>
          <w:tcPr>
            <w:tcW w:w="1931" w:type="dxa"/>
            <w:tcBorders>
              <w:top w:val="single" w:sz="18" w:space="0" w:color="F0A838"/>
              <w:left w:val="single" w:sz="18" w:space="0" w:color="F0A838"/>
              <w:bottom w:val="single" w:sz="18" w:space="0" w:color="F0A838"/>
              <w:right w:val="single" w:sz="18" w:space="0" w:color="F0A838"/>
            </w:tcBorders>
          </w:tcPr>
          <w:p w14:paraId="662B707F" w14:textId="77777777" w:rsidR="00CB6162" w:rsidRPr="006F4944" w:rsidRDefault="00CB6162" w:rsidP="00345683">
            <w:pPr>
              <w:rPr>
                <w:rFonts w:ascii="Trebuchet MS" w:hAnsi="Trebuchet MS" w:cstheme="majorHAnsi"/>
                <w:color w:val="000000" w:themeColor="text1"/>
                <w:sz w:val="20"/>
                <w:szCs w:val="22"/>
                <w:lang w:val="en-GB"/>
              </w:rPr>
            </w:pPr>
          </w:p>
          <w:p w14:paraId="2B8792BA" w14:textId="77777777" w:rsidR="00CB6162" w:rsidRPr="006F4944" w:rsidRDefault="00CB6162" w:rsidP="00345683">
            <w:pPr>
              <w:rPr>
                <w:rFonts w:ascii="Trebuchet MS" w:hAnsi="Trebuchet MS" w:cstheme="majorHAnsi"/>
                <w:color w:val="000000" w:themeColor="text1"/>
                <w:sz w:val="20"/>
                <w:szCs w:val="22"/>
                <w:lang w:val="en-GB"/>
              </w:rPr>
            </w:pPr>
            <w:r w:rsidRPr="006F4944">
              <w:rPr>
                <w:rFonts w:ascii="Trebuchet MS" w:hAnsi="Trebuchet MS" w:cstheme="majorHAnsi"/>
                <w:color w:val="000000" w:themeColor="text1"/>
                <w:sz w:val="20"/>
                <w:szCs w:val="22"/>
                <w:lang w:val="en-GB"/>
              </w:rPr>
              <w:t>Community environment</w:t>
            </w:r>
          </w:p>
        </w:tc>
        <w:tc>
          <w:tcPr>
            <w:tcW w:w="465" w:type="dxa"/>
            <w:tcBorders>
              <w:top w:val="single" w:sz="18" w:space="0" w:color="F0A838"/>
              <w:left w:val="single" w:sz="18" w:space="0" w:color="F0A838"/>
              <w:bottom w:val="single" w:sz="18" w:space="0" w:color="F0A838"/>
              <w:right w:val="single" w:sz="18" w:space="0" w:color="F0A838"/>
            </w:tcBorders>
          </w:tcPr>
          <w:p w14:paraId="0B14B434" w14:textId="16C7936D" w:rsidR="00CB6162" w:rsidRPr="006F4944" w:rsidRDefault="00643368" w:rsidP="00345683">
            <w:pPr>
              <w:rPr>
                <w:rFonts w:ascii="Trebuchet MS" w:hAnsi="Trebuchet MS" w:cstheme="majorHAnsi"/>
                <w:color w:val="000000" w:themeColor="text1"/>
                <w:sz w:val="22"/>
                <w:szCs w:val="22"/>
                <w:lang w:val="en-GB"/>
              </w:rPr>
            </w:pPr>
            <w:r w:rsidRPr="006F4944">
              <w:rPr>
                <w:rFonts w:ascii="Trebuchet MS" w:hAnsi="Trebuchet MS" w:cstheme="majorHAnsi"/>
                <w:color w:val="000000" w:themeColor="text1"/>
                <w:sz w:val="22"/>
                <w:szCs w:val="22"/>
                <w:lang w:val="en-GB"/>
              </w:rPr>
              <w:t>-&gt;</w:t>
            </w:r>
          </w:p>
        </w:tc>
        <w:tc>
          <w:tcPr>
            <w:tcW w:w="1900" w:type="dxa"/>
            <w:tcBorders>
              <w:top w:val="single" w:sz="18" w:space="0" w:color="F0A838"/>
              <w:left w:val="single" w:sz="18" w:space="0" w:color="F0A838"/>
              <w:bottom w:val="single" w:sz="18" w:space="0" w:color="F0A838"/>
              <w:right w:val="single" w:sz="18" w:space="0" w:color="F0A838"/>
            </w:tcBorders>
          </w:tcPr>
          <w:p w14:paraId="3451DF12" w14:textId="77777777" w:rsidR="00CB6162" w:rsidRPr="006F4944" w:rsidRDefault="00CB6162" w:rsidP="00345683">
            <w:pPr>
              <w:rPr>
                <w:rFonts w:ascii="Trebuchet MS" w:hAnsi="Trebuchet MS" w:cstheme="majorHAnsi"/>
                <w:sz w:val="20"/>
                <w:szCs w:val="16"/>
                <w:lang w:val="en-GB"/>
              </w:rPr>
            </w:pPr>
            <w:r w:rsidRPr="006F4944">
              <w:rPr>
                <w:rFonts w:ascii="Trebuchet MS" w:hAnsi="Trebuchet MS" w:cstheme="majorHAnsi"/>
                <w:sz w:val="20"/>
                <w:szCs w:val="16"/>
                <w:lang w:val="en-GB"/>
              </w:rPr>
              <w:t>Community mobilization</w:t>
            </w:r>
          </w:p>
          <w:p w14:paraId="43E78783" w14:textId="77777777" w:rsidR="00CB6162" w:rsidRPr="006F4944" w:rsidRDefault="00CB6162" w:rsidP="00345683">
            <w:pPr>
              <w:rPr>
                <w:rFonts w:ascii="Trebuchet MS" w:hAnsi="Trebuchet MS" w:cstheme="majorHAnsi"/>
                <w:sz w:val="20"/>
                <w:szCs w:val="16"/>
                <w:lang w:val="en-GB"/>
              </w:rPr>
            </w:pPr>
          </w:p>
          <w:p w14:paraId="24467B7E" w14:textId="075AD489" w:rsidR="00CB6162" w:rsidRPr="006F4944" w:rsidRDefault="00CB6162" w:rsidP="00345683">
            <w:pPr>
              <w:rPr>
                <w:rFonts w:ascii="Trebuchet MS" w:hAnsi="Trebuchet MS" w:cstheme="majorHAnsi"/>
                <w:sz w:val="20"/>
                <w:szCs w:val="16"/>
                <w:lang w:val="en-GB"/>
              </w:rPr>
            </w:pPr>
            <w:r w:rsidRPr="006F4944">
              <w:rPr>
                <w:rFonts w:ascii="Trebuchet MS" w:hAnsi="Trebuchet MS" w:cstheme="majorHAnsi"/>
                <w:sz w:val="20"/>
                <w:szCs w:val="16"/>
                <w:lang w:val="en-GB"/>
              </w:rPr>
              <w:t>Positive deviance/diffusion of innovations</w:t>
            </w:r>
            <w:r w:rsidR="00643368" w:rsidRPr="006F4944">
              <w:rPr>
                <w:rFonts w:ascii="Trebuchet MS" w:hAnsi="Trebuchet MS" w:cstheme="majorHAnsi"/>
                <w:sz w:val="20"/>
                <w:szCs w:val="16"/>
                <w:lang w:val="en-GB"/>
              </w:rPr>
              <w:t xml:space="preserve"> approaches</w:t>
            </w:r>
          </w:p>
          <w:p w14:paraId="3EFC4E84" w14:textId="77777777" w:rsidR="00CB6162" w:rsidRPr="006F4944" w:rsidRDefault="00CB6162" w:rsidP="00345683">
            <w:pPr>
              <w:rPr>
                <w:rFonts w:ascii="Trebuchet MS" w:hAnsi="Trebuchet MS" w:cstheme="majorHAnsi"/>
                <w:color w:val="000000" w:themeColor="text1"/>
                <w:sz w:val="20"/>
                <w:szCs w:val="22"/>
                <w:lang w:val="en-GB"/>
              </w:rPr>
            </w:pPr>
          </w:p>
        </w:tc>
        <w:tc>
          <w:tcPr>
            <w:tcW w:w="2792" w:type="dxa"/>
            <w:tcBorders>
              <w:top w:val="single" w:sz="18" w:space="0" w:color="F0A838"/>
              <w:left w:val="single" w:sz="18" w:space="0" w:color="F0A838"/>
              <w:bottom w:val="single" w:sz="18" w:space="0" w:color="F0A838"/>
              <w:right w:val="single" w:sz="18" w:space="0" w:color="F0A838"/>
            </w:tcBorders>
          </w:tcPr>
          <w:p w14:paraId="705CEB34" w14:textId="77777777" w:rsidR="00CB6162" w:rsidRPr="006F4944" w:rsidRDefault="00CB6162" w:rsidP="00833417">
            <w:pPr>
              <w:pStyle w:val="Paragraphedeliste"/>
              <w:numPr>
                <w:ilvl w:val="0"/>
                <w:numId w:val="10"/>
              </w:numPr>
              <w:rPr>
                <w:rFonts w:ascii="Trebuchet MS" w:hAnsi="Trebuchet MS" w:cstheme="majorHAnsi"/>
                <w:sz w:val="20"/>
                <w:szCs w:val="16"/>
                <w:lang w:val="en-GB"/>
              </w:rPr>
            </w:pPr>
            <w:r w:rsidRPr="006F4944">
              <w:rPr>
                <w:rFonts w:ascii="Trebuchet MS" w:hAnsi="Trebuchet MS" w:cstheme="majorHAnsi"/>
                <w:sz w:val="20"/>
                <w:szCs w:val="16"/>
                <w:lang w:val="en-GB"/>
              </w:rPr>
              <w:t>Mobilization of community leaders, religious and traditional health care leaders and other opinion leaders</w:t>
            </w:r>
          </w:p>
          <w:p w14:paraId="2B037CC8" w14:textId="5500CD8E" w:rsidR="00643368" w:rsidRPr="006F4944" w:rsidRDefault="00CB6162" w:rsidP="00833417">
            <w:pPr>
              <w:pStyle w:val="Paragraphedeliste"/>
              <w:numPr>
                <w:ilvl w:val="0"/>
                <w:numId w:val="10"/>
              </w:numPr>
              <w:rPr>
                <w:rFonts w:ascii="Trebuchet MS" w:hAnsi="Trebuchet MS" w:cstheme="majorHAnsi"/>
                <w:sz w:val="20"/>
                <w:szCs w:val="16"/>
                <w:lang w:val="en-GB"/>
              </w:rPr>
            </w:pPr>
            <w:r w:rsidRPr="006F4944">
              <w:rPr>
                <w:rFonts w:ascii="Trebuchet MS" w:hAnsi="Trebuchet MS" w:cstheme="majorHAnsi"/>
                <w:sz w:val="20"/>
                <w:szCs w:val="16"/>
                <w:lang w:val="en-GB"/>
              </w:rPr>
              <w:t>Community dialogue</w:t>
            </w:r>
            <w:r w:rsidR="00AC6211" w:rsidRPr="006F4944">
              <w:rPr>
                <w:rFonts w:ascii="Trebuchet MS" w:hAnsi="Trebuchet MS" w:cstheme="majorHAnsi"/>
                <w:sz w:val="20"/>
                <w:szCs w:val="16"/>
                <w:lang w:val="en-GB"/>
              </w:rPr>
              <w:t xml:space="preserve"> and engagement</w:t>
            </w:r>
            <w:r w:rsidRPr="006F4944">
              <w:rPr>
                <w:rFonts w:ascii="Trebuchet MS" w:hAnsi="Trebuchet MS" w:cstheme="majorHAnsi"/>
                <w:sz w:val="20"/>
                <w:szCs w:val="16"/>
                <w:lang w:val="en-GB"/>
              </w:rPr>
              <w:t xml:space="preserve"> </w:t>
            </w:r>
            <w:r w:rsidR="00AC6211" w:rsidRPr="006F4944">
              <w:rPr>
                <w:rFonts w:ascii="Trebuchet MS" w:hAnsi="Trebuchet MS" w:cstheme="majorHAnsi"/>
                <w:sz w:val="20"/>
                <w:szCs w:val="16"/>
                <w:lang w:val="en-GB"/>
              </w:rPr>
              <w:t>approaches</w:t>
            </w:r>
          </w:p>
        </w:tc>
        <w:tc>
          <w:tcPr>
            <w:tcW w:w="2226" w:type="dxa"/>
            <w:tcBorders>
              <w:top w:val="single" w:sz="18" w:space="0" w:color="F0A838"/>
              <w:left w:val="single" w:sz="18" w:space="0" w:color="F0A838"/>
              <w:bottom w:val="single" w:sz="18" w:space="0" w:color="F0A838"/>
              <w:right w:val="single" w:sz="18" w:space="0" w:color="F0A838"/>
            </w:tcBorders>
          </w:tcPr>
          <w:p w14:paraId="3FD6C83E" w14:textId="77777777" w:rsidR="00CB6162" w:rsidRPr="006F4944" w:rsidRDefault="00CB6162" w:rsidP="00833417">
            <w:pPr>
              <w:pStyle w:val="Paragraphedeliste"/>
              <w:numPr>
                <w:ilvl w:val="0"/>
                <w:numId w:val="10"/>
              </w:numPr>
              <w:rPr>
                <w:rFonts w:ascii="Trebuchet MS" w:hAnsi="Trebuchet MS" w:cstheme="majorHAnsi"/>
                <w:sz w:val="20"/>
                <w:szCs w:val="16"/>
                <w:lang w:val="en-GB"/>
              </w:rPr>
            </w:pPr>
            <w:r w:rsidRPr="006F4944">
              <w:rPr>
                <w:rFonts w:ascii="Trebuchet MS" w:hAnsi="Trebuchet MS" w:cstheme="majorHAnsi"/>
                <w:sz w:val="20"/>
                <w:szCs w:val="16"/>
                <w:lang w:val="en-GB"/>
              </w:rPr>
              <w:t>Community media such as radio</w:t>
            </w:r>
          </w:p>
          <w:p w14:paraId="2DCCC638" w14:textId="77777777" w:rsidR="00CB6162" w:rsidRPr="006F4944" w:rsidRDefault="00CB6162" w:rsidP="00833417">
            <w:pPr>
              <w:pStyle w:val="Paragraphedeliste"/>
              <w:numPr>
                <w:ilvl w:val="0"/>
                <w:numId w:val="10"/>
              </w:numPr>
              <w:rPr>
                <w:rFonts w:ascii="Trebuchet MS" w:hAnsi="Trebuchet MS" w:cstheme="majorHAnsi"/>
                <w:sz w:val="20"/>
                <w:szCs w:val="16"/>
                <w:lang w:val="en-GB"/>
              </w:rPr>
            </w:pPr>
            <w:r w:rsidRPr="006F4944">
              <w:rPr>
                <w:rFonts w:ascii="Trebuchet MS" w:hAnsi="Trebuchet MS" w:cstheme="majorHAnsi"/>
                <w:sz w:val="20"/>
                <w:szCs w:val="16"/>
                <w:lang w:val="en-GB"/>
              </w:rPr>
              <w:t>Community events</w:t>
            </w:r>
          </w:p>
          <w:p w14:paraId="23DD2810" w14:textId="77777777" w:rsidR="00CB6162" w:rsidRPr="006F4944" w:rsidRDefault="00CB6162" w:rsidP="00833417">
            <w:pPr>
              <w:pStyle w:val="Paragraphedeliste"/>
              <w:numPr>
                <w:ilvl w:val="0"/>
                <w:numId w:val="10"/>
              </w:numPr>
              <w:rPr>
                <w:rFonts w:ascii="Trebuchet MS" w:hAnsi="Trebuchet MS" w:cstheme="majorHAnsi"/>
                <w:sz w:val="20"/>
                <w:szCs w:val="16"/>
                <w:lang w:val="en-GB"/>
              </w:rPr>
            </w:pPr>
            <w:r w:rsidRPr="006F4944">
              <w:rPr>
                <w:rFonts w:ascii="Trebuchet MS" w:hAnsi="Trebuchet MS" w:cstheme="majorHAnsi"/>
                <w:sz w:val="20"/>
                <w:szCs w:val="16"/>
                <w:lang w:val="en-GB"/>
              </w:rPr>
              <w:t>Mother-to-mother support groups</w:t>
            </w:r>
          </w:p>
          <w:p w14:paraId="7656BFDB" w14:textId="77777777" w:rsidR="00CB6162" w:rsidRPr="006F4944" w:rsidRDefault="00CB6162" w:rsidP="00833417">
            <w:pPr>
              <w:pStyle w:val="Paragraphedeliste"/>
              <w:numPr>
                <w:ilvl w:val="0"/>
                <w:numId w:val="10"/>
              </w:numPr>
              <w:rPr>
                <w:rFonts w:ascii="Trebuchet MS" w:hAnsi="Trebuchet MS" w:cstheme="majorHAnsi"/>
                <w:sz w:val="20"/>
                <w:szCs w:val="16"/>
                <w:lang w:val="en-GB"/>
              </w:rPr>
            </w:pPr>
            <w:r w:rsidRPr="006F4944">
              <w:rPr>
                <w:rFonts w:ascii="Trebuchet MS" w:hAnsi="Trebuchet MS" w:cstheme="majorHAnsi"/>
                <w:sz w:val="20"/>
                <w:szCs w:val="16"/>
                <w:lang w:val="en-GB"/>
              </w:rPr>
              <w:t>Women’s groups</w:t>
            </w:r>
          </w:p>
          <w:p w14:paraId="3D5B9584" w14:textId="2755D98B" w:rsidR="00CB6162" w:rsidRPr="007B27B1" w:rsidRDefault="00CB6162" w:rsidP="00833417">
            <w:pPr>
              <w:pStyle w:val="Paragraphedeliste"/>
              <w:numPr>
                <w:ilvl w:val="0"/>
                <w:numId w:val="10"/>
              </w:numPr>
              <w:rPr>
                <w:rFonts w:ascii="Trebuchet MS" w:hAnsi="Trebuchet MS" w:cstheme="majorHAnsi"/>
                <w:sz w:val="20"/>
                <w:szCs w:val="16"/>
                <w:lang w:val="en-GB"/>
              </w:rPr>
            </w:pPr>
            <w:r w:rsidRPr="006F4944">
              <w:rPr>
                <w:rFonts w:ascii="Trebuchet MS" w:hAnsi="Trebuchet MS" w:cstheme="majorHAnsi"/>
                <w:sz w:val="20"/>
                <w:szCs w:val="16"/>
                <w:lang w:val="en-GB"/>
              </w:rPr>
              <w:t>Men’s group</w:t>
            </w:r>
            <w:r w:rsidR="00AC6211" w:rsidRPr="006F4944">
              <w:rPr>
                <w:rFonts w:ascii="Trebuchet MS" w:hAnsi="Trebuchet MS" w:cstheme="majorHAnsi"/>
                <w:sz w:val="20"/>
                <w:szCs w:val="16"/>
                <w:lang w:val="en-GB"/>
              </w:rPr>
              <w:t>s</w:t>
            </w:r>
          </w:p>
        </w:tc>
      </w:tr>
      <w:tr w:rsidR="00CB6162" w:rsidRPr="00484CF6" w14:paraId="33729FED" w14:textId="77777777" w:rsidTr="00555043">
        <w:tc>
          <w:tcPr>
            <w:tcW w:w="1931" w:type="dxa"/>
            <w:tcBorders>
              <w:top w:val="single" w:sz="18" w:space="0" w:color="F0A838"/>
              <w:left w:val="single" w:sz="18" w:space="0" w:color="F0A838"/>
              <w:bottom w:val="single" w:sz="18" w:space="0" w:color="F0A838"/>
              <w:right w:val="single" w:sz="18" w:space="0" w:color="F0A838"/>
            </w:tcBorders>
          </w:tcPr>
          <w:p w14:paraId="4319B450" w14:textId="77777777" w:rsidR="00CB6162" w:rsidRPr="006F4944" w:rsidRDefault="00CB6162" w:rsidP="00345683">
            <w:pPr>
              <w:rPr>
                <w:rFonts w:ascii="Trebuchet MS" w:hAnsi="Trebuchet MS" w:cstheme="majorHAnsi"/>
                <w:color w:val="000000" w:themeColor="text1"/>
                <w:sz w:val="20"/>
                <w:szCs w:val="22"/>
                <w:lang w:val="en-GB"/>
              </w:rPr>
            </w:pPr>
          </w:p>
          <w:p w14:paraId="4C274AC9" w14:textId="77777777" w:rsidR="00CB6162" w:rsidRPr="006F4944" w:rsidRDefault="00CB6162" w:rsidP="00345683">
            <w:pPr>
              <w:rPr>
                <w:rFonts w:ascii="Trebuchet MS" w:hAnsi="Trebuchet MS" w:cstheme="majorHAnsi"/>
                <w:color w:val="000000" w:themeColor="text1"/>
                <w:sz w:val="20"/>
                <w:szCs w:val="22"/>
                <w:lang w:val="en-GB"/>
              </w:rPr>
            </w:pPr>
            <w:r w:rsidRPr="006F4944">
              <w:rPr>
                <w:rFonts w:ascii="Trebuchet MS" w:hAnsi="Trebuchet MS" w:cstheme="majorHAnsi"/>
                <w:color w:val="000000" w:themeColor="text1"/>
                <w:sz w:val="20"/>
                <w:szCs w:val="22"/>
                <w:lang w:val="en-GB"/>
              </w:rPr>
              <w:t>Interpersonal and household environment</w:t>
            </w:r>
          </w:p>
        </w:tc>
        <w:tc>
          <w:tcPr>
            <w:tcW w:w="465" w:type="dxa"/>
            <w:tcBorders>
              <w:top w:val="single" w:sz="18" w:space="0" w:color="F0A838"/>
              <w:left w:val="single" w:sz="18" w:space="0" w:color="F0A838"/>
              <w:bottom w:val="single" w:sz="18" w:space="0" w:color="F0A838"/>
              <w:right w:val="single" w:sz="18" w:space="0" w:color="F0A838"/>
            </w:tcBorders>
          </w:tcPr>
          <w:p w14:paraId="1A6CE62D" w14:textId="5FE8483C" w:rsidR="00CB6162" w:rsidRPr="006F4944" w:rsidRDefault="00643368" w:rsidP="00345683">
            <w:pPr>
              <w:rPr>
                <w:rFonts w:ascii="Trebuchet MS" w:hAnsi="Trebuchet MS" w:cstheme="majorHAnsi"/>
                <w:color w:val="000000" w:themeColor="text1"/>
                <w:sz w:val="22"/>
                <w:szCs w:val="22"/>
                <w:lang w:val="en-GB"/>
              </w:rPr>
            </w:pPr>
            <w:r w:rsidRPr="006F4944">
              <w:rPr>
                <w:rFonts w:ascii="Trebuchet MS" w:hAnsi="Trebuchet MS" w:cstheme="majorHAnsi"/>
                <w:color w:val="000000" w:themeColor="text1"/>
                <w:sz w:val="22"/>
                <w:szCs w:val="22"/>
                <w:lang w:val="en-GB"/>
              </w:rPr>
              <w:t>-&gt;</w:t>
            </w:r>
          </w:p>
        </w:tc>
        <w:tc>
          <w:tcPr>
            <w:tcW w:w="1900" w:type="dxa"/>
            <w:tcBorders>
              <w:top w:val="single" w:sz="18" w:space="0" w:color="F0A838"/>
              <w:left w:val="single" w:sz="18" w:space="0" w:color="F0A838"/>
              <w:bottom w:val="single" w:sz="18" w:space="0" w:color="F0A838"/>
              <w:right w:val="single" w:sz="18" w:space="0" w:color="F0A838"/>
            </w:tcBorders>
          </w:tcPr>
          <w:p w14:paraId="148D451A" w14:textId="39AF41DB" w:rsidR="00CB6162" w:rsidRPr="006F4944" w:rsidRDefault="00CB6162" w:rsidP="00345683">
            <w:pPr>
              <w:rPr>
                <w:rFonts w:ascii="Trebuchet MS" w:hAnsi="Trebuchet MS" w:cstheme="majorHAnsi"/>
                <w:sz w:val="20"/>
                <w:szCs w:val="16"/>
                <w:lang w:val="en-GB"/>
              </w:rPr>
            </w:pPr>
            <w:r w:rsidRPr="006F4944">
              <w:rPr>
                <w:rFonts w:ascii="Trebuchet MS" w:hAnsi="Trebuchet MS" w:cstheme="majorHAnsi"/>
                <w:sz w:val="20"/>
                <w:szCs w:val="16"/>
                <w:lang w:val="en-GB"/>
              </w:rPr>
              <w:t>Interpersonal</w:t>
            </w:r>
            <w:r w:rsidR="00F003DF" w:rsidRPr="006F4944">
              <w:rPr>
                <w:rFonts w:ascii="Trebuchet MS" w:hAnsi="Trebuchet MS" w:cstheme="majorHAnsi"/>
                <w:sz w:val="20"/>
                <w:szCs w:val="16"/>
                <w:lang w:val="en-GB"/>
              </w:rPr>
              <w:t xml:space="preserve"> and group</w:t>
            </w:r>
            <w:r w:rsidRPr="006F4944">
              <w:rPr>
                <w:rFonts w:ascii="Trebuchet MS" w:hAnsi="Trebuchet MS" w:cstheme="majorHAnsi"/>
                <w:sz w:val="20"/>
                <w:szCs w:val="16"/>
                <w:lang w:val="en-GB"/>
              </w:rPr>
              <w:t xml:space="preserve"> communication</w:t>
            </w:r>
          </w:p>
          <w:p w14:paraId="70782E08" w14:textId="77777777" w:rsidR="00F003DF" w:rsidRPr="006F4944" w:rsidRDefault="00F003DF" w:rsidP="00345683">
            <w:pPr>
              <w:rPr>
                <w:rFonts w:ascii="Trebuchet MS" w:hAnsi="Trebuchet MS" w:cstheme="majorHAnsi"/>
                <w:sz w:val="20"/>
                <w:szCs w:val="16"/>
                <w:lang w:val="en-GB"/>
              </w:rPr>
            </w:pPr>
          </w:p>
          <w:p w14:paraId="0AA0B085" w14:textId="137E5464" w:rsidR="00CB6162" w:rsidRPr="006F4944" w:rsidRDefault="00CB6162" w:rsidP="00345683">
            <w:pPr>
              <w:rPr>
                <w:rFonts w:ascii="Trebuchet MS" w:hAnsi="Trebuchet MS" w:cstheme="majorHAnsi"/>
                <w:sz w:val="20"/>
                <w:szCs w:val="16"/>
                <w:lang w:val="en-GB"/>
              </w:rPr>
            </w:pPr>
            <w:r w:rsidRPr="006F4944">
              <w:rPr>
                <w:rFonts w:ascii="Trebuchet MS" w:hAnsi="Trebuchet MS" w:cstheme="majorHAnsi"/>
                <w:sz w:val="20"/>
                <w:szCs w:val="16"/>
                <w:lang w:val="en-GB"/>
              </w:rPr>
              <w:t>Family systems</w:t>
            </w:r>
          </w:p>
          <w:p w14:paraId="51A08906" w14:textId="77777777" w:rsidR="00CB6162" w:rsidRPr="006F4944" w:rsidRDefault="00CB6162" w:rsidP="00345683">
            <w:pPr>
              <w:rPr>
                <w:rFonts w:ascii="Trebuchet MS" w:hAnsi="Trebuchet MS" w:cstheme="majorHAnsi"/>
                <w:color w:val="000000" w:themeColor="text1"/>
                <w:sz w:val="20"/>
                <w:szCs w:val="22"/>
                <w:lang w:val="en-GB"/>
              </w:rPr>
            </w:pPr>
          </w:p>
        </w:tc>
        <w:tc>
          <w:tcPr>
            <w:tcW w:w="2792" w:type="dxa"/>
            <w:tcBorders>
              <w:top w:val="single" w:sz="18" w:space="0" w:color="F0A838"/>
              <w:left w:val="single" w:sz="18" w:space="0" w:color="F0A838"/>
              <w:bottom w:val="single" w:sz="18" w:space="0" w:color="F0A838"/>
              <w:right w:val="single" w:sz="18" w:space="0" w:color="F0A838"/>
            </w:tcBorders>
          </w:tcPr>
          <w:p w14:paraId="16B5998D" w14:textId="77777777" w:rsidR="00CB6162" w:rsidRPr="006F4944" w:rsidRDefault="00CB6162" w:rsidP="00833417">
            <w:pPr>
              <w:pStyle w:val="Paragraphedeliste"/>
              <w:numPr>
                <w:ilvl w:val="0"/>
                <w:numId w:val="11"/>
              </w:numPr>
              <w:rPr>
                <w:rFonts w:ascii="Trebuchet MS" w:hAnsi="Trebuchet MS" w:cstheme="majorHAnsi"/>
                <w:sz w:val="20"/>
                <w:szCs w:val="16"/>
                <w:lang w:val="en-GB"/>
              </w:rPr>
            </w:pPr>
            <w:r w:rsidRPr="006F4944">
              <w:rPr>
                <w:rFonts w:ascii="Trebuchet MS" w:hAnsi="Trebuchet MS" w:cstheme="majorHAnsi"/>
                <w:sz w:val="20"/>
                <w:szCs w:val="16"/>
                <w:lang w:val="en-GB"/>
              </w:rPr>
              <w:t xml:space="preserve">Mother mentors/breastfeeding role models </w:t>
            </w:r>
          </w:p>
          <w:p w14:paraId="4FD07F0D" w14:textId="77777777" w:rsidR="00CB6162" w:rsidRPr="006F4944" w:rsidRDefault="00CB6162" w:rsidP="00833417">
            <w:pPr>
              <w:pStyle w:val="Paragraphedeliste"/>
              <w:numPr>
                <w:ilvl w:val="0"/>
                <w:numId w:val="11"/>
              </w:numPr>
              <w:rPr>
                <w:rFonts w:ascii="Trebuchet MS" w:hAnsi="Trebuchet MS" w:cstheme="majorHAnsi"/>
                <w:sz w:val="20"/>
                <w:szCs w:val="16"/>
                <w:lang w:val="en-GB"/>
              </w:rPr>
            </w:pPr>
            <w:r w:rsidRPr="006F4944">
              <w:rPr>
                <w:rFonts w:ascii="Trebuchet MS" w:hAnsi="Trebuchet MS" w:cstheme="majorHAnsi"/>
                <w:sz w:val="20"/>
                <w:szCs w:val="16"/>
                <w:lang w:val="en-GB"/>
              </w:rPr>
              <w:t>Grandmother approach</w:t>
            </w:r>
          </w:p>
          <w:p w14:paraId="0CA704D8" w14:textId="07523179" w:rsidR="00CB6162" w:rsidRPr="006F4944" w:rsidRDefault="00643368" w:rsidP="00833417">
            <w:pPr>
              <w:pStyle w:val="Paragraphedeliste"/>
              <w:numPr>
                <w:ilvl w:val="0"/>
                <w:numId w:val="11"/>
              </w:numPr>
              <w:rPr>
                <w:rFonts w:ascii="Trebuchet MS" w:hAnsi="Trebuchet MS" w:cstheme="majorHAnsi"/>
                <w:sz w:val="20"/>
                <w:szCs w:val="16"/>
                <w:lang w:val="en-GB"/>
              </w:rPr>
            </w:pPr>
            <w:r w:rsidRPr="006F4944">
              <w:rPr>
                <w:rFonts w:ascii="Trebuchet MS" w:hAnsi="Trebuchet MS" w:cstheme="majorHAnsi"/>
                <w:sz w:val="20"/>
                <w:szCs w:val="16"/>
                <w:lang w:val="en-GB"/>
              </w:rPr>
              <w:t>Father</w:t>
            </w:r>
            <w:r w:rsidR="00CB6162" w:rsidRPr="006F4944">
              <w:rPr>
                <w:rFonts w:ascii="Trebuchet MS" w:hAnsi="Trebuchet MS" w:cstheme="majorHAnsi"/>
                <w:sz w:val="20"/>
                <w:szCs w:val="16"/>
                <w:lang w:val="en-GB"/>
              </w:rPr>
              <w:t xml:space="preserve"> involvement</w:t>
            </w:r>
          </w:p>
        </w:tc>
        <w:tc>
          <w:tcPr>
            <w:tcW w:w="2226" w:type="dxa"/>
            <w:tcBorders>
              <w:top w:val="single" w:sz="18" w:space="0" w:color="F0A838"/>
              <w:left w:val="single" w:sz="18" w:space="0" w:color="F0A838"/>
              <w:bottom w:val="single" w:sz="18" w:space="0" w:color="F0A838"/>
              <w:right w:val="single" w:sz="18" w:space="0" w:color="F0A838"/>
            </w:tcBorders>
          </w:tcPr>
          <w:p w14:paraId="7E719441" w14:textId="77777777" w:rsidR="00CB6162" w:rsidRPr="006F4944" w:rsidRDefault="00CB6162" w:rsidP="00833417">
            <w:pPr>
              <w:pStyle w:val="Paragraphedeliste"/>
              <w:numPr>
                <w:ilvl w:val="0"/>
                <w:numId w:val="11"/>
              </w:numPr>
              <w:rPr>
                <w:rFonts w:ascii="Trebuchet MS" w:hAnsi="Trebuchet MS" w:cstheme="majorHAnsi"/>
                <w:sz w:val="20"/>
                <w:szCs w:val="16"/>
                <w:lang w:val="en-GB"/>
              </w:rPr>
            </w:pPr>
            <w:r w:rsidRPr="006F4944">
              <w:rPr>
                <w:rFonts w:ascii="Trebuchet MS" w:hAnsi="Trebuchet MS" w:cstheme="majorHAnsi"/>
                <w:sz w:val="20"/>
                <w:szCs w:val="16"/>
                <w:lang w:val="en-GB"/>
              </w:rPr>
              <w:t>Home visits</w:t>
            </w:r>
          </w:p>
          <w:p w14:paraId="66516DE2" w14:textId="77777777" w:rsidR="00CB6162" w:rsidRPr="006F4944" w:rsidRDefault="00CB6162" w:rsidP="00833417">
            <w:pPr>
              <w:pStyle w:val="Paragraphedeliste"/>
              <w:numPr>
                <w:ilvl w:val="0"/>
                <w:numId w:val="11"/>
              </w:numPr>
              <w:rPr>
                <w:rFonts w:ascii="Trebuchet MS" w:hAnsi="Trebuchet MS" w:cstheme="majorHAnsi"/>
                <w:sz w:val="20"/>
                <w:szCs w:val="16"/>
                <w:lang w:val="en-GB"/>
              </w:rPr>
            </w:pPr>
            <w:r w:rsidRPr="006F4944">
              <w:rPr>
                <w:rFonts w:ascii="Trebuchet MS" w:hAnsi="Trebuchet MS" w:cstheme="majorHAnsi"/>
                <w:sz w:val="20"/>
                <w:szCs w:val="16"/>
                <w:lang w:val="en-GB"/>
              </w:rPr>
              <w:t>ANC and PNC visits</w:t>
            </w:r>
          </w:p>
          <w:p w14:paraId="5CF16312" w14:textId="06E23F81" w:rsidR="00CB6162" w:rsidRPr="006F4944" w:rsidRDefault="00CB6162" w:rsidP="00833417">
            <w:pPr>
              <w:pStyle w:val="Paragraphedeliste"/>
              <w:numPr>
                <w:ilvl w:val="0"/>
                <w:numId w:val="11"/>
              </w:numPr>
              <w:rPr>
                <w:rFonts w:ascii="Trebuchet MS" w:hAnsi="Trebuchet MS" w:cstheme="majorHAnsi"/>
                <w:sz w:val="20"/>
                <w:szCs w:val="16"/>
                <w:lang w:val="en-GB"/>
              </w:rPr>
            </w:pPr>
            <w:r w:rsidRPr="006F4944">
              <w:rPr>
                <w:rFonts w:ascii="Trebuchet MS" w:hAnsi="Trebuchet MS" w:cstheme="majorHAnsi"/>
                <w:sz w:val="20"/>
                <w:szCs w:val="16"/>
                <w:lang w:val="en-GB"/>
              </w:rPr>
              <w:t xml:space="preserve">Routine immunization </w:t>
            </w:r>
            <w:r w:rsidR="00643368" w:rsidRPr="006F4944">
              <w:rPr>
                <w:rFonts w:ascii="Trebuchet MS" w:hAnsi="Trebuchet MS" w:cstheme="majorHAnsi"/>
                <w:sz w:val="20"/>
                <w:szCs w:val="16"/>
                <w:lang w:val="en-GB"/>
              </w:rPr>
              <w:t xml:space="preserve">/well </w:t>
            </w:r>
            <w:r w:rsidR="00122C3D" w:rsidRPr="006F4944">
              <w:rPr>
                <w:rFonts w:ascii="Trebuchet MS" w:hAnsi="Trebuchet MS" w:cstheme="majorHAnsi"/>
                <w:sz w:val="20"/>
                <w:szCs w:val="16"/>
                <w:lang w:val="en-GB"/>
              </w:rPr>
              <w:t xml:space="preserve">and sick </w:t>
            </w:r>
            <w:r w:rsidR="00643368" w:rsidRPr="006F4944">
              <w:rPr>
                <w:rFonts w:ascii="Trebuchet MS" w:hAnsi="Trebuchet MS" w:cstheme="majorHAnsi"/>
                <w:sz w:val="20"/>
                <w:szCs w:val="16"/>
                <w:lang w:val="en-GB"/>
              </w:rPr>
              <w:t xml:space="preserve">baby </w:t>
            </w:r>
            <w:r w:rsidRPr="006F4944">
              <w:rPr>
                <w:rFonts w:ascii="Trebuchet MS" w:hAnsi="Trebuchet MS" w:cstheme="majorHAnsi"/>
                <w:sz w:val="20"/>
                <w:szCs w:val="16"/>
                <w:lang w:val="en-GB"/>
              </w:rPr>
              <w:t>visits</w:t>
            </w:r>
          </w:p>
        </w:tc>
      </w:tr>
      <w:tr w:rsidR="00CB6162" w:rsidRPr="00484CF6" w14:paraId="7F118986" w14:textId="77777777" w:rsidTr="00555043">
        <w:tc>
          <w:tcPr>
            <w:tcW w:w="1931" w:type="dxa"/>
            <w:tcBorders>
              <w:top w:val="single" w:sz="18" w:space="0" w:color="F0A838"/>
              <w:left w:val="single" w:sz="18" w:space="0" w:color="F0A838"/>
              <w:bottom w:val="single" w:sz="18" w:space="0" w:color="F0A838"/>
              <w:right w:val="single" w:sz="18" w:space="0" w:color="F0A838"/>
            </w:tcBorders>
          </w:tcPr>
          <w:p w14:paraId="4EE6E960" w14:textId="238782F6" w:rsidR="00CB6162" w:rsidRPr="006F4944" w:rsidRDefault="00845A8D" w:rsidP="00345683">
            <w:pPr>
              <w:rPr>
                <w:rFonts w:ascii="Trebuchet MS" w:hAnsi="Trebuchet MS" w:cstheme="majorHAnsi"/>
                <w:color w:val="000000" w:themeColor="text1"/>
                <w:sz w:val="20"/>
                <w:szCs w:val="22"/>
                <w:lang w:val="en-GB"/>
              </w:rPr>
            </w:pPr>
            <w:r w:rsidRPr="006F4944">
              <w:rPr>
                <w:rFonts w:ascii="Trebuchet MS" w:hAnsi="Trebuchet MS" w:cstheme="majorHAnsi"/>
                <w:color w:val="000000" w:themeColor="text1"/>
                <w:sz w:val="20"/>
                <w:szCs w:val="22"/>
                <w:lang w:val="en-GB"/>
              </w:rPr>
              <w:t>Individual (</w:t>
            </w:r>
            <w:r w:rsidR="00CB6162" w:rsidRPr="006F4944">
              <w:rPr>
                <w:rFonts w:ascii="Trebuchet MS" w:hAnsi="Trebuchet MS" w:cstheme="majorHAnsi"/>
                <w:color w:val="000000" w:themeColor="text1"/>
                <w:sz w:val="20"/>
                <w:szCs w:val="22"/>
                <w:lang w:val="en-GB"/>
              </w:rPr>
              <w:t>Mothers and other caregivers of babies aged under six months of age</w:t>
            </w:r>
            <w:r w:rsidRPr="006F4944">
              <w:rPr>
                <w:rFonts w:ascii="Trebuchet MS" w:hAnsi="Trebuchet MS" w:cstheme="majorHAnsi"/>
                <w:color w:val="000000" w:themeColor="text1"/>
                <w:sz w:val="20"/>
                <w:szCs w:val="22"/>
                <w:lang w:val="en-GB"/>
              </w:rPr>
              <w:t>)</w:t>
            </w:r>
            <w:r w:rsidR="00CB6162" w:rsidRPr="006F4944">
              <w:rPr>
                <w:rFonts w:ascii="Trebuchet MS" w:hAnsi="Trebuchet MS" w:cstheme="majorHAnsi"/>
                <w:color w:val="000000" w:themeColor="text1"/>
                <w:sz w:val="20"/>
                <w:szCs w:val="22"/>
                <w:lang w:val="en-GB"/>
              </w:rPr>
              <w:t xml:space="preserve"> </w:t>
            </w:r>
          </w:p>
        </w:tc>
        <w:tc>
          <w:tcPr>
            <w:tcW w:w="465" w:type="dxa"/>
            <w:tcBorders>
              <w:top w:val="single" w:sz="18" w:space="0" w:color="F0A838"/>
              <w:left w:val="single" w:sz="18" w:space="0" w:color="F0A838"/>
              <w:bottom w:val="single" w:sz="18" w:space="0" w:color="F0A838"/>
              <w:right w:val="single" w:sz="18" w:space="0" w:color="F0A838"/>
            </w:tcBorders>
          </w:tcPr>
          <w:p w14:paraId="0B93F1C1" w14:textId="6FA13115" w:rsidR="00CB6162" w:rsidRPr="006F4944" w:rsidRDefault="002F47AF" w:rsidP="00345683">
            <w:pPr>
              <w:rPr>
                <w:rFonts w:ascii="Trebuchet MS" w:hAnsi="Trebuchet MS" w:cstheme="majorHAnsi"/>
                <w:color w:val="000000" w:themeColor="text1"/>
                <w:sz w:val="22"/>
                <w:szCs w:val="22"/>
                <w:lang w:val="en-GB"/>
              </w:rPr>
            </w:pPr>
            <w:r w:rsidRPr="006F4944">
              <w:rPr>
                <w:rFonts w:ascii="Trebuchet MS" w:hAnsi="Trebuchet MS" w:cstheme="majorHAnsi"/>
                <w:color w:val="000000" w:themeColor="text1"/>
                <w:sz w:val="22"/>
                <w:szCs w:val="22"/>
                <w:lang w:val="en-GB"/>
              </w:rPr>
              <w:t>-&gt;</w:t>
            </w:r>
          </w:p>
        </w:tc>
        <w:tc>
          <w:tcPr>
            <w:tcW w:w="1900" w:type="dxa"/>
            <w:tcBorders>
              <w:top w:val="single" w:sz="18" w:space="0" w:color="F0A838"/>
              <w:left w:val="single" w:sz="18" w:space="0" w:color="F0A838"/>
              <w:bottom w:val="single" w:sz="18" w:space="0" w:color="F0A838"/>
              <w:right w:val="single" w:sz="18" w:space="0" w:color="F0A838"/>
            </w:tcBorders>
          </w:tcPr>
          <w:p w14:paraId="45AE1F7A" w14:textId="1FE072DE" w:rsidR="00CB6162" w:rsidRPr="006F4944" w:rsidRDefault="00F003DF" w:rsidP="00345683">
            <w:pPr>
              <w:rPr>
                <w:rFonts w:ascii="Trebuchet MS" w:hAnsi="Trebuchet MS" w:cstheme="majorHAnsi"/>
                <w:color w:val="000000" w:themeColor="text1"/>
                <w:sz w:val="20"/>
                <w:szCs w:val="22"/>
                <w:lang w:val="en-GB"/>
              </w:rPr>
            </w:pPr>
            <w:r w:rsidRPr="006F4944">
              <w:rPr>
                <w:rFonts w:ascii="Trebuchet MS" w:hAnsi="Trebuchet MS" w:cstheme="majorHAnsi"/>
                <w:sz w:val="20"/>
                <w:szCs w:val="16"/>
                <w:lang w:val="en-GB"/>
              </w:rPr>
              <w:t>Interpersonal and group communication</w:t>
            </w:r>
          </w:p>
        </w:tc>
        <w:tc>
          <w:tcPr>
            <w:tcW w:w="2792" w:type="dxa"/>
            <w:tcBorders>
              <w:top w:val="single" w:sz="18" w:space="0" w:color="F0A838"/>
              <w:left w:val="single" w:sz="18" w:space="0" w:color="F0A838"/>
              <w:bottom w:val="single" w:sz="18" w:space="0" w:color="F0A838"/>
              <w:right w:val="single" w:sz="18" w:space="0" w:color="F0A838"/>
            </w:tcBorders>
          </w:tcPr>
          <w:p w14:paraId="7807A790" w14:textId="77777777" w:rsidR="00CB6162" w:rsidRPr="006F4944" w:rsidRDefault="00CB6162" w:rsidP="00833417">
            <w:pPr>
              <w:pStyle w:val="Paragraphedeliste"/>
              <w:numPr>
                <w:ilvl w:val="0"/>
                <w:numId w:val="18"/>
              </w:numPr>
              <w:rPr>
                <w:rFonts w:ascii="Trebuchet MS" w:hAnsi="Trebuchet MS" w:cstheme="majorHAnsi"/>
                <w:sz w:val="20"/>
                <w:szCs w:val="16"/>
                <w:lang w:val="en-GB"/>
              </w:rPr>
            </w:pPr>
            <w:r w:rsidRPr="006F4944">
              <w:rPr>
                <w:rFonts w:ascii="Trebuchet MS" w:hAnsi="Trebuchet MS" w:cstheme="majorHAnsi"/>
                <w:sz w:val="20"/>
                <w:szCs w:val="16"/>
                <w:lang w:val="en-GB"/>
              </w:rPr>
              <w:t>Knowledge, skills and perceived self-efficacy building</w:t>
            </w:r>
          </w:p>
          <w:p w14:paraId="58B43F10" w14:textId="77777777" w:rsidR="00CB6162" w:rsidRPr="006F4944" w:rsidRDefault="00CB6162" w:rsidP="00833417">
            <w:pPr>
              <w:pStyle w:val="Paragraphedeliste"/>
              <w:numPr>
                <w:ilvl w:val="0"/>
                <w:numId w:val="12"/>
              </w:numPr>
              <w:rPr>
                <w:rFonts w:ascii="Trebuchet MS" w:hAnsi="Trebuchet MS" w:cstheme="majorHAnsi"/>
                <w:sz w:val="20"/>
                <w:szCs w:val="16"/>
                <w:lang w:val="en-GB"/>
              </w:rPr>
            </w:pPr>
            <w:r w:rsidRPr="006F4944">
              <w:rPr>
                <w:rFonts w:ascii="Trebuchet MS" w:hAnsi="Trebuchet MS" w:cstheme="majorHAnsi"/>
                <w:sz w:val="20"/>
                <w:szCs w:val="16"/>
                <w:lang w:val="en-GB"/>
              </w:rPr>
              <w:t>Social support</w:t>
            </w:r>
          </w:p>
          <w:p w14:paraId="15E43D7B" w14:textId="77777777" w:rsidR="00CB6162" w:rsidRPr="006F4944" w:rsidRDefault="00CB6162" w:rsidP="00345683">
            <w:pPr>
              <w:rPr>
                <w:rFonts w:ascii="Trebuchet MS" w:hAnsi="Trebuchet MS" w:cstheme="majorHAnsi"/>
                <w:sz w:val="20"/>
                <w:szCs w:val="16"/>
                <w:lang w:val="en-GB"/>
              </w:rPr>
            </w:pPr>
          </w:p>
        </w:tc>
        <w:tc>
          <w:tcPr>
            <w:tcW w:w="2226" w:type="dxa"/>
            <w:tcBorders>
              <w:top w:val="single" w:sz="18" w:space="0" w:color="F0A838"/>
              <w:left w:val="single" w:sz="18" w:space="0" w:color="F0A838"/>
              <w:bottom w:val="single" w:sz="18" w:space="0" w:color="F0A838"/>
              <w:right w:val="single" w:sz="18" w:space="0" w:color="F0A838"/>
            </w:tcBorders>
          </w:tcPr>
          <w:p w14:paraId="7017440A" w14:textId="0BC35635" w:rsidR="00CB6162" w:rsidRPr="006F4944" w:rsidRDefault="00CB6162" w:rsidP="00833417">
            <w:pPr>
              <w:pStyle w:val="Paragraphedeliste"/>
              <w:numPr>
                <w:ilvl w:val="0"/>
                <w:numId w:val="12"/>
              </w:numPr>
              <w:rPr>
                <w:rFonts w:ascii="Trebuchet MS" w:hAnsi="Trebuchet MS" w:cstheme="majorHAnsi"/>
                <w:sz w:val="20"/>
                <w:szCs w:val="16"/>
                <w:lang w:val="en-GB"/>
              </w:rPr>
            </w:pPr>
            <w:r w:rsidRPr="006F4944">
              <w:rPr>
                <w:rFonts w:ascii="Trebuchet MS" w:hAnsi="Trebuchet MS" w:cstheme="majorHAnsi"/>
                <w:sz w:val="20"/>
                <w:szCs w:val="16"/>
                <w:lang w:val="en-GB"/>
              </w:rPr>
              <w:t>Interpersonal communication</w:t>
            </w:r>
          </w:p>
          <w:p w14:paraId="5FCEF8E8" w14:textId="4B1C1500" w:rsidR="00AC6211" w:rsidRPr="006F4944" w:rsidRDefault="00AC6211" w:rsidP="00833417">
            <w:pPr>
              <w:pStyle w:val="Paragraphedeliste"/>
              <w:numPr>
                <w:ilvl w:val="0"/>
                <w:numId w:val="12"/>
              </w:numPr>
              <w:rPr>
                <w:rFonts w:ascii="Trebuchet MS" w:hAnsi="Trebuchet MS" w:cstheme="majorHAnsi"/>
                <w:sz w:val="20"/>
                <w:szCs w:val="16"/>
                <w:lang w:val="en-GB"/>
              </w:rPr>
            </w:pPr>
            <w:r w:rsidRPr="006F4944">
              <w:rPr>
                <w:rFonts w:ascii="Trebuchet MS" w:hAnsi="Trebuchet MS" w:cstheme="majorHAnsi"/>
                <w:sz w:val="20"/>
                <w:szCs w:val="16"/>
                <w:lang w:val="en-GB"/>
              </w:rPr>
              <w:t>Group support</w:t>
            </w:r>
          </w:p>
          <w:p w14:paraId="479A21DA" w14:textId="032E7C15" w:rsidR="00CB6162" w:rsidRPr="006F4944" w:rsidDel="001828CD" w:rsidRDefault="00CB6162" w:rsidP="00643368">
            <w:pPr>
              <w:rPr>
                <w:rFonts w:ascii="Trebuchet MS" w:hAnsi="Trebuchet MS" w:cstheme="majorHAnsi"/>
                <w:sz w:val="20"/>
                <w:szCs w:val="16"/>
                <w:lang w:val="en-GB"/>
              </w:rPr>
            </w:pPr>
          </w:p>
        </w:tc>
      </w:tr>
    </w:tbl>
    <w:p w14:paraId="68575CD4" w14:textId="7A9125C0" w:rsidR="00122C3D" w:rsidRPr="00484CF6" w:rsidRDefault="00122C3D" w:rsidP="00CB6162">
      <w:pPr>
        <w:rPr>
          <w:rFonts w:ascii="Trebuchet MS" w:hAnsi="Trebuchet MS" w:cstheme="majorHAnsi"/>
          <w:b/>
          <w:bCs/>
          <w:color w:val="000000" w:themeColor="text1"/>
          <w:sz w:val="22"/>
          <w:szCs w:val="22"/>
          <w:lang w:val="en-GB"/>
        </w:rPr>
      </w:pPr>
    </w:p>
    <w:tbl>
      <w:tblPr>
        <w:tblStyle w:val="Grilledutableau"/>
        <w:tblW w:w="9350" w:type="dxa"/>
        <w:tblBorders>
          <w:top w:val="single" w:sz="18" w:space="0" w:color="F0A838"/>
          <w:left w:val="single" w:sz="18" w:space="0" w:color="F0A838"/>
          <w:bottom w:val="single" w:sz="18" w:space="0" w:color="F0A838"/>
          <w:right w:val="single" w:sz="18" w:space="0" w:color="F0A838"/>
          <w:insideH w:val="single" w:sz="18" w:space="0" w:color="F0A838"/>
          <w:insideV w:val="single" w:sz="18" w:space="0" w:color="F0A838"/>
        </w:tblBorders>
        <w:tblLook w:val="04A0" w:firstRow="1" w:lastRow="0" w:firstColumn="1" w:lastColumn="0" w:noHBand="0" w:noVBand="1"/>
      </w:tblPr>
      <w:tblGrid>
        <w:gridCol w:w="956"/>
        <w:gridCol w:w="8394"/>
      </w:tblGrid>
      <w:tr w:rsidR="00122C3D" w:rsidRPr="00914EE1" w14:paraId="16D0B7DB" w14:textId="77777777" w:rsidTr="00555043">
        <w:tc>
          <w:tcPr>
            <w:tcW w:w="856" w:type="dxa"/>
            <w:vAlign w:val="center"/>
          </w:tcPr>
          <w:p w14:paraId="2BDD40A6" w14:textId="48C50FD5" w:rsidR="00122C3D" w:rsidRPr="00914EE1" w:rsidRDefault="005430D3" w:rsidP="004F5DD8">
            <w:pPr>
              <w:jc w:val="center"/>
              <w:textAlignment w:val="baseline"/>
              <w:rPr>
                <w:rFonts w:ascii="Trebuchet MS" w:hAnsi="Trebuchet MS" w:cstheme="majorHAnsi"/>
                <w:sz w:val="22"/>
                <w:szCs w:val="22"/>
                <w:lang w:val="en-GB"/>
              </w:rPr>
            </w:pPr>
            <w:r w:rsidRPr="001978B8">
              <w:rPr>
                <w:rFonts w:ascii="Trebuchet MS" w:hAnsi="Trebuchet MS" w:cstheme="majorHAnsi"/>
                <w:noProof/>
                <w:color w:val="000000" w:themeColor="text1"/>
                <w:sz w:val="22"/>
                <w:lang w:val="en-GB"/>
              </w:rPr>
              <w:drawing>
                <wp:inline distT="0" distB="0" distL="0" distR="0" wp14:anchorId="4AFD36B8" wp14:editId="6F291099">
                  <wp:extent cx="469900" cy="228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9900" cy="228600"/>
                          </a:xfrm>
                          <a:prstGeom prst="rect">
                            <a:avLst/>
                          </a:prstGeom>
                        </pic:spPr>
                      </pic:pic>
                    </a:graphicData>
                  </a:graphic>
                </wp:inline>
              </w:drawing>
            </w:r>
          </w:p>
        </w:tc>
        <w:tc>
          <w:tcPr>
            <w:tcW w:w="8494" w:type="dxa"/>
          </w:tcPr>
          <w:p w14:paraId="6205E28A" w14:textId="612AFC23" w:rsidR="00122C3D" w:rsidRPr="00914EE1" w:rsidRDefault="00F25415" w:rsidP="009B5707">
            <w:pPr>
              <w:rPr>
                <w:rFonts w:ascii="Trebuchet MS" w:hAnsi="Trebuchet MS"/>
                <w:lang w:val="en-GB"/>
              </w:rPr>
            </w:pPr>
            <w:r w:rsidRPr="00914EE1">
              <w:rPr>
                <w:rFonts w:ascii="Trebuchet MS" w:hAnsi="Trebuchet MS" w:cstheme="majorHAnsi"/>
                <w:sz w:val="22"/>
                <w:szCs w:val="22"/>
                <w:lang w:val="en-GB"/>
              </w:rPr>
              <w:t xml:space="preserve">Consult Annex </w:t>
            </w:r>
            <w:r w:rsidR="009C3BC9" w:rsidRPr="00914EE1">
              <w:rPr>
                <w:rFonts w:ascii="Trebuchet MS" w:hAnsi="Trebuchet MS" w:cstheme="majorHAnsi"/>
                <w:sz w:val="22"/>
                <w:szCs w:val="22"/>
                <w:lang w:val="en-GB"/>
              </w:rPr>
              <w:t>2</w:t>
            </w:r>
            <w:r w:rsidRPr="00914EE1">
              <w:rPr>
                <w:rFonts w:ascii="Trebuchet MS" w:hAnsi="Trebuchet MS" w:cstheme="majorHAnsi"/>
                <w:sz w:val="22"/>
                <w:szCs w:val="22"/>
                <w:lang w:val="en-GB"/>
              </w:rPr>
              <w:t xml:space="preserve"> f</w:t>
            </w:r>
            <w:r w:rsidR="00122C3D" w:rsidRPr="00914EE1">
              <w:rPr>
                <w:rFonts w:ascii="Trebuchet MS" w:hAnsi="Trebuchet MS" w:cstheme="majorHAnsi"/>
                <w:sz w:val="22"/>
                <w:szCs w:val="22"/>
                <w:lang w:val="en-GB"/>
              </w:rPr>
              <w:t xml:space="preserve">or more </w:t>
            </w:r>
            <w:r w:rsidRPr="00914EE1">
              <w:rPr>
                <w:rFonts w:ascii="Trebuchet MS" w:hAnsi="Trebuchet MS" w:cstheme="majorHAnsi"/>
                <w:sz w:val="22"/>
                <w:szCs w:val="22"/>
                <w:lang w:val="en-GB"/>
              </w:rPr>
              <w:t xml:space="preserve">information </w:t>
            </w:r>
            <w:r w:rsidR="00122C3D" w:rsidRPr="00914EE1">
              <w:rPr>
                <w:rFonts w:ascii="Trebuchet MS" w:hAnsi="Trebuchet MS" w:cstheme="majorHAnsi"/>
                <w:sz w:val="22"/>
                <w:szCs w:val="22"/>
                <w:lang w:val="en-GB"/>
              </w:rPr>
              <w:t xml:space="preserve">about some key SBC theories and conceptual models underpinning these approaches and that can be used when designing the </w:t>
            </w:r>
            <w:r w:rsidR="00122C3D" w:rsidRPr="00914EE1">
              <w:rPr>
                <w:rFonts w:ascii="Trebuchet MS" w:hAnsi="Trebuchet MS" w:cstheme="majorHAnsi"/>
                <w:i/>
                <w:sz w:val="22"/>
                <w:szCs w:val="22"/>
                <w:lang w:val="en-GB"/>
              </w:rPr>
              <w:t xml:space="preserve">Stronger </w:t>
            </w:r>
            <w:proofErr w:type="gramStart"/>
            <w:r w:rsidR="00122C3D" w:rsidRPr="00914EE1">
              <w:rPr>
                <w:rFonts w:ascii="Trebuchet MS" w:hAnsi="Trebuchet MS" w:cstheme="majorHAnsi"/>
                <w:i/>
                <w:sz w:val="22"/>
                <w:szCs w:val="22"/>
                <w:lang w:val="en-GB"/>
              </w:rPr>
              <w:t>With</w:t>
            </w:r>
            <w:proofErr w:type="gramEnd"/>
            <w:r w:rsidR="00122C3D" w:rsidRPr="00914EE1">
              <w:rPr>
                <w:rFonts w:ascii="Trebuchet MS" w:hAnsi="Trebuchet MS" w:cstheme="majorHAnsi"/>
                <w:i/>
                <w:sz w:val="22"/>
                <w:szCs w:val="22"/>
                <w:lang w:val="en-GB"/>
              </w:rPr>
              <w:t xml:space="preserve"> Breastmilk Only </w:t>
            </w:r>
            <w:r w:rsidR="00122C3D" w:rsidRPr="00914EE1">
              <w:rPr>
                <w:rFonts w:ascii="Trebuchet MS" w:hAnsi="Trebuchet MS" w:cstheme="majorHAnsi"/>
                <w:sz w:val="22"/>
                <w:szCs w:val="22"/>
                <w:lang w:val="en-GB"/>
              </w:rPr>
              <w:t>national advocacy and SBC strategy.</w:t>
            </w:r>
          </w:p>
        </w:tc>
      </w:tr>
    </w:tbl>
    <w:p w14:paraId="1D3EA250" w14:textId="77777777" w:rsidR="00020D08" w:rsidRPr="00484CF6" w:rsidRDefault="00020D08" w:rsidP="00CB6162">
      <w:pPr>
        <w:rPr>
          <w:rFonts w:ascii="Trebuchet MS" w:hAnsi="Trebuchet MS" w:cstheme="majorHAnsi"/>
          <w:b/>
          <w:bCs/>
          <w:color w:val="000000" w:themeColor="text1"/>
          <w:sz w:val="22"/>
          <w:szCs w:val="22"/>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20D08" w:rsidRPr="00484CF6" w14:paraId="17BB4CA6" w14:textId="77777777" w:rsidTr="00484CF6">
        <w:tc>
          <w:tcPr>
            <w:tcW w:w="9350" w:type="dxa"/>
            <w:shd w:val="clear" w:color="auto" w:fill="723C5F"/>
          </w:tcPr>
          <w:p w14:paraId="598F7249" w14:textId="20B7EC90" w:rsidR="00020D08" w:rsidRDefault="00020D08" w:rsidP="00020D08">
            <w:pPr>
              <w:spacing w:line="276" w:lineRule="auto"/>
              <w:rPr>
                <w:rFonts w:ascii="Trebuchet MS" w:hAnsi="Trebuchet MS" w:cstheme="majorHAnsi"/>
                <w:b/>
                <w:bCs/>
                <w:color w:val="FFFFFF" w:themeColor="background1"/>
                <w:sz w:val="22"/>
                <w:szCs w:val="21"/>
                <w:lang w:val="en-GB"/>
              </w:rPr>
            </w:pPr>
            <w:r w:rsidRPr="00484CF6">
              <w:rPr>
                <w:rFonts w:ascii="Trebuchet MS" w:hAnsi="Trebuchet MS" w:cstheme="majorHAnsi"/>
                <w:b/>
                <w:bCs/>
                <w:color w:val="FFFFFF" w:themeColor="background1"/>
                <w:sz w:val="22"/>
                <w:szCs w:val="21"/>
                <w:lang w:val="en-GB"/>
              </w:rPr>
              <w:t xml:space="preserve">BOX </w:t>
            </w:r>
            <w:r w:rsidR="00F25415" w:rsidRPr="00484CF6">
              <w:rPr>
                <w:rFonts w:ascii="Trebuchet MS" w:hAnsi="Trebuchet MS" w:cstheme="majorHAnsi"/>
                <w:b/>
                <w:bCs/>
                <w:color w:val="FFFFFF" w:themeColor="background1"/>
                <w:sz w:val="22"/>
                <w:szCs w:val="21"/>
                <w:lang w:val="en-GB"/>
              </w:rPr>
              <w:t>3</w:t>
            </w:r>
            <w:r w:rsidRPr="00484CF6">
              <w:rPr>
                <w:rFonts w:ascii="Trebuchet MS" w:hAnsi="Trebuchet MS" w:cstheme="majorHAnsi"/>
                <w:b/>
                <w:bCs/>
                <w:color w:val="FFFFFF" w:themeColor="background1"/>
                <w:sz w:val="22"/>
                <w:szCs w:val="21"/>
                <w:lang w:val="en-GB"/>
              </w:rPr>
              <w:t xml:space="preserve">. U-REPORT SUPPORTS THE </w:t>
            </w:r>
            <w:r w:rsidRPr="00484CF6">
              <w:rPr>
                <w:rFonts w:ascii="Trebuchet MS" w:hAnsi="Trebuchet MS" w:cstheme="majorHAnsi"/>
                <w:b/>
                <w:bCs/>
                <w:i/>
                <w:color w:val="FFFFFF" w:themeColor="background1"/>
                <w:sz w:val="22"/>
                <w:szCs w:val="21"/>
                <w:lang w:val="en-GB"/>
              </w:rPr>
              <w:t>STRONGER WITH BREASTMILK ONLY</w:t>
            </w:r>
            <w:r w:rsidRPr="00484CF6">
              <w:rPr>
                <w:rFonts w:ascii="Trebuchet MS" w:hAnsi="Trebuchet MS" w:cstheme="majorHAnsi"/>
                <w:b/>
                <w:bCs/>
                <w:color w:val="FFFFFF" w:themeColor="background1"/>
                <w:sz w:val="22"/>
                <w:szCs w:val="21"/>
                <w:lang w:val="en-GB"/>
              </w:rPr>
              <w:t xml:space="preserve"> REGIONAL </w:t>
            </w:r>
            <w:r w:rsidR="009F05DF" w:rsidRPr="00484CF6">
              <w:rPr>
                <w:rFonts w:ascii="Trebuchet MS" w:hAnsi="Trebuchet MS" w:cstheme="majorHAnsi"/>
                <w:b/>
                <w:bCs/>
                <w:color w:val="FFFFFF" w:themeColor="background1"/>
                <w:sz w:val="22"/>
                <w:szCs w:val="21"/>
                <w:lang w:val="en-GB"/>
              </w:rPr>
              <w:t>INITIATIVE</w:t>
            </w:r>
          </w:p>
          <w:p w14:paraId="4AFB17F2" w14:textId="77777777" w:rsidR="007B27B1" w:rsidRPr="00484CF6" w:rsidRDefault="007B27B1" w:rsidP="00020D08">
            <w:pPr>
              <w:spacing w:line="276" w:lineRule="auto"/>
              <w:rPr>
                <w:rFonts w:ascii="Trebuchet MS" w:hAnsi="Trebuchet MS" w:cstheme="majorHAnsi"/>
                <w:b/>
                <w:bCs/>
                <w:color w:val="FFFFFF" w:themeColor="background1"/>
                <w:sz w:val="22"/>
                <w:szCs w:val="21"/>
                <w:lang w:val="en-GB"/>
              </w:rPr>
            </w:pPr>
          </w:p>
          <w:p w14:paraId="6F204152" w14:textId="00634970" w:rsidR="00020D08" w:rsidRPr="00D64FF3" w:rsidRDefault="00020D08" w:rsidP="00020D08">
            <w:pPr>
              <w:rPr>
                <w:rFonts w:ascii="Trebuchet MS" w:hAnsi="Trebuchet MS" w:cstheme="majorHAnsi"/>
                <w:color w:val="FFFFFF" w:themeColor="background1"/>
                <w:lang w:val="en-GB"/>
              </w:rPr>
            </w:pPr>
            <w:r w:rsidRPr="00D64FF3">
              <w:rPr>
                <w:rFonts w:ascii="Trebuchet MS" w:hAnsi="Trebuchet MS" w:cstheme="majorHAnsi"/>
                <w:color w:val="FFFFFF" w:themeColor="background1"/>
                <w:sz w:val="22"/>
                <w:lang w:val="en-GB"/>
              </w:rPr>
              <w:t xml:space="preserve">The UNICEF U-Report social media platform is supporting the </w:t>
            </w:r>
            <w:r w:rsidRPr="00D64FF3">
              <w:rPr>
                <w:rFonts w:ascii="Trebuchet MS" w:hAnsi="Trebuchet MS" w:cstheme="majorHAnsi"/>
                <w:i/>
                <w:color w:val="FFFFFF" w:themeColor="background1"/>
                <w:sz w:val="22"/>
                <w:lang w:val="en-GB"/>
              </w:rPr>
              <w:t>Stronger With Breastmilk Only</w:t>
            </w:r>
            <w:r w:rsidRPr="00D64FF3">
              <w:rPr>
                <w:rFonts w:ascii="Trebuchet MS" w:hAnsi="Trebuchet MS" w:cstheme="majorHAnsi"/>
                <w:color w:val="FFFFFF" w:themeColor="background1"/>
                <w:sz w:val="22"/>
                <w:lang w:val="en-GB"/>
              </w:rPr>
              <w:t xml:space="preserve"> </w:t>
            </w:r>
            <w:r w:rsidR="009F05DF" w:rsidRPr="00D64FF3">
              <w:rPr>
                <w:rFonts w:ascii="Trebuchet MS" w:hAnsi="Trebuchet MS" w:cstheme="majorHAnsi"/>
                <w:color w:val="FFFFFF" w:themeColor="background1"/>
                <w:sz w:val="22"/>
                <w:lang w:val="en-GB"/>
              </w:rPr>
              <w:t>initiative</w:t>
            </w:r>
            <w:r w:rsidRPr="00D64FF3">
              <w:rPr>
                <w:rFonts w:ascii="Trebuchet MS" w:hAnsi="Trebuchet MS" w:cstheme="majorHAnsi"/>
                <w:color w:val="FFFFFF" w:themeColor="background1"/>
                <w:sz w:val="22"/>
                <w:lang w:val="en-GB"/>
              </w:rPr>
              <w:t xml:space="preserve"> in West and Central Africa by raising awareness and encouraging dialogue around giving babies breastmilk only in the first six months of life, promoting citizen (youth) feedback on the </w:t>
            </w:r>
            <w:r w:rsidR="009F05DF" w:rsidRPr="00D64FF3">
              <w:rPr>
                <w:rFonts w:ascii="Trebuchet MS" w:hAnsi="Trebuchet MS" w:cstheme="majorHAnsi"/>
                <w:color w:val="FFFFFF" w:themeColor="background1"/>
                <w:sz w:val="22"/>
                <w:lang w:val="en-GB"/>
              </w:rPr>
              <w:t>initiative</w:t>
            </w:r>
            <w:r w:rsidRPr="00D64FF3">
              <w:rPr>
                <w:rFonts w:ascii="Trebuchet MS" w:hAnsi="Trebuchet MS" w:cstheme="majorHAnsi"/>
                <w:color w:val="FFFFFF" w:themeColor="background1"/>
                <w:sz w:val="22"/>
                <w:lang w:val="en-GB"/>
              </w:rPr>
              <w:t xml:space="preserve"> and monitoring changes in understanding of exclusive breastfeeding and in reported </w:t>
            </w:r>
            <w:r w:rsidR="00CF3004" w:rsidRPr="00D64FF3">
              <w:rPr>
                <w:rFonts w:ascii="Trebuchet MS" w:hAnsi="Trebuchet MS" w:cstheme="majorHAnsi"/>
                <w:color w:val="FFFFFF" w:themeColor="background1"/>
                <w:sz w:val="22"/>
                <w:lang w:val="en-GB"/>
              </w:rPr>
              <w:t>behaviour</w:t>
            </w:r>
            <w:r w:rsidRPr="00D64FF3">
              <w:rPr>
                <w:rFonts w:ascii="Trebuchet MS" w:hAnsi="Trebuchet MS" w:cstheme="majorHAnsi"/>
                <w:color w:val="FFFFFF" w:themeColor="background1"/>
                <w:sz w:val="22"/>
                <w:lang w:val="en-GB"/>
              </w:rPr>
              <w:t xml:space="preserve">s over time. U-Report provides young people with the opportunity to express their opinion and be positive agents of change in their communities. </w:t>
            </w:r>
          </w:p>
          <w:p w14:paraId="4376C8B8" w14:textId="77777777" w:rsidR="00020D08" w:rsidRPr="00D64FF3" w:rsidRDefault="00020D08" w:rsidP="00020D08">
            <w:pPr>
              <w:rPr>
                <w:rFonts w:ascii="Trebuchet MS" w:hAnsi="Trebuchet MS" w:cstheme="majorHAnsi"/>
                <w:color w:val="FFFFFF" w:themeColor="background1"/>
                <w:lang w:val="en-GB"/>
              </w:rPr>
            </w:pPr>
          </w:p>
          <w:p w14:paraId="3EFF2445" w14:textId="70CD0B90" w:rsidR="00020D08" w:rsidRPr="00D64FF3" w:rsidRDefault="00020D08" w:rsidP="00020D08">
            <w:pPr>
              <w:pStyle w:val="Sansinterligne"/>
              <w:rPr>
                <w:rFonts w:ascii="Trebuchet MS" w:eastAsia="Calibri" w:hAnsi="Trebuchet MS" w:cstheme="majorHAnsi"/>
                <w:color w:val="FFFFFF" w:themeColor="background1"/>
                <w:lang w:val="en-GB"/>
              </w:rPr>
            </w:pPr>
            <w:r w:rsidRPr="00D64FF3">
              <w:rPr>
                <w:rFonts w:ascii="Trebuchet MS" w:eastAsia="Calibri" w:hAnsi="Trebuchet MS" w:cstheme="majorHAnsi"/>
                <w:color w:val="FFFFFF" w:themeColor="background1"/>
              </w:rPr>
              <w:t xml:space="preserve">During 2019 World Breastfeeding Week, U-Reporters in West and Central Africa participated in a </w:t>
            </w:r>
            <w:r w:rsidRPr="00D64FF3">
              <w:rPr>
                <w:rFonts w:ascii="Trebuchet MS" w:eastAsia="Calibri" w:hAnsi="Trebuchet MS" w:cstheme="majorHAnsi"/>
                <w:i/>
                <w:color w:val="FFFFFF" w:themeColor="background1"/>
              </w:rPr>
              <w:t>Stronger With Breastmilk Only</w:t>
            </w:r>
            <w:r w:rsidRPr="00D64FF3">
              <w:rPr>
                <w:rFonts w:ascii="Trebuchet MS" w:eastAsia="Calibri" w:hAnsi="Trebuchet MS" w:cstheme="majorHAnsi"/>
                <w:color w:val="FFFFFF" w:themeColor="background1"/>
              </w:rPr>
              <w:t xml:space="preserve"> awareness-raising campaign, which included pre- and post-survey polls, one-on-one live-chats and received tailored messages on giving babies breastmilk only, no water in the first six months of life.</w:t>
            </w:r>
          </w:p>
          <w:p w14:paraId="5D1F3458" w14:textId="77777777" w:rsidR="00020D08" w:rsidRPr="00D64FF3" w:rsidRDefault="00020D08" w:rsidP="00020D08">
            <w:pPr>
              <w:pStyle w:val="Sansinterligne"/>
              <w:rPr>
                <w:rFonts w:ascii="Trebuchet MS" w:eastAsia="Calibri" w:hAnsi="Trebuchet MS" w:cstheme="majorHAnsi"/>
                <w:color w:val="FFFFFF" w:themeColor="background1"/>
                <w:lang w:val="en-GB"/>
              </w:rPr>
            </w:pPr>
          </w:p>
          <w:p w14:paraId="1128068A" w14:textId="05418F66" w:rsidR="00020D08" w:rsidRPr="00D64FF3" w:rsidRDefault="00020D08" w:rsidP="00020D08">
            <w:pPr>
              <w:pStyle w:val="Sansinterligne"/>
              <w:rPr>
                <w:rFonts w:ascii="Trebuchet MS" w:eastAsia="Calibri" w:hAnsi="Trebuchet MS" w:cstheme="majorHAnsi"/>
                <w:color w:val="FFFFFF" w:themeColor="background1"/>
                <w:lang w:val="en-GB"/>
              </w:rPr>
            </w:pPr>
            <w:r w:rsidRPr="00D64FF3">
              <w:rPr>
                <w:rFonts w:ascii="Trebuchet MS" w:eastAsia="Calibri" w:hAnsi="Trebuchet MS" w:cstheme="majorHAnsi"/>
                <w:color w:val="FFFFFF" w:themeColor="background1"/>
              </w:rPr>
              <w:t>A total of 10 countries</w:t>
            </w:r>
            <w:r w:rsidRPr="00D64FF3">
              <w:rPr>
                <w:rStyle w:val="Appelnotedebasdep"/>
                <w:rFonts w:ascii="Trebuchet MS" w:hAnsi="Trebuchet MS" w:cstheme="majorHAnsi"/>
                <w:color w:val="FFFFFF" w:themeColor="background1"/>
              </w:rPr>
              <w:footnoteReference w:id="7"/>
            </w:r>
            <w:r w:rsidRPr="00D64FF3">
              <w:rPr>
                <w:rFonts w:ascii="Trebuchet MS" w:eastAsia="Calibri" w:hAnsi="Trebuchet MS" w:cstheme="majorHAnsi"/>
                <w:color w:val="FFFFFF" w:themeColor="background1"/>
              </w:rPr>
              <w:t xml:space="preserve"> participated in the campaign.</w:t>
            </w:r>
          </w:p>
          <w:p w14:paraId="478F8532" w14:textId="52951387" w:rsidR="00020D08" w:rsidRPr="00D64FF3" w:rsidRDefault="00020D08" w:rsidP="00020D08">
            <w:pPr>
              <w:pStyle w:val="Sansinterligne"/>
              <w:rPr>
                <w:rFonts w:ascii="Trebuchet MS" w:eastAsia="Calibri" w:hAnsi="Trebuchet MS" w:cstheme="majorHAnsi"/>
                <w:color w:val="FFFFFF" w:themeColor="background1"/>
                <w:lang w:val="en-GB"/>
              </w:rPr>
            </w:pPr>
            <w:r w:rsidRPr="00D64FF3">
              <w:rPr>
                <w:rFonts w:ascii="Trebuchet MS" w:eastAsia="Calibri" w:hAnsi="Trebuchet MS" w:cstheme="majorHAnsi"/>
                <w:color w:val="FFFFFF" w:themeColor="background1"/>
              </w:rPr>
              <w:lastRenderedPageBreak/>
              <w:t>150,000 U-Reporters responded to the pre-campaign survey poll, among whom 56 per cent were parents. Results from the pre-campaign poll highlighted the need to increase understanding of recommended breastfeeding during a baby’s first six months of life:</w:t>
            </w:r>
          </w:p>
          <w:p w14:paraId="67F59751" w14:textId="1EB61978" w:rsidR="00020D08" w:rsidRPr="00D64FF3" w:rsidRDefault="00020D08" w:rsidP="00833417">
            <w:pPr>
              <w:pStyle w:val="Sansinterligne"/>
              <w:numPr>
                <w:ilvl w:val="0"/>
                <w:numId w:val="19"/>
              </w:numPr>
              <w:rPr>
                <w:rFonts w:ascii="Trebuchet MS" w:hAnsi="Trebuchet MS" w:cstheme="majorHAnsi"/>
                <w:color w:val="FFFFFF" w:themeColor="background1"/>
                <w:lang w:val="en-GB"/>
              </w:rPr>
            </w:pPr>
            <w:r w:rsidRPr="00D64FF3">
              <w:rPr>
                <w:rFonts w:ascii="Trebuchet MS" w:hAnsi="Trebuchet MS" w:cstheme="majorHAnsi"/>
                <w:color w:val="FFFFFF" w:themeColor="background1"/>
              </w:rPr>
              <w:t>55 per cent believed babies need water in the first six months of life</w:t>
            </w:r>
          </w:p>
          <w:p w14:paraId="53BAFB8E" w14:textId="44F5EFC4" w:rsidR="00020D08" w:rsidRPr="00D64FF3" w:rsidRDefault="00020D08" w:rsidP="00833417">
            <w:pPr>
              <w:pStyle w:val="Sansinterligne"/>
              <w:numPr>
                <w:ilvl w:val="0"/>
                <w:numId w:val="19"/>
              </w:numPr>
              <w:rPr>
                <w:rFonts w:ascii="Trebuchet MS" w:hAnsi="Trebuchet MS" w:cstheme="majorHAnsi"/>
                <w:color w:val="FFFFFF" w:themeColor="background1"/>
                <w:lang w:val="en-GB"/>
              </w:rPr>
            </w:pPr>
            <w:r w:rsidRPr="00D64FF3">
              <w:rPr>
                <w:rFonts w:ascii="Trebuchet MS" w:hAnsi="Trebuchet MS" w:cstheme="majorHAnsi"/>
                <w:color w:val="FFFFFF" w:themeColor="background1"/>
              </w:rPr>
              <w:t>45 per cent believed babies should be given something in addition to breastmilk to grow strong and healthy.</w:t>
            </w:r>
          </w:p>
          <w:p w14:paraId="47515D76" w14:textId="77777777" w:rsidR="00020D08" w:rsidRPr="00D64FF3" w:rsidRDefault="00020D08" w:rsidP="00020D08">
            <w:pPr>
              <w:pStyle w:val="Sansinterligne"/>
              <w:rPr>
                <w:rFonts w:ascii="Trebuchet MS" w:hAnsi="Trebuchet MS" w:cstheme="majorHAnsi"/>
                <w:color w:val="FFFFFF" w:themeColor="background1"/>
                <w:lang w:val="en-GB"/>
              </w:rPr>
            </w:pPr>
          </w:p>
          <w:p w14:paraId="733C246E" w14:textId="75ECD9B6" w:rsidR="00020D08" w:rsidRPr="00D64FF3" w:rsidRDefault="00020D08" w:rsidP="00020D08">
            <w:pPr>
              <w:pStyle w:val="Sansinterligne"/>
              <w:rPr>
                <w:rFonts w:ascii="Trebuchet MS" w:hAnsi="Trebuchet MS" w:cstheme="majorHAnsi"/>
                <w:color w:val="0000FF"/>
                <w:u w:val="single"/>
                <w:lang w:val="en-GB"/>
              </w:rPr>
            </w:pPr>
            <w:r w:rsidRPr="00D64FF3">
              <w:rPr>
                <w:rFonts w:ascii="Trebuchet MS" w:hAnsi="Trebuchet MS" w:cstheme="majorHAnsi"/>
                <w:color w:val="FFFFFF" w:themeColor="background1"/>
              </w:rPr>
              <w:t>Following the poll, U-Reporters received access to breastfeeding information on the Internet of Good Things (</w:t>
            </w:r>
            <w:proofErr w:type="spellStart"/>
            <w:r w:rsidRPr="00D64FF3">
              <w:rPr>
                <w:rFonts w:ascii="Trebuchet MS" w:hAnsi="Trebuchet MS" w:cstheme="majorHAnsi"/>
                <w:color w:val="FFFFFF" w:themeColor="background1"/>
              </w:rPr>
              <w:t>IoGT</w:t>
            </w:r>
            <w:proofErr w:type="spellEnd"/>
            <w:r w:rsidRPr="00D64FF3">
              <w:rPr>
                <w:rFonts w:ascii="Trebuchet MS" w:hAnsi="Trebuchet MS" w:cstheme="majorHAnsi"/>
                <w:color w:val="FFFFFF" w:themeColor="background1"/>
              </w:rPr>
              <w:t xml:space="preserve">) </w:t>
            </w:r>
            <w:hyperlink r:id="rId46" w:history="1">
              <w:r w:rsidR="000130B8" w:rsidRPr="00D64FF3">
                <w:rPr>
                  <w:rStyle w:val="Lienhypertexte"/>
                  <w:rFonts w:ascii="Trebuchet MS" w:hAnsi="Trebuchet MS" w:cstheme="majorHAnsi"/>
                  <w:color w:val="4472C4" w:themeColor="accent1"/>
                </w:rPr>
                <w:t>https://www.internetofgoodthings.org/section/nutrition-and-breastfeeding/</w:t>
              </w:r>
            </w:hyperlink>
            <w:r w:rsidR="00484CF6" w:rsidRPr="00D64FF3">
              <w:rPr>
                <w:rStyle w:val="Lienhypertexte"/>
                <w:rFonts w:ascii="Trebuchet MS" w:hAnsi="Trebuchet MS" w:cstheme="majorHAnsi"/>
              </w:rPr>
              <w:t xml:space="preserve"> </w:t>
            </w:r>
            <w:r w:rsidRPr="00D64FF3">
              <w:rPr>
                <w:rFonts w:ascii="Trebuchet MS" w:hAnsi="Trebuchet MS" w:cstheme="majorHAnsi"/>
                <w:color w:val="FFFFFF" w:themeColor="background1"/>
              </w:rPr>
              <w:t>key breastmilk only, no water messages and</w:t>
            </w:r>
            <w:r w:rsidR="00C70CB8" w:rsidRPr="00D64FF3">
              <w:rPr>
                <w:rFonts w:ascii="Trebuchet MS" w:hAnsi="Trebuchet MS" w:cstheme="majorHAnsi"/>
                <w:color w:val="FFFFFF" w:themeColor="background1"/>
              </w:rPr>
              <w:t>,</w:t>
            </w:r>
            <w:r w:rsidRPr="00D64FF3">
              <w:rPr>
                <w:rFonts w:ascii="Trebuchet MS" w:hAnsi="Trebuchet MS" w:cstheme="majorHAnsi"/>
                <w:color w:val="FFFFFF" w:themeColor="background1"/>
              </w:rPr>
              <w:t xml:space="preserve"> in </w:t>
            </w:r>
            <w:r w:rsidR="00C70CB8" w:rsidRPr="00D64FF3">
              <w:rPr>
                <w:rFonts w:ascii="Trebuchet MS" w:hAnsi="Trebuchet MS" w:cstheme="majorHAnsi"/>
                <w:color w:val="FFFFFF" w:themeColor="background1"/>
              </w:rPr>
              <w:t>some countries</w:t>
            </w:r>
            <w:r w:rsidRPr="00D64FF3">
              <w:rPr>
                <w:rFonts w:ascii="Trebuchet MS" w:hAnsi="Trebuchet MS" w:cstheme="majorHAnsi"/>
                <w:color w:val="FFFFFF" w:themeColor="background1"/>
              </w:rPr>
              <w:t>, were able to participate in a live chat during which questions were answered</w:t>
            </w:r>
            <w:r w:rsidR="00C70CB8" w:rsidRPr="00D64FF3">
              <w:rPr>
                <w:rFonts w:ascii="Trebuchet MS" w:hAnsi="Trebuchet MS" w:cstheme="majorHAnsi"/>
                <w:color w:val="FFFFFF" w:themeColor="background1"/>
              </w:rPr>
              <w:t>. In Nigeria, the live chat responded to 26,000 questions</w:t>
            </w:r>
            <w:r w:rsidRPr="00D64FF3">
              <w:rPr>
                <w:rFonts w:ascii="Trebuchet MS" w:hAnsi="Trebuchet MS" w:cstheme="majorHAnsi"/>
                <w:color w:val="FFFFFF" w:themeColor="background1"/>
              </w:rPr>
              <w:t xml:space="preserve"> on topics including exclusive breastfeeding, maternal health and benefits of breastfeeding.</w:t>
            </w:r>
          </w:p>
          <w:p w14:paraId="654E7902" w14:textId="77777777" w:rsidR="00020D08" w:rsidRPr="00D64FF3" w:rsidRDefault="00020D08" w:rsidP="00020D08">
            <w:pPr>
              <w:pStyle w:val="Sansinterligne"/>
              <w:rPr>
                <w:rFonts w:ascii="Trebuchet MS" w:hAnsi="Trebuchet MS" w:cstheme="majorHAnsi"/>
                <w:color w:val="FFFFFF" w:themeColor="background1"/>
                <w:lang w:val="en-GB"/>
              </w:rPr>
            </w:pPr>
            <w:r w:rsidRPr="00D64FF3">
              <w:rPr>
                <w:rFonts w:ascii="Trebuchet MS" w:hAnsi="Trebuchet MS" w:cstheme="majorHAnsi"/>
                <w:color w:val="FFFFFF" w:themeColor="background1"/>
              </w:rPr>
              <w:t xml:space="preserve"> </w:t>
            </w:r>
          </w:p>
          <w:p w14:paraId="0E85350B" w14:textId="3C1B0207" w:rsidR="00020D08" w:rsidRPr="00D64FF3" w:rsidRDefault="00020D08" w:rsidP="00020D08">
            <w:pPr>
              <w:pStyle w:val="Sansinterligne"/>
              <w:rPr>
                <w:rFonts w:ascii="Trebuchet MS" w:hAnsi="Trebuchet MS" w:cstheme="majorHAnsi"/>
                <w:color w:val="FFFFFF" w:themeColor="background1"/>
                <w:lang w:val="en-GB"/>
              </w:rPr>
            </w:pPr>
            <w:r w:rsidRPr="00D64FF3">
              <w:rPr>
                <w:rFonts w:ascii="Trebuchet MS" w:hAnsi="Trebuchet MS" w:cstheme="majorHAnsi"/>
                <w:color w:val="FFFFFF" w:themeColor="background1"/>
              </w:rPr>
              <w:t xml:space="preserve">The Post-campaign survey poll in which 128,474 U-reporters participated revealed a shift in reported perceptions and </w:t>
            </w:r>
            <w:proofErr w:type="spellStart"/>
            <w:r w:rsidR="00CF3004" w:rsidRPr="00D64FF3">
              <w:rPr>
                <w:rFonts w:ascii="Trebuchet MS" w:hAnsi="Trebuchet MS" w:cstheme="majorHAnsi"/>
                <w:color w:val="FFFFFF" w:themeColor="background1"/>
              </w:rPr>
              <w:t>behaviour</w:t>
            </w:r>
            <w:r w:rsidRPr="00D64FF3">
              <w:rPr>
                <w:rFonts w:ascii="Trebuchet MS" w:hAnsi="Trebuchet MS" w:cstheme="majorHAnsi"/>
                <w:color w:val="FFFFFF" w:themeColor="background1"/>
              </w:rPr>
              <w:t>s</w:t>
            </w:r>
            <w:proofErr w:type="spellEnd"/>
            <w:r w:rsidRPr="00D64FF3">
              <w:rPr>
                <w:rFonts w:ascii="Trebuchet MS" w:hAnsi="Trebuchet MS" w:cstheme="majorHAnsi"/>
                <w:color w:val="FFFFFF" w:themeColor="background1"/>
              </w:rPr>
              <w:t xml:space="preserve">, with </w:t>
            </w:r>
          </w:p>
          <w:p w14:paraId="2750AF61" w14:textId="77777777" w:rsidR="00020D08" w:rsidRPr="00D64FF3" w:rsidRDefault="00020D08" w:rsidP="00833417">
            <w:pPr>
              <w:pStyle w:val="Sansinterligne"/>
              <w:numPr>
                <w:ilvl w:val="0"/>
                <w:numId w:val="20"/>
              </w:numPr>
              <w:rPr>
                <w:rFonts w:ascii="Trebuchet MS" w:hAnsi="Trebuchet MS" w:cstheme="majorHAnsi"/>
                <w:color w:val="FFFFFF" w:themeColor="background1"/>
                <w:lang w:val="en-GB"/>
              </w:rPr>
            </w:pPr>
            <w:bookmarkStart w:id="422" w:name="OLE_LINK1"/>
            <w:r w:rsidRPr="00D64FF3">
              <w:rPr>
                <w:rFonts w:ascii="Trebuchet MS" w:hAnsi="Trebuchet MS" w:cstheme="majorHAnsi"/>
                <w:color w:val="FFFFFF" w:themeColor="background1"/>
              </w:rPr>
              <w:t xml:space="preserve">23% decrease </w:t>
            </w:r>
            <w:bookmarkEnd w:id="422"/>
            <w:r w:rsidRPr="00D64FF3">
              <w:rPr>
                <w:rFonts w:ascii="Trebuchet MS" w:hAnsi="Trebuchet MS" w:cstheme="majorHAnsi"/>
                <w:color w:val="FFFFFF" w:themeColor="background1"/>
              </w:rPr>
              <w:t>in U-Reporters opinions that babies need water during the first six months</w:t>
            </w:r>
          </w:p>
          <w:p w14:paraId="5D64E18C" w14:textId="7FC1AF86" w:rsidR="00020D08" w:rsidRPr="00D64FF3" w:rsidRDefault="00020D08" w:rsidP="00833417">
            <w:pPr>
              <w:pStyle w:val="Sansinterligne"/>
              <w:numPr>
                <w:ilvl w:val="0"/>
                <w:numId w:val="20"/>
              </w:numPr>
              <w:rPr>
                <w:rFonts w:ascii="Trebuchet MS" w:hAnsi="Trebuchet MS" w:cstheme="majorHAnsi"/>
                <w:color w:val="FFFFFF" w:themeColor="background1"/>
                <w:lang w:val="en-GB"/>
              </w:rPr>
            </w:pPr>
            <w:r w:rsidRPr="00D64FF3">
              <w:rPr>
                <w:rFonts w:ascii="Trebuchet MS" w:hAnsi="Trebuchet MS" w:cstheme="majorHAnsi"/>
                <w:color w:val="FFFFFF" w:themeColor="background1"/>
              </w:rPr>
              <w:t>16% increase in knowledge of exclusive breastfeeding during the first six months</w:t>
            </w:r>
          </w:p>
          <w:p w14:paraId="022D9260" w14:textId="2ECCE6D7" w:rsidR="00020D08" w:rsidRPr="00D64FF3" w:rsidRDefault="00020D08" w:rsidP="00833417">
            <w:pPr>
              <w:pStyle w:val="Paragraphedeliste"/>
              <w:numPr>
                <w:ilvl w:val="0"/>
                <w:numId w:val="20"/>
              </w:numPr>
              <w:rPr>
                <w:rFonts w:ascii="Trebuchet MS" w:hAnsi="Trebuchet MS" w:cstheme="majorHAnsi"/>
                <w:color w:val="FFFFFF" w:themeColor="background1"/>
                <w:sz w:val="22"/>
                <w:szCs w:val="22"/>
                <w:lang w:val="en-GB"/>
              </w:rPr>
            </w:pPr>
            <w:r w:rsidRPr="00D64FF3">
              <w:rPr>
                <w:rFonts w:ascii="Trebuchet MS" w:hAnsi="Trebuchet MS" w:cstheme="majorHAnsi"/>
                <w:color w:val="FFFFFF" w:themeColor="background1"/>
                <w:sz w:val="22"/>
                <w:szCs w:val="22"/>
                <w:lang w:val="en-GB"/>
              </w:rPr>
              <w:t xml:space="preserve">8 % decrease in U-Reporters </w:t>
            </w:r>
            <w:r w:rsidR="00CF3004" w:rsidRPr="00D64FF3">
              <w:rPr>
                <w:rFonts w:ascii="Trebuchet MS" w:hAnsi="Trebuchet MS" w:cstheme="majorHAnsi"/>
                <w:color w:val="FFFFFF" w:themeColor="background1"/>
                <w:sz w:val="22"/>
                <w:szCs w:val="22"/>
                <w:lang w:val="en-GB"/>
              </w:rPr>
              <w:t>behaviour</w:t>
            </w:r>
            <w:r w:rsidRPr="00D64FF3">
              <w:rPr>
                <w:rFonts w:ascii="Trebuchet MS" w:hAnsi="Trebuchet MS" w:cstheme="majorHAnsi"/>
                <w:color w:val="FFFFFF" w:themeColor="background1"/>
                <w:sz w:val="22"/>
                <w:szCs w:val="22"/>
                <w:lang w:val="en-GB"/>
              </w:rPr>
              <w:t xml:space="preserve">s of giving babies food other than breastmilk </w:t>
            </w:r>
          </w:p>
          <w:p w14:paraId="0951872C" w14:textId="77777777" w:rsidR="00020D08" w:rsidRPr="00484CF6" w:rsidRDefault="00020D08" w:rsidP="00020D08">
            <w:pPr>
              <w:spacing w:line="276" w:lineRule="auto"/>
              <w:rPr>
                <w:rFonts w:ascii="Trebuchet MS" w:hAnsi="Trebuchet MS" w:cstheme="majorHAnsi"/>
                <w:b/>
                <w:bCs/>
                <w:color w:val="000000" w:themeColor="text1"/>
                <w:sz w:val="22"/>
                <w:szCs w:val="21"/>
                <w:lang w:val="en-GB"/>
              </w:rPr>
            </w:pPr>
          </w:p>
        </w:tc>
      </w:tr>
    </w:tbl>
    <w:p w14:paraId="7F6D9BD2" w14:textId="77777777" w:rsidR="008C0895" w:rsidRDefault="008C0895" w:rsidP="003D148A">
      <w:pPr>
        <w:pStyle w:val="Titre3"/>
        <w:rPr>
          <w:rFonts w:ascii="Trebuchet MS" w:hAnsi="Trebuchet MS"/>
          <w:color w:val="723C5F"/>
          <w:sz w:val="32"/>
          <w:szCs w:val="32"/>
          <w:lang w:val="en-GB"/>
        </w:rPr>
      </w:pPr>
    </w:p>
    <w:p w14:paraId="771638B9" w14:textId="230B3143" w:rsidR="003854A8" w:rsidRPr="00914EE1" w:rsidRDefault="00122C3D" w:rsidP="003D148A">
      <w:pPr>
        <w:pStyle w:val="Titre3"/>
        <w:rPr>
          <w:rFonts w:ascii="Trebuchet MS" w:hAnsi="Trebuchet MS"/>
          <w:color w:val="723C5F"/>
          <w:sz w:val="32"/>
          <w:szCs w:val="32"/>
          <w:lang w:val="en-GB"/>
        </w:rPr>
      </w:pPr>
      <w:bookmarkStart w:id="423" w:name="_Toc51707412"/>
      <w:r w:rsidRPr="00914EE1">
        <w:rPr>
          <w:rFonts w:ascii="Trebuchet MS" w:hAnsi="Trebuchet MS"/>
          <w:color w:val="723C5F"/>
          <w:sz w:val="32"/>
          <w:szCs w:val="32"/>
          <w:lang w:val="en-GB"/>
        </w:rPr>
        <w:t xml:space="preserve">IV.2. </w:t>
      </w:r>
      <w:r w:rsidR="004805B0" w:rsidRPr="00914EE1">
        <w:rPr>
          <w:rFonts w:ascii="Trebuchet MS" w:hAnsi="Trebuchet MS"/>
          <w:color w:val="723C5F"/>
          <w:sz w:val="32"/>
          <w:szCs w:val="32"/>
          <w:lang w:val="en-GB"/>
        </w:rPr>
        <w:t>Communicati</w:t>
      </w:r>
      <w:r w:rsidRPr="00914EE1">
        <w:rPr>
          <w:rFonts w:ascii="Trebuchet MS" w:hAnsi="Trebuchet MS"/>
          <w:color w:val="723C5F"/>
          <w:sz w:val="32"/>
          <w:szCs w:val="32"/>
          <w:lang w:val="en-GB"/>
        </w:rPr>
        <w:t xml:space="preserve">on </w:t>
      </w:r>
      <w:r w:rsidR="008D2384" w:rsidRPr="00914EE1">
        <w:rPr>
          <w:rFonts w:ascii="Trebuchet MS" w:hAnsi="Trebuchet MS"/>
          <w:color w:val="723C5F"/>
          <w:sz w:val="32"/>
          <w:szCs w:val="32"/>
          <w:lang w:val="en-GB"/>
        </w:rPr>
        <w:t>guidance</w:t>
      </w:r>
      <w:bookmarkEnd w:id="423"/>
      <w:r w:rsidRPr="00914EE1">
        <w:rPr>
          <w:rFonts w:ascii="Trebuchet MS" w:hAnsi="Trebuchet MS"/>
          <w:color w:val="723C5F"/>
          <w:sz w:val="32"/>
          <w:szCs w:val="32"/>
          <w:lang w:val="en-GB"/>
        </w:rPr>
        <w:t xml:space="preserve"> </w:t>
      </w:r>
    </w:p>
    <w:p w14:paraId="2BFD8A31" w14:textId="572771B2" w:rsidR="00CB6162" w:rsidRPr="00914EE1" w:rsidRDefault="00CB6162" w:rsidP="00CB6162">
      <w:pPr>
        <w:rPr>
          <w:rFonts w:ascii="Trebuchet MS" w:hAnsi="Trebuchet MS" w:cs="Calibri Light"/>
          <w:color w:val="000000" w:themeColor="text1"/>
          <w:sz w:val="22"/>
          <w:szCs w:val="22"/>
          <w:lang w:val="en-GB"/>
        </w:rPr>
      </w:pPr>
    </w:p>
    <w:p w14:paraId="1F41AF01" w14:textId="2C69ED11" w:rsidR="00F25415" w:rsidRPr="00914EE1" w:rsidRDefault="00F25415" w:rsidP="00CB6162">
      <w:pPr>
        <w:rPr>
          <w:rFonts w:ascii="Trebuchet MS" w:hAnsi="Trebuchet MS" w:cs="Calibri Light"/>
          <w:color w:val="000000" w:themeColor="text1"/>
          <w:sz w:val="22"/>
          <w:szCs w:val="22"/>
          <w:lang w:val="en-GB"/>
        </w:rPr>
      </w:pPr>
      <w:r w:rsidRPr="00914EE1">
        <w:rPr>
          <w:rFonts w:ascii="Trebuchet MS" w:hAnsi="Trebuchet MS" w:cs="Calibri Light"/>
          <w:color w:val="000000" w:themeColor="text1"/>
          <w:sz w:val="22"/>
          <w:szCs w:val="22"/>
          <w:lang w:val="en-GB"/>
        </w:rPr>
        <w:t xml:space="preserve">This sub-section describes </w:t>
      </w:r>
      <w:r w:rsidR="00FB57C2" w:rsidRPr="00914EE1">
        <w:rPr>
          <w:rFonts w:ascii="Trebuchet MS" w:hAnsi="Trebuchet MS" w:cs="Calibri Light"/>
          <w:color w:val="000000" w:themeColor="text1"/>
          <w:sz w:val="22"/>
          <w:szCs w:val="22"/>
          <w:lang w:val="en-GB"/>
        </w:rPr>
        <w:t>some key guidance</w:t>
      </w:r>
      <w:r w:rsidRPr="00914EE1">
        <w:rPr>
          <w:rFonts w:ascii="Trebuchet MS" w:hAnsi="Trebuchet MS" w:cs="Calibri Light"/>
          <w:color w:val="000000" w:themeColor="text1"/>
          <w:sz w:val="22"/>
          <w:szCs w:val="22"/>
          <w:lang w:val="en-GB"/>
        </w:rPr>
        <w:t xml:space="preserve"> to take into consideration when implementing </w:t>
      </w:r>
      <w:r w:rsidRPr="007B27B1">
        <w:rPr>
          <w:rFonts w:ascii="Trebuchet MS" w:hAnsi="Trebuchet MS" w:cs="Calibri Light"/>
          <w:i/>
          <w:iCs/>
          <w:color w:val="000000" w:themeColor="text1"/>
          <w:sz w:val="22"/>
          <w:szCs w:val="22"/>
          <w:lang w:val="en-GB"/>
        </w:rPr>
        <w:t xml:space="preserve">Stronger </w:t>
      </w:r>
      <w:proofErr w:type="gramStart"/>
      <w:r w:rsidRPr="007B27B1">
        <w:rPr>
          <w:rFonts w:ascii="Trebuchet MS" w:hAnsi="Trebuchet MS" w:cs="Calibri Light"/>
          <w:i/>
          <w:iCs/>
          <w:color w:val="000000" w:themeColor="text1"/>
          <w:sz w:val="22"/>
          <w:szCs w:val="22"/>
          <w:lang w:val="en-GB"/>
        </w:rPr>
        <w:t>With</w:t>
      </w:r>
      <w:proofErr w:type="gramEnd"/>
      <w:r w:rsidRPr="007B27B1">
        <w:rPr>
          <w:rFonts w:ascii="Trebuchet MS" w:hAnsi="Trebuchet MS" w:cs="Calibri Light"/>
          <w:i/>
          <w:iCs/>
          <w:color w:val="000000" w:themeColor="text1"/>
          <w:sz w:val="22"/>
          <w:szCs w:val="22"/>
          <w:lang w:val="en-GB"/>
        </w:rPr>
        <w:t xml:space="preserve"> Breastmilk Only</w:t>
      </w:r>
      <w:r w:rsidRPr="00914EE1">
        <w:rPr>
          <w:rFonts w:ascii="Trebuchet MS" w:hAnsi="Trebuchet MS" w:cs="Calibri Light"/>
          <w:color w:val="000000" w:themeColor="text1"/>
          <w:sz w:val="22"/>
          <w:szCs w:val="22"/>
          <w:lang w:val="en-GB"/>
        </w:rPr>
        <w:t xml:space="preserve"> communication.</w:t>
      </w:r>
    </w:p>
    <w:p w14:paraId="42CB09D7" w14:textId="77777777" w:rsidR="00F25415" w:rsidRPr="00914EE1" w:rsidRDefault="00F25415" w:rsidP="00CB6162">
      <w:pPr>
        <w:rPr>
          <w:rFonts w:ascii="Trebuchet MS" w:hAnsi="Trebuchet MS" w:cs="Calibri Light"/>
          <w:color w:val="000000" w:themeColor="text1"/>
          <w:sz w:val="22"/>
          <w:szCs w:val="22"/>
          <w:lang w:val="en-GB"/>
        </w:rPr>
      </w:pPr>
    </w:p>
    <w:p w14:paraId="1D4D67EE" w14:textId="70F42734" w:rsidR="00CB6162" w:rsidRPr="00F734F9" w:rsidRDefault="008A114C" w:rsidP="00F734F9">
      <w:pPr>
        <w:pStyle w:val="Titre4"/>
        <w:rPr>
          <w:rFonts w:ascii="Trebuchet MS" w:hAnsi="Trebuchet MS"/>
          <w:color w:val="723C5F"/>
          <w:lang w:val="en-GB"/>
        </w:rPr>
      </w:pPr>
      <w:r w:rsidRPr="00F734F9">
        <w:rPr>
          <w:rFonts w:ascii="Trebuchet MS" w:hAnsi="Trebuchet MS"/>
          <w:color w:val="723C5F"/>
          <w:lang w:val="en-GB"/>
        </w:rPr>
        <w:t>IV.2.1</w:t>
      </w:r>
      <w:r w:rsidR="001E3566" w:rsidRPr="00F734F9">
        <w:rPr>
          <w:rFonts w:ascii="Trebuchet MS" w:hAnsi="Trebuchet MS"/>
          <w:color w:val="723C5F"/>
          <w:lang w:val="en-GB"/>
        </w:rPr>
        <w:t xml:space="preserve">. </w:t>
      </w:r>
      <w:r w:rsidRPr="00F734F9">
        <w:rPr>
          <w:rFonts w:ascii="Trebuchet MS" w:hAnsi="Trebuchet MS"/>
          <w:color w:val="723C5F"/>
          <w:lang w:val="en-GB"/>
        </w:rPr>
        <w:t>Define ‘</w:t>
      </w:r>
      <w:r w:rsidR="00CB6162" w:rsidRPr="00F734F9">
        <w:rPr>
          <w:rFonts w:ascii="Trebuchet MS" w:hAnsi="Trebuchet MS"/>
          <w:color w:val="723C5F"/>
          <w:lang w:val="en-GB"/>
        </w:rPr>
        <w:t>exclusive breastfeeding</w:t>
      </w:r>
      <w:r w:rsidRPr="00F734F9">
        <w:rPr>
          <w:rFonts w:ascii="Trebuchet MS" w:hAnsi="Trebuchet MS"/>
          <w:color w:val="723C5F"/>
          <w:lang w:val="en-GB"/>
        </w:rPr>
        <w:t>’</w:t>
      </w:r>
      <w:r w:rsidR="00CB6162" w:rsidRPr="00F734F9">
        <w:rPr>
          <w:rFonts w:ascii="Trebuchet MS" w:hAnsi="Trebuchet MS"/>
          <w:color w:val="723C5F"/>
          <w:lang w:val="en-GB"/>
        </w:rPr>
        <w:t xml:space="preserve"> </w:t>
      </w:r>
    </w:p>
    <w:p w14:paraId="39C92C37" w14:textId="10D92CEC" w:rsidR="00F25415" w:rsidRPr="00914EE1" w:rsidRDefault="00CB6162" w:rsidP="006B09B0">
      <w:pPr>
        <w:rPr>
          <w:rFonts w:ascii="Trebuchet MS" w:hAnsi="Trebuchet MS" w:cs="Calibri Light"/>
          <w:color w:val="000000" w:themeColor="text1"/>
          <w:sz w:val="22"/>
          <w:szCs w:val="22"/>
          <w:lang w:val="en-GB"/>
        </w:rPr>
      </w:pPr>
      <w:r w:rsidRPr="00914EE1">
        <w:rPr>
          <w:rFonts w:ascii="Trebuchet MS" w:hAnsi="Trebuchet MS" w:cs="Calibri Light"/>
          <w:color w:val="000000" w:themeColor="text1"/>
          <w:sz w:val="22"/>
          <w:szCs w:val="22"/>
          <w:lang w:val="en-GB"/>
        </w:rPr>
        <w:t xml:space="preserve">While the term </w:t>
      </w:r>
      <w:r w:rsidR="00F16403" w:rsidRPr="00914EE1">
        <w:rPr>
          <w:rFonts w:ascii="Trebuchet MS" w:hAnsi="Trebuchet MS" w:cs="Calibri Light"/>
          <w:color w:val="000000" w:themeColor="text1"/>
          <w:sz w:val="22"/>
          <w:szCs w:val="22"/>
          <w:lang w:val="en-GB"/>
        </w:rPr>
        <w:t>‘</w:t>
      </w:r>
      <w:r w:rsidRPr="00914EE1">
        <w:rPr>
          <w:rFonts w:ascii="Trebuchet MS" w:hAnsi="Trebuchet MS" w:cs="Calibri Light"/>
          <w:color w:val="000000" w:themeColor="text1"/>
          <w:sz w:val="22"/>
          <w:szCs w:val="22"/>
          <w:lang w:val="en-GB"/>
        </w:rPr>
        <w:t>exclusive breastfeeding</w:t>
      </w:r>
      <w:r w:rsidR="00F16403" w:rsidRPr="00914EE1">
        <w:rPr>
          <w:rFonts w:ascii="Trebuchet MS" w:hAnsi="Trebuchet MS" w:cs="Calibri Light"/>
          <w:color w:val="000000" w:themeColor="text1"/>
          <w:sz w:val="22"/>
          <w:szCs w:val="22"/>
          <w:lang w:val="en-GB"/>
        </w:rPr>
        <w:t>’</w:t>
      </w:r>
      <w:r w:rsidRPr="00914EE1">
        <w:rPr>
          <w:rFonts w:ascii="Trebuchet MS" w:hAnsi="Trebuchet MS" w:cs="Calibri Light"/>
          <w:color w:val="000000" w:themeColor="text1"/>
          <w:sz w:val="22"/>
          <w:szCs w:val="22"/>
          <w:lang w:val="en-GB"/>
        </w:rPr>
        <w:t xml:space="preserve"> is understood by nutrition experts and </w:t>
      </w:r>
      <w:r w:rsidR="001E3566" w:rsidRPr="00914EE1">
        <w:rPr>
          <w:rFonts w:ascii="Trebuchet MS" w:hAnsi="Trebuchet MS" w:cs="Calibri Light"/>
          <w:color w:val="000000" w:themeColor="text1"/>
          <w:sz w:val="22"/>
          <w:szCs w:val="22"/>
          <w:lang w:val="en-GB"/>
        </w:rPr>
        <w:t>most</w:t>
      </w:r>
      <w:r w:rsidRPr="00914EE1">
        <w:rPr>
          <w:rFonts w:ascii="Trebuchet MS" w:hAnsi="Trebuchet MS" w:cs="Calibri Light"/>
          <w:color w:val="000000" w:themeColor="text1"/>
          <w:sz w:val="22"/>
          <w:szCs w:val="22"/>
          <w:lang w:val="en-GB"/>
        </w:rPr>
        <w:t xml:space="preserve"> health </w:t>
      </w:r>
      <w:r w:rsidR="001E3566" w:rsidRPr="00914EE1">
        <w:rPr>
          <w:rFonts w:ascii="Trebuchet MS" w:hAnsi="Trebuchet MS" w:cs="Calibri Light"/>
          <w:color w:val="000000" w:themeColor="text1"/>
          <w:sz w:val="22"/>
          <w:szCs w:val="22"/>
          <w:lang w:val="en-GB"/>
        </w:rPr>
        <w:t>professionals</w:t>
      </w:r>
      <w:r w:rsidRPr="00914EE1">
        <w:rPr>
          <w:rFonts w:ascii="Trebuchet MS" w:hAnsi="Trebuchet MS" w:cs="Calibri Light"/>
          <w:color w:val="000000" w:themeColor="text1"/>
          <w:sz w:val="22"/>
          <w:szCs w:val="22"/>
          <w:lang w:val="en-GB"/>
        </w:rPr>
        <w:t xml:space="preserve">, studies reported on gaps in understanding of </w:t>
      </w:r>
      <w:r w:rsidR="001E3566" w:rsidRPr="00914EE1">
        <w:rPr>
          <w:rFonts w:ascii="Trebuchet MS" w:hAnsi="Trebuchet MS" w:cs="Calibri Light"/>
          <w:color w:val="000000" w:themeColor="text1"/>
          <w:sz w:val="22"/>
          <w:szCs w:val="22"/>
          <w:lang w:val="en-GB"/>
        </w:rPr>
        <w:t>the meaning of</w:t>
      </w:r>
      <w:r w:rsidRPr="00914EE1">
        <w:rPr>
          <w:rFonts w:ascii="Trebuchet MS" w:hAnsi="Trebuchet MS" w:cs="Calibri Light"/>
          <w:color w:val="000000" w:themeColor="text1"/>
          <w:sz w:val="22"/>
          <w:szCs w:val="22"/>
          <w:lang w:val="en-GB"/>
        </w:rPr>
        <w:t xml:space="preserve"> </w:t>
      </w:r>
      <w:r w:rsidR="00F16403" w:rsidRPr="00914EE1">
        <w:rPr>
          <w:rFonts w:ascii="Trebuchet MS" w:hAnsi="Trebuchet MS" w:cs="Calibri Light"/>
          <w:color w:val="000000" w:themeColor="text1"/>
          <w:sz w:val="22"/>
          <w:szCs w:val="22"/>
          <w:lang w:val="en-GB"/>
        </w:rPr>
        <w:t xml:space="preserve">‘exclusive breastfeeding’ </w:t>
      </w:r>
      <w:r w:rsidRPr="00914EE1">
        <w:rPr>
          <w:rFonts w:ascii="Trebuchet MS" w:hAnsi="Trebuchet MS" w:cs="Calibri Light"/>
          <w:color w:val="000000" w:themeColor="text1"/>
          <w:sz w:val="22"/>
          <w:szCs w:val="22"/>
          <w:lang w:val="en-GB"/>
        </w:rPr>
        <w:t>among both mothers and health professionals (2016)</w:t>
      </w:r>
      <w:r w:rsidR="00EB2806" w:rsidRPr="00914EE1">
        <w:rPr>
          <w:rFonts w:ascii="Trebuchet MS" w:hAnsi="Trebuchet MS" w:cs="Calibri Light"/>
          <w:color w:val="000000" w:themeColor="text1"/>
          <w:sz w:val="22"/>
          <w:szCs w:val="22"/>
          <w:lang w:val="en-GB"/>
        </w:rPr>
        <w:t>.</w:t>
      </w:r>
      <w:r w:rsidRPr="00914EE1">
        <w:rPr>
          <w:rStyle w:val="Appelnotedebasdep"/>
          <w:rFonts w:ascii="Trebuchet MS" w:hAnsi="Trebuchet MS" w:cs="Calibri Light"/>
          <w:color w:val="000000" w:themeColor="text1"/>
          <w:sz w:val="22"/>
          <w:szCs w:val="22"/>
          <w:lang w:val="en-GB"/>
        </w:rPr>
        <w:footnoteReference w:id="8"/>
      </w:r>
      <w:r w:rsidRPr="00914EE1">
        <w:rPr>
          <w:rFonts w:ascii="Trebuchet MS" w:hAnsi="Trebuchet MS" w:cs="Calibri Light"/>
          <w:color w:val="000000" w:themeColor="text1"/>
          <w:sz w:val="22"/>
          <w:szCs w:val="22"/>
          <w:lang w:val="en-GB"/>
        </w:rPr>
        <w:t xml:space="preserve"> </w:t>
      </w:r>
      <w:r w:rsidR="006B09B0" w:rsidRPr="00914EE1">
        <w:rPr>
          <w:rFonts w:ascii="Trebuchet MS" w:hAnsi="Trebuchet MS" w:cs="Calibri Light"/>
          <w:color w:val="000000" w:themeColor="text1"/>
          <w:sz w:val="22"/>
          <w:szCs w:val="22"/>
          <w:lang w:val="en-GB"/>
        </w:rPr>
        <w:t xml:space="preserve">Some </w:t>
      </w:r>
      <w:r w:rsidRPr="00914EE1">
        <w:rPr>
          <w:rFonts w:ascii="Trebuchet MS" w:hAnsi="Trebuchet MS" w:cs="Calibri Light"/>
          <w:color w:val="000000" w:themeColor="text1"/>
          <w:sz w:val="22"/>
          <w:szCs w:val="22"/>
          <w:lang w:val="en-GB"/>
        </w:rPr>
        <w:t xml:space="preserve">mothers considered that they practiced </w:t>
      </w:r>
      <w:r w:rsidR="008C3717" w:rsidRPr="00914EE1">
        <w:rPr>
          <w:rFonts w:ascii="Trebuchet MS" w:hAnsi="Trebuchet MS" w:cs="Calibri Light"/>
          <w:color w:val="000000" w:themeColor="text1"/>
          <w:sz w:val="22"/>
          <w:szCs w:val="22"/>
          <w:lang w:val="en-GB"/>
        </w:rPr>
        <w:t xml:space="preserve">‘exclusive breastfeeding’ </w:t>
      </w:r>
      <w:r w:rsidRPr="00914EE1">
        <w:rPr>
          <w:rFonts w:ascii="Trebuchet MS" w:hAnsi="Trebuchet MS" w:cs="Calibri Light"/>
          <w:color w:val="000000" w:themeColor="text1"/>
          <w:sz w:val="22"/>
          <w:szCs w:val="22"/>
          <w:lang w:val="en-GB"/>
        </w:rPr>
        <w:t xml:space="preserve">even </w:t>
      </w:r>
      <w:r w:rsidR="008C3717" w:rsidRPr="00914EE1">
        <w:rPr>
          <w:rFonts w:ascii="Trebuchet MS" w:hAnsi="Trebuchet MS" w:cs="Calibri Light"/>
          <w:color w:val="000000" w:themeColor="text1"/>
          <w:sz w:val="22"/>
          <w:szCs w:val="22"/>
          <w:lang w:val="en-GB"/>
        </w:rPr>
        <w:t>when</w:t>
      </w:r>
      <w:r w:rsidRPr="00914EE1">
        <w:rPr>
          <w:rFonts w:ascii="Trebuchet MS" w:hAnsi="Trebuchet MS" w:cs="Calibri Light"/>
          <w:color w:val="000000" w:themeColor="text1"/>
          <w:sz w:val="22"/>
          <w:szCs w:val="22"/>
          <w:lang w:val="en-GB"/>
        </w:rPr>
        <w:t xml:space="preserve"> they gave water to their </w:t>
      </w:r>
      <w:r w:rsidR="008C3717" w:rsidRPr="00914EE1">
        <w:rPr>
          <w:rFonts w:ascii="Trebuchet MS" w:hAnsi="Trebuchet MS" w:cs="Calibri Light"/>
          <w:color w:val="000000" w:themeColor="text1"/>
          <w:sz w:val="22"/>
          <w:szCs w:val="22"/>
          <w:lang w:val="en-GB"/>
        </w:rPr>
        <w:t>infants younger than six months</w:t>
      </w:r>
      <w:r w:rsidRPr="00914EE1">
        <w:rPr>
          <w:rFonts w:ascii="Trebuchet MS" w:hAnsi="Trebuchet MS" w:cs="Calibri Light"/>
          <w:color w:val="000000" w:themeColor="text1"/>
          <w:sz w:val="22"/>
          <w:szCs w:val="22"/>
          <w:lang w:val="en-GB"/>
        </w:rPr>
        <w:t xml:space="preserve"> (Murray et al., 2008 and </w:t>
      </w:r>
      <w:proofErr w:type="spellStart"/>
      <w:r w:rsidRPr="00914EE1">
        <w:rPr>
          <w:rFonts w:ascii="Trebuchet MS" w:hAnsi="Trebuchet MS" w:cs="Calibri Light"/>
          <w:color w:val="000000" w:themeColor="text1"/>
          <w:sz w:val="22"/>
          <w:szCs w:val="22"/>
          <w:lang w:val="en-GB"/>
        </w:rPr>
        <w:t>Ostergaard</w:t>
      </w:r>
      <w:proofErr w:type="spellEnd"/>
      <w:r w:rsidRPr="00914EE1">
        <w:rPr>
          <w:rFonts w:ascii="Trebuchet MS" w:hAnsi="Trebuchet MS" w:cs="Calibri Light"/>
          <w:color w:val="000000" w:themeColor="text1"/>
          <w:sz w:val="22"/>
          <w:szCs w:val="22"/>
          <w:lang w:val="en-GB"/>
        </w:rPr>
        <w:t xml:space="preserve"> and Bula, 2010, Nor et al., 2012, </w:t>
      </w:r>
      <w:proofErr w:type="spellStart"/>
      <w:r w:rsidRPr="00914EE1">
        <w:rPr>
          <w:rFonts w:ascii="Trebuchet MS" w:hAnsi="Trebuchet MS" w:cs="Calibri Light"/>
          <w:color w:val="000000" w:themeColor="text1"/>
          <w:sz w:val="22"/>
          <w:szCs w:val="22"/>
          <w:lang w:val="en-GB"/>
        </w:rPr>
        <w:t>Nduna</w:t>
      </w:r>
      <w:proofErr w:type="spellEnd"/>
      <w:r w:rsidRPr="00914EE1">
        <w:rPr>
          <w:rFonts w:ascii="Trebuchet MS" w:hAnsi="Trebuchet MS" w:cs="Calibri Light"/>
          <w:color w:val="000000" w:themeColor="text1"/>
          <w:sz w:val="22"/>
          <w:szCs w:val="22"/>
          <w:lang w:val="en-GB"/>
        </w:rPr>
        <w:t xml:space="preserve"> et al., 2015). </w:t>
      </w:r>
      <w:r w:rsidR="006B09B0" w:rsidRPr="00914EE1">
        <w:rPr>
          <w:rFonts w:ascii="Trebuchet MS" w:hAnsi="Trebuchet MS" w:cs="Calibri Light"/>
          <w:color w:val="000000" w:themeColor="text1"/>
          <w:sz w:val="22"/>
          <w:szCs w:val="22"/>
          <w:lang w:val="en-GB"/>
        </w:rPr>
        <w:t>S</w:t>
      </w:r>
      <w:r w:rsidRPr="00914EE1">
        <w:rPr>
          <w:rFonts w:ascii="Trebuchet MS" w:hAnsi="Trebuchet MS" w:cs="Calibri Light"/>
          <w:color w:val="000000" w:themeColor="text1"/>
          <w:sz w:val="22"/>
          <w:szCs w:val="22"/>
          <w:lang w:val="en-GB"/>
        </w:rPr>
        <w:t xml:space="preserve">ome health professionals shared </w:t>
      </w:r>
      <w:r w:rsidR="008C3717" w:rsidRPr="00914EE1">
        <w:rPr>
          <w:rFonts w:ascii="Trebuchet MS" w:hAnsi="Trebuchet MS" w:cs="Calibri Light"/>
          <w:color w:val="000000" w:themeColor="text1"/>
          <w:sz w:val="22"/>
          <w:szCs w:val="22"/>
          <w:lang w:val="en-GB"/>
        </w:rPr>
        <w:t>similar</w:t>
      </w:r>
      <w:r w:rsidRPr="00914EE1">
        <w:rPr>
          <w:rFonts w:ascii="Trebuchet MS" w:hAnsi="Trebuchet MS" w:cs="Calibri Light"/>
          <w:color w:val="000000" w:themeColor="text1"/>
          <w:sz w:val="22"/>
          <w:szCs w:val="22"/>
          <w:lang w:val="en-GB"/>
        </w:rPr>
        <w:t xml:space="preserve"> misconceptions</w:t>
      </w:r>
      <w:r w:rsidR="006B09B0" w:rsidRPr="00914EE1">
        <w:rPr>
          <w:rFonts w:ascii="Trebuchet MS" w:hAnsi="Trebuchet MS" w:cs="Calibri Light"/>
          <w:color w:val="000000" w:themeColor="text1"/>
          <w:sz w:val="22"/>
          <w:szCs w:val="22"/>
          <w:lang w:val="en-GB"/>
        </w:rPr>
        <w:t>,</w:t>
      </w:r>
      <w:r w:rsidRPr="00914EE1">
        <w:rPr>
          <w:rFonts w:ascii="Trebuchet MS" w:hAnsi="Trebuchet MS" w:cs="Calibri Light"/>
          <w:color w:val="000000" w:themeColor="text1"/>
          <w:sz w:val="22"/>
          <w:szCs w:val="22"/>
          <w:lang w:val="en-GB"/>
        </w:rPr>
        <w:t xml:space="preserve"> </w:t>
      </w:r>
      <w:r w:rsidR="006B09B0" w:rsidRPr="00914EE1">
        <w:rPr>
          <w:rFonts w:ascii="Trebuchet MS" w:hAnsi="Trebuchet MS" w:cs="Calibri Light"/>
          <w:color w:val="000000" w:themeColor="text1"/>
          <w:sz w:val="22"/>
          <w:szCs w:val="22"/>
          <w:lang w:val="en-GB"/>
        </w:rPr>
        <w:t xml:space="preserve">as indicated by their recommendations of </w:t>
      </w:r>
      <w:r w:rsidRPr="00914EE1">
        <w:rPr>
          <w:rFonts w:ascii="Trebuchet MS" w:hAnsi="Trebuchet MS" w:cs="Calibri Light"/>
          <w:color w:val="000000" w:themeColor="text1"/>
          <w:sz w:val="22"/>
          <w:szCs w:val="22"/>
          <w:lang w:val="en-GB"/>
        </w:rPr>
        <w:t>supplementary feeding at the same time as exclusive breastfeeding.</w:t>
      </w:r>
      <w:r w:rsidR="006B09B0" w:rsidRPr="00914EE1">
        <w:rPr>
          <w:rFonts w:ascii="Trebuchet MS" w:hAnsi="Trebuchet MS" w:cs="Calibri Light"/>
          <w:color w:val="000000" w:themeColor="text1"/>
          <w:sz w:val="22"/>
          <w:szCs w:val="22"/>
          <w:lang w:val="en-GB"/>
        </w:rPr>
        <w:t xml:space="preserve"> </w:t>
      </w:r>
    </w:p>
    <w:p w14:paraId="4AE8F0E3" w14:textId="77777777" w:rsidR="00F25415" w:rsidRPr="00914EE1" w:rsidRDefault="00F25415" w:rsidP="006B09B0">
      <w:pPr>
        <w:rPr>
          <w:rFonts w:ascii="Trebuchet MS" w:hAnsi="Trebuchet MS" w:cs="Calibri Light"/>
          <w:color w:val="000000" w:themeColor="text1"/>
          <w:sz w:val="22"/>
          <w:szCs w:val="22"/>
          <w:lang w:val="en-GB"/>
        </w:rPr>
      </w:pPr>
    </w:p>
    <w:p w14:paraId="1B6F7CBF" w14:textId="75B20EA6" w:rsidR="00CB6162" w:rsidRPr="00914EE1" w:rsidRDefault="006B09B0" w:rsidP="006B09B0">
      <w:pPr>
        <w:rPr>
          <w:rFonts w:ascii="Trebuchet MS" w:hAnsi="Trebuchet MS" w:cs="Calibri Light"/>
          <w:color w:val="000000" w:themeColor="text1"/>
          <w:sz w:val="22"/>
          <w:szCs w:val="22"/>
          <w:lang w:val="en-GB"/>
        </w:rPr>
      </w:pPr>
      <w:r w:rsidRPr="00914EE1">
        <w:rPr>
          <w:rFonts w:ascii="Trebuchet MS" w:hAnsi="Trebuchet MS" w:cs="Calibri Light"/>
          <w:color w:val="000000" w:themeColor="text1"/>
          <w:sz w:val="22"/>
          <w:szCs w:val="22"/>
          <w:lang w:val="en-GB"/>
        </w:rPr>
        <w:t>To address these challenges, the following tips for communication should be followed when</w:t>
      </w:r>
      <w:r w:rsidR="00CB6162" w:rsidRPr="00914EE1">
        <w:rPr>
          <w:rFonts w:ascii="Trebuchet MS" w:hAnsi="Trebuchet MS" w:cs="Calibri Light"/>
          <w:color w:val="000000" w:themeColor="text1"/>
          <w:sz w:val="22"/>
          <w:szCs w:val="22"/>
          <w:lang w:val="en-GB"/>
        </w:rPr>
        <w:t xml:space="preserve"> communicating with mothers and health professionals</w:t>
      </w:r>
      <w:r w:rsidRPr="00914EE1">
        <w:rPr>
          <w:rFonts w:ascii="Trebuchet MS" w:hAnsi="Trebuchet MS" w:cs="Calibri Light"/>
          <w:color w:val="000000" w:themeColor="text1"/>
          <w:sz w:val="22"/>
          <w:szCs w:val="22"/>
          <w:lang w:val="en-GB"/>
        </w:rPr>
        <w:t xml:space="preserve"> about breastfeeding</w:t>
      </w:r>
      <w:r w:rsidR="00CB6162" w:rsidRPr="00914EE1">
        <w:rPr>
          <w:rFonts w:ascii="Trebuchet MS" w:hAnsi="Trebuchet MS" w:cs="Calibri Light"/>
          <w:color w:val="000000" w:themeColor="text1"/>
          <w:sz w:val="22"/>
          <w:szCs w:val="22"/>
          <w:lang w:val="en-GB"/>
        </w:rPr>
        <w:t>:</w:t>
      </w:r>
    </w:p>
    <w:p w14:paraId="1F116D1A" w14:textId="537AD315" w:rsidR="00CB6162" w:rsidRPr="00914EE1" w:rsidRDefault="00CB6162" w:rsidP="00833417">
      <w:pPr>
        <w:pStyle w:val="Paragraphedeliste"/>
        <w:numPr>
          <w:ilvl w:val="0"/>
          <w:numId w:val="47"/>
        </w:numPr>
        <w:rPr>
          <w:rFonts w:ascii="Trebuchet MS" w:hAnsi="Trebuchet MS" w:cs="Calibri Light"/>
          <w:color w:val="000000" w:themeColor="text1"/>
          <w:sz w:val="22"/>
          <w:szCs w:val="22"/>
          <w:lang w:val="en-GB"/>
        </w:rPr>
      </w:pPr>
      <w:r w:rsidRPr="00914EE1">
        <w:rPr>
          <w:rFonts w:ascii="Trebuchet MS" w:hAnsi="Trebuchet MS" w:cs="Calibri Light"/>
          <w:color w:val="000000" w:themeColor="text1"/>
          <w:sz w:val="22"/>
          <w:szCs w:val="22"/>
          <w:lang w:val="en-GB"/>
        </w:rPr>
        <w:t xml:space="preserve">Reconsider the use of the word </w:t>
      </w:r>
      <w:r w:rsidR="008C3717" w:rsidRPr="00914EE1">
        <w:rPr>
          <w:rFonts w:ascii="Trebuchet MS" w:hAnsi="Trebuchet MS" w:cs="Calibri Light"/>
          <w:color w:val="000000" w:themeColor="text1"/>
          <w:sz w:val="22"/>
          <w:szCs w:val="22"/>
          <w:lang w:val="en-GB"/>
        </w:rPr>
        <w:t>‘</w:t>
      </w:r>
      <w:r w:rsidRPr="00914EE1">
        <w:rPr>
          <w:rFonts w:ascii="Trebuchet MS" w:hAnsi="Trebuchet MS" w:cs="Calibri Light"/>
          <w:color w:val="000000" w:themeColor="text1"/>
          <w:sz w:val="22"/>
          <w:szCs w:val="22"/>
          <w:lang w:val="en-GB"/>
        </w:rPr>
        <w:t>exclusive</w:t>
      </w:r>
      <w:r w:rsidR="008C3717" w:rsidRPr="00914EE1">
        <w:rPr>
          <w:rFonts w:ascii="Trebuchet MS" w:hAnsi="Trebuchet MS" w:cs="Calibri Light"/>
          <w:color w:val="000000" w:themeColor="text1"/>
          <w:sz w:val="22"/>
          <w:szCs w:val="22"/>
          <w:lang w:val="en-GB"/>
        </w:rPr>
        <w:t>’</w:t>
      </w:r>
      <w:r w:rsidRPr="00914EE1">
        <w:rPr>
          <w:rFonts w:ascii="Trebuchet MS" w:hAnsi="Trebuchet MS" w:cs="Calibri Light"/>
          <w:color w:val="000000" w:themeColor="text1"/>
          <w:sz w:val="22"/>
          <w:szCs w:val="22"/>
          <w:lang w:val="en-GB"/>
        </w:rPr>
        <w:t xml:space="preserve"> during communication about exclusive breastfeeding. Instead, talk about </w:t>
      </w:r>
      <w:r w:rsidR="008C3717" w:rsidRPr="00914EE1">
        <w:rPr>
          <w:rFonts w:ascii="Trebuchet MS" w:hAnsi="Trebuchet MS" w:cs="Calibri Light"/>
          <w:color w:val="000000" w:themeColor="text1"/>
          <w:sz w:val="22"/>
          <w:szCs w:val="22"/>
          <w:lang w:val="en-GB"/>
        </w:rPr>
        <w:t>‘</w:t>
      </w:r>
      <w:r w:rsidRPr="00914EE1">
        <w:rPr>
          <w:rFonts w:ascii="Trebuchet MS" w:hAnsi="Trebuchet MS" w:cs="Calibri Light"/>
          <w:color w:val="000000" w:themeColor="text1"/>
          <w:sz w:val="22"/>
          <w:szCs w:val="22"/>
          <w:lang w:val="en-GB"/>
        </w:rPr>
        <w:t xml:space="preserve">giving breastmilk only, no water, other liquids or </w:t>
      </w:r>
      <w:proofErr w:type="gramStart"/>
      <w:r w:rsidRPr="00914EE1">
        <w:rPr>
          <w:rFonts w:ascii="Trebuchet MS" w:hAnsi="Trebuchet MS" w:cs="Calibri Light"/>
          <w:color w:val="000000" w:themeColor="text1"/>
          <w:sz w:val="22"/>
          <w:szCs w:val="22"/>
          <w:lang w:val="en-GB"/>
        </w:rPr>
        <w:t>foods</w:t>
      </w:r>
      <w:r w:rsidR="008C3717" w:rsidRPr="00914EE1">
        <w:rPr>
          <w:rFonts w:ascii="Trebuchet MS" w:hAnsi="Trebuchet MS" w:cs="Calibri Light"/>
          <w:color w:val="000000" w:themeColor="text1"/>
          <w:sz w:val="22"/>
          <w:szCs w:val="22"/>
          <w:lang w:val="en-GB"/>
        </w:rPr>
        <w:t>’</w:t>
      </w:r>
      <w:proofErr w:type="gramEnd"/>
      <w:r w:rsidR="008C3717" w:rsidRPr="00914EE1">
        <w:rPr>
          <w:rFonts w:ascii="Trebuchet MS" w:hAnsi="Trebuchet MS" w:cs="Calibri Light"/>
          <w:color w:val="000000" w:themeColor="text1"/>
          <w:sz w:val="22"/>
          <w:szCs w:val="22"/>
          <w:lang w:val="en-GB"/>
        </w:rPr>
        <w:t>.</w:t>
      </w:r>
      <w:r w:rsidRPr="00914EE1">
        <w:rPr>
          <w:rFonts w:ascii="Trebuchet MS" w:hAnsi="Trebuchet MS" w:cs="Calibri Light"/>
          <w:color w:val="000000" w:themeColor="text1"/>
          <w:sz w:val="22"/>
          <w:szCs w:val="22"/>
          <w:lang w:val="en-GB"/>
        </w:rPr>
        <w:t xml:space="preserve"> </w:t>
      </w:r>
    </w:p>
    <w:p w14:paraId="7A933D62" w14:textId="77777777" w:rsidR="00CB6162" w:rsidRPr="00914EE1" w:rsidRDefault="00CB6162" w:rsidP="00833417">
      <w:pPr>
        <w:pStyle w:val="Paragraphedeliste"/>
        <w:numPr>
          <w:ilvl w:val="0"/>
          <w:numId w:val="47"/>
        </w:numPr>
        <w:rPr>
          <w:rFonts w:ascii="Trebuchet MS" w:hAnsi="Trebuchet MS" w:cs="Calibri Light"/>
          <w:color w:val="000000" w:themeColor="text1"/>
          <w:sz w:val="22"/>
          <w:szCs w:val="22"/>
          <w:lang w:val="en-GB"/>
        </w:rPr>
      </w:pPr>
      <w:r w:rsidRPr="00914EE1">
        <w:rPr>
          <w:rFonts w:ascii="Trebuchet MS" w:hAnsi="Trebuchet MS" w:cs="Calibri Light"/>
          <w:color w:val="000000" w:themeColor="text1"/>
          <w:sz w:val="22"/>
          <w:szCs w:val="22"/>
          <w:lang w:val="en-GB"/>
        </w:rPr>
        <w:t>Emphasize that giving water in the first six months of life is unnecessary and can be harmful.</w:t>
      </w:r>
    </w:p>
    <w:p w14:paraId="7DA6C89E" w14:textId="769D038B" w:rsidR="00CB6162" w:rsidRPr="00914EE1" w:rsidRDefault="00CB6162" w:rsidP="00833417">
      <w:pPr>
        <w:pStyle w:val="Paragraphedeliste"/>
        <w:numPr>
          <w:ilvl w:val="0"/>
          <w:numId w:val="47"/>
        </w:numPr>
        <w:rPr>
          <w:rFonts w:ascii="Trebuchet MS" w:hAnsi="Trebuchet MS" w:cs="Calibri Light"/>
          <w:color w:val="000000" w:themeColor="text1"/>
          <w:sz w:val="22"/>
          <w:szCs w:val="22"/>
          <w:lang w:val="en-GB"/>
        </w:rPr>
      </w:pPr>
      <w:r w:rsidRPr="00914EE1">
        <w:rPr>
          <w:rFonts w:ascii="Trebuchet MS" w:hAnsi="Trebuchet MS" w:cs="Calibri Light"/>
          <w:color w:val="000000" w:themeColor="text1"/>
          <w:sz w:val="22"/>
          <w:szCs w:val="22"/>
          <w:lang w:val="en-GB"/>
        </w:rPr>
        <w:lastRenderedPageBreak/>
        <w:t xml:space="preserve">Explore mothers’ and health professionals’ understanding of the meaning and practice of exclusive breastfeeding </w:t>
      </w:r>
      <w:r w:rsidR="006B09B0" w:rsidRPr="00914EE1">
        <w:rPr>
          <w:rFonts w:ascii="Trebuchet MS" w:hAnsi="Trebuchet MS" w:cs="Calibri Light"/>
          <w:color w:val="000000" w:themeColor="text1"/>
          <w:sz w:val="22"/>
          <w:szCs w:val="22"/>
          <w:lang w:val="en-GB"/>
        </w:rPr>
        <w:t>by asking open-ended questions, listening carefully, then present information</w:t>
      </w:r>
      <w:r w:rsidRPr="00914EE1">
        <w:rPr>
          <w:rFonts w:ascii="Trebuchet MS" w:hAnsi="Trebuchet MS" w:cs="Calibri Light"/>
          <w:color w:val="000000" w:themeColor="text1"/>
          <w:sz w:val="22"/>
          <w:szCs w:val="22"/>
          <w:lang w:val="en-GB"/>
        </w:rPr>
        <w:t xml:space="preserve"> with their understanding in mind.</w:t>
      </w:r>
    </w:p>
    <w:p w14:paraId="0ACD19C2" w14:textId="77777777" w:rsidR="000263D6" w:rsidRPr="00914EE1" w:rsidRDefault="000263D6" w:rsidP="00CB6162">
      <w:pPr>
        <w:rPr>
          <w:rFonts w:ascii="Trebuchet MS" w:hAnsi="Trebuchet MS" w:cstheme="majorHAnsi"/>
          <w:color w:val="000000" w:themeColor="text1"/>
          <w:sz w:val="22"/>
          <w:szCs w:val="22"/>
          <w:lang w:val="en-GB"/>
        </w:rPr>
      </w:pPr>
    </w:p>
    <w:p w14:paraId="0764E1E1" w14:textId="0805AE9C" w:rsidR="00CB6162" w:rsidRPr="00F734F9" w:rsidRDefault="003E2BA2" w:rsidP="00F734F9">
      <w:pPr>
        <w:pStyle w:val="Titre4"/>
        <w:rPr>
          <w:rFonts w:ascii="Trebuchet MS" w:hAnsi="Trebuchet MS"/>
          <w:color w:val="723C5F"/>
          <w:lang w:val="en-GB"/>
        </w:rPr>
      </w:pPr>
      <w:r w:rsidRPr="00F734F9">
        <w:rPr>
          <w:rFonts w:ascii="Trebuchet MS" w:hAnsi="Trebuchet MS"/>
          <w:color w:val="723C5F"/>
          <w:lang w:val="en-GB"/>
        </w:rPr>
        <w:t xml:space="preserve">IV.2.2. Use </w:t>
      </w:r>
      <w:r w:rsidR="005F45F5" w:rsidRPr="00F734F9">
        <w:rPr>
          <w:rFonts w:ascii="Trebuchet MS" w:hAnsi="Trebuchet MS"/>
          <w:color w:val="723C5F"/>
          <w:lang w:val="en-GB"/>
        </w:rPr>
        <w:t xml:space="preserve">Stronger </w:t>
      </w:r>
      <w:proofErr w:type="gramStart"/>
      <w:r w:rsidR="005F45F5" w:rsidRPr="00F734F9">
        <w:rPr>
          <w:rFonts w:ascii="Trebuchet MS" w:hAnsi="Trebuchet MS"/>
          <w:color w:val="723C5F"/>
          <w:lang w:val="en-GB"/>
        </w:rPr>
        <w:t>With</w:t>
      </w:r>
      <w:proofErr w:type="gramEnd"/>
      <w:r w:rsidR="005F45F5" w:rsidRPr="00F734F9">
        <w:rPr>
          <w:rFonts w:ascii="Trebuchet MS" w:hAnsi="Trebuchet MS"/>
          <w:color w:val="723C5F"/>
          <w:lang w:val="en-GB"/>
        </w:rPr>
        <w:t xml:space="preserve"> Breastmilk Onl</w:t>
      </w:r>
      <w:r w:rsidR="007D2143">
        <w:rPr>
          <w:rFonts w:ascii="Trebuchet MS" w:hAnsi="Trebuchet MS"/>
          <w:color w:val="723C5F"/>
          <w:lang w:val="en-GB"/>
        </w:rPr>
        <w:t>y</w:t>
      </w:r>
      <w:r w:rsidR="00CB6162" w:rsidRPr="00F734F9">
        <w:rPr>
          <w:rFonts w:ascii="Trebuchet MS" w:hAnsi="Trebuchet MS"/>
          <w:color w:val="723C5F"/>
          <w:lang w:val="en-GB"/>
        </w:rPr>
        <w:t xml:space="preserve"> </w:t>
      </w:r>
      <w:r w:rsidR="00CF03AC" w:rsidRPr="00F734F9">
        <w:rPr>
          <w:rFonts w:ascii="Trebuchet MS" w:hAnsi="Trebuchet MS"/>
          <w:color w:val="723C5F"/>
          <w:lang w:val="en-GB"/>
        </w:rPr>
        <w:t xml:space="preserve">branding </w:t>
      </w:r>
    </w:p>
    <w:p w14:paraId="6041D74E" w14:textId="77777777" w:rsidR="005F45F5" w:rsidRPr="00914EE1" w:rsidRDefault="005F45F5" w:rsidP="00CB6162">
      <w:pPr>
        <w:rPr>
          <w:rFonts w:ascii="Trebuchet MS" w:hAnsi="Trebuchet MS" w:cstheme="majorHAnsi"/>
          <w:color w:val="000000" w:themeColor="text1"/>
          <w:sz w:val="22"/>
          <w:szCs w:val="22"/>
          <w:highlight w:val="yellow"/>
          <w:lang w:val="en-GB"/>
        </w:rPr>
      </w:pPr>
    </w:p>
    <w:p w14:paraId="06B36337" w14:textId="2AFFC83E" w:rsidR="00185EA1" w:rsidRPr="00185EA1" w:rsidRDefault="00185EA1" w:rsidP="00185EA1">
      <w:pPr>
        <w:rPr>
          <w:rFonts w:ascii="Trebuchet MS" w:hAnsi="Trebuchet MS" w:cstheme="majorHAnsi"/>
          <w:color w:val="000000" w:themeColor="text1"/>
          <w:sz w:val="22"/>
          <w:szCs w:val="22"/>
        </w:rPr>
      </w:pPr>
      <w:r w:rsidRPr="00185EA1">
        <w:rPr>
          <w:rFonts w:ascii="Trebuchet MS" w:hAnsi="Trebuchet MS" w:cstheme="majorHAnsi"/>
          <w:color w:val="000000" w:themeColor="text1"/>
          <w:sz w:val="22"/>
          <w:szCs w:val="22"/>
        </w:rPr>
        <w:t xml:space="preserve">The campaign name </w:t>
      </w:r>
      <w:r w:rsidRPr="007B27B1">
        <w:rPr>
          <w:rFonts w:ascii="Trebuchet MS" w:hAnsi="Trebuchet MS" w:cstheme="majorHAnsi"/>
          <w:i/>
          <w:iCs/>
          <w:color w:val="000000" w:themeColor="text1"/>
          <w:sz w:val="22"/>
          <w:szCs w:val="22"/>
        </w:rPr>
        <w:t xml:space="preserve">Stronger </w:t>
      </w:r>
      <w:proofErr w:type="gramStart"/>
      <w:r w:rsidRPr="007B27B1">
        <w:rPr>
          <w:rFonts w:ascii="Trebuchet MS" w:hAnsi="Trebuchet MS" w:cstheme="majorHAnsi"/>
          <w:i/>
          <w:iCs/>
          <w:color w:val="000000" w:themeColor="text1"/>
          <w:sz w:val="22"/>
          <w:szCs w:val="22"/>
        </w:rPr>
        <w:t>With</w:t>
      </w:r>
      <w:proofErr w:type="gramEnd"/>
      <w:r w:rsidRPr="007B27B1">
        <w:rPr>
          <w:rFonts w:ascii="Trebuchet MS" w:hAnsi="Trebuchet MS" w:cstheme="majorHAnsi"/>
          <w:i/>
          <w:iCs/>
          <w:color w:val="000000" w:themeColor="text1"/>
          <w:sz w:val="22"/>
          <w:szCs w:val="22"/>
        </w:rPr>
        <w:t xml:space="preserve"> Breastmilk Only</w:t>
      </w:r>
      <w:r w:rsidRPr="00185EA1">
        <w:rPr>
          <w:rFonts w:ascii="Trebuchet MS" w:hAnsi="Trebuchet MS" w:cstheme="majorHAnsi"/>
          <w:color w:val="000000" w:themeColor="text1"/>
          <w:sz w:val="22"/>
          <w:szCs w:val="22"/>
        </w:rPr>
        <w:t xml:space="preserve"> aims to effectively promote the benefits of exclusively breastfeeding for the first six months of life. The tagline “No water until 6 months for a healthier baby” further emphasizes the need to stop the practice of giving water (and other liquids and foods), from the moment of birth through the first six months of life, to help babies grow strong and healthy. Additionally, the look and feel of the branding - which highlights the figure of a breastfeeding woman alongside her mother and husband - is a direct call-to-action for everyone to </w:t>
      </w:r>
      <w:proofErr w:type="gramStart"/>
      <w:r w:rsidRPr="00185EA1">
        <w:rPr>
          <w:rFonts w:ascii="Trebuchet MS" w:hAnsi="Trebuchet MS" w:cstheme="majorHAnsi"/>
          <w:color w:val="000000" w:themeColor="text1"/>
          <w:sz w:val="22"/>
          <w:szCs w:val="22"/>
        </w:rPr>
        <w:t>join together</w:t>
      </w:r>
      <w:proofErr w:type="gramEnd"/>
      <w:r w:rsidRPr="00185EA1">
        <w:rPr>
          <w:rFonts w:ascii="Trebuchet MS" w:hAnsi="Trebuchet MS" w:cstheme="majorHAnsi"/>
          <w:color w:val="000000" w:themeColor="text1"/>
          <w:sz w:val="22"/>
          <w:szCs w:val="22"/>
        </w:rPr>
        <w:t xml:space="preserve"> in support of breastfeeding mothers in West and Central Africa. </w:t>
      </w:r>
    </w:p>
    <w:p w14:paraId="1EC892A9" w14:textId="77777777" w:rsidR="00185EA1" w:rsidRPr="00185EA1" w:rsidRDefault="00185EA1" w:rsidP="00185EA1">
      <w:pPr>
        <w:rPr>
          <w:rFonts w:ascii="Trebuchet MS" w:hAnsi="Trebuchet MS" w:cstheme="majorHAnsi"/>
          <w:color w:val="000000" w:themeColor="text1"/>
          <w:sz w:val="22"/>
          <w:szCs w:val="22"/>
        </w:rPr>
      </w:pPr>
    </w:p>
    <w:p w14:paraId="0FAF149F" w14:textId="65FD96B0" w:rsidR="00185EA1" w:rsidRPr="00185EA1" w:rsidRDefault="00185EA1" w:rsidP="00185EA1">
      <w:pPr>
        <w:jc w:val="center"/>
        <w:rPr>
          <w:rFonts w:ascii="Trebuchet MS" w:hAnsi="Trebuchet MS" w:cstheme="majorHAnsi"/>
          <w:color w:val="000000" w:themeColor="text1"/>
          <w:sz w:val="22"/>
          <w:szCs w:val="22"/>
        </w:rPr>
      </w:pPr>
      <w:r>
        <w:rPr>
          <w:rFonts w:ascii="Trebuchet MS" w:hAnsi="Trebuchet MS" w:cstheme="majorHAnsi"/>
          <w:noProof/>
          <w:color w:val="000000" w:themeColor="text1"/>
          <w:sz w:val="22"/>
          <w:szCs w:val="22"/>
        </w:rPr>
        <w:drawing>
          <wp:inline distT="0" distB="0" distL="0" distR="0" wp14:anchorId="4C8ABC59" wp14:editId="1FACFE74">
            <wp:extent cx="2540000" cy="1016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40000" cy="1016000"/>
                    </a:xfrm>
                    <a:prstGeom prst="rect">
                      <a:avLst/>
                    </a:prstGeom>
                  </pic:spPr>
                </pic:pic>
              </a:graphicData>
            </a:graphic>
          </wp:inline>
        </w:drawing>
      </w:r>
    </w:p>
    <w:p w14:paraId="4AB6C638" w14:textId="77777777" w:rsidR="00185EA1" w:rsidRPr="00185EA1" w:rsidRDefault="00185EA1" w:rsidP="00185EA1">
      <w:pPr>
        <w:rPr>
          <w:rFonts w:ascii="Trebuchet MS" w:hAnsi="Trebuchet MS" w:cstheme="majorHAnsi"/>
          <w:color w:val="000000" w:themeColor="text1"/>
          <w:sz w:val="22"/>
          <w:szCs w:val="22"/>
        </w:rPr>
      </w:pPr>
    </w:p>
    <w:p w14:paraId="3DD094CE" w14:textId="1F82CCB0" w:rsidR="00CB6162" w:rsidRPr="00185EA1" w:rsidRDefault="00185EA1" w:rsidP="00CB6162">
      <w:pPr>
        <w:rPr>
          <w:rFonts w:ascii="Trebuchet MS" w:hAnsi="Trebuchet MS" w:cstheme="majorHAnsi"/>
          <w:color w:val="000000" w:themeColor="text1"/>
          <w:sz w:val="22"/>
          <w:szCs w:val="22"/>
        </w:rPr>
      </w:pPr>
      <w:r w:rsidRPr="00185EA1">
        <w:rPr>
          <w:rFonts w:ascii="Trebuchet MS" w:hAnsi="Trebuchet MS" w:cstheme="majorHAnsi"/>
          <w:color w:val="000000" w:themeColor="text1"/>
          <w:sz w:val="22"/>
          <w:szCs w:val="22"/>
        </w:rPr>
        <w:t xml:space="preserve">It is critically important that the same branding is used across the campaign efforts, whether at the regional, national or local level, so that the campaign remains consistent and recognizable. In this type of campaign, with multiple levels of implementers across different contexts, the branding acts </w:t>
      </w:r>
      <w:proofErr w:type="gramStart"/>
      <w:r w:rsidRPr="00185EA1">
        <w:rPr>
          <w:rFonts w:ascii="Trebuchet MS" w:hAnsi="Trebuchet MS" w:cstheme="majorHAnsi"/>
          <w:color w:val="000000" w:themeColor="text1"/>
          <w:sz w:val="22"/>
          <w:szCs w:val="22"/>
        </w:rPr>
        <w:t>as a way to</w:t>
      </w:r>
      <w:proofErr w:type="gramEnd"/>
      <w:r w:rsidRPr="00185EA1">
        <w:rPr>
          <w:rFonts w:ascii="Trebuchet MS" w:hAnsi="Trebuchet MS" w:cstheme="majorHAnsi"/>
          <w:color w:val="000000" w:themeColor="text1"/>
          <w:sz w:val="22"/>
          <w:szCs w:val="22"/>
        </w:rPr>
        <w:t xml:space="preserve"> tie various activities together into a cohesive effort which becomes familiar to stakeholders, key audiences and beneficiaries.</w:t>
      </w:r>
    </w:p>
    <w:p w14:paraId="5C2EA85B" w14:textId="04FD9815" w:rsidR="00F25415" w:rsidRPr="00185EA1" w:rsidRDefault="00F25415" w:rsidP="00CB6162">
      <w:pPr>
        <w:rPr>
          <w:rFonts w:ascii="Trebuchet MS" w:hAnsi="Trebuchet MS" w:cstheme="majorHAnsi"/>
          <w:i/>
          <w:iCs/>
          <w:color w:val="000000" w:themeColor="text1"/>
          <w:sz w:val="22"/>
          <w:szCs w:val="22"/>
        </w:rPr>
      </w:pPr>
    </w:p>
    <w:tbl>
      <w:tblPr>
        <w:tblStyle w:val="Grilledutableau"/>
        <w:tblW w:w="9350" w:type="dxa"/>
        <w:tblBorders>
          <w:top w:val="single" w:sz="18" w:space="0" w:color="F0A838"/>
          <w:left w:val="single" w:sz="18" w:space="0" w:color="F0A838"/>
          <w:bottom w:val="single" w:sz="18" w:space="0" w:color="F0A838"/>
          <w:right w:val="single" w:sz="18" w:space="0" w:color="F0A838"/>
          <w:insideH w:val="single" w:sz="18" w:space="0" w:color="F0A838"/>
          <w:insideV w:val="single" w:sz="18" w:space="0" w:color="F0A838"/>
        </w:tblBorders>
        <w:tblLook w:val="04A0" w:firstRow="1" w:lastRow="0" w:firstColumn="1" w:lastColumn="0" w:noHBand="0" w:noVBand="1"/>
      </w:tblPr>
      <w:tblGrid>
        <w:gridCol w:w="956"/>
        <w:gridCol w:w="8394"/>
      </w:tblGrid>
      <w:tr w:rsidR="00F25415" w:rsidRPr="00914EE1" w14:paraId="745DB6EE" w14:textId="77777777" w:rsidTr="00555043">
        <w:trPr>
          <w:trHeight w:val="441"/>
        </w:trPr>
        <w:tc>
          <w:tcPr>
            <w:tcW w:w="856" w:type="dxa"/>
            <w:vAlign w:val="center"/>
          </w:tcPr>
          <w:p w14:paraId="58039778" w14:textId="7760951B" w:rsidR="00F25415" w:rsidRPr="00914EE1" w:rsidRDefault="005430D3" w:rsidP="004F5DD8">
            <w:pPr>
              <w:jc w:val="center"/>
              <w:textAlignment w:val="baseline"/>
              <w:rPr>
                <w:rFonts w:ascii="Trebuchet MS" w:hAnsi="Trebuchet MS" w:cstheme="majorHAnsi"/>
                <w:sz w:val="22"/>
                <w:szCs w:val="22"/>
                <w:lang w:val="en-GB"/>
              </w:rPr>
            </w:pPr>
            <w:r w:rsidRPr="001978B8">
              <w:rPr>
                <w:rFonts w:ascii="Trebuchet MS" w:hAnsi="Trebuchet MS" w:cstheme="majorHAnsi"/>
                <w:noProof/>
                <w:color w:val="000000" w:themeColor="text1"/>
                <w:sz w:val="22"/>
                <w:lang w:val="en-GB"/>
              </w:rPr>
              <w:drawing>
                <wp:inline distT="0" distB="0" distL="0" distR="0" wp14:anchorId="4F4525BE" wp14:editId="2AC5CA75">
                  <wp:extent cx="469900" cy="228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9900" cy="228600"/>
                          </a:xfrm>
                          <a:prstGeom prst="rect">
                            <a:avLst/>
                          </a:prstGeom>
                        </pic:spPr>
                      </pic:pic>
                    </a:graphicData>
                  </a:graphic>
                </wp:inline>
              </w:drawing>
            </w:r>
          </w:p>
        </w:tc>
        <w:tc>
          <w:tcPr>
            <w:tcW w:w="8494" w:type="dxa"/>
          </w:tcPr>
          <w:p w14:paraId="1CD6B801" w14:textId="6FA86BC4" w:rsidR="00F25415" w:rsidRPr="00914EE1" w:rsidRDefault="00F25415" w:rsidP="009849BC">
            <w:pPr>
              <w:rPr>
                <w:rFonts w:ascii="Trebuchet MS" w:hAnsi="Trebuchet MS"/>
                <w:i/>
                <w:iCs/>
                <w:lang w:val="en-GB"/>
              </w:rPr>
            </w:pPr>
            <w:r w:rsidRPr="00914EE1">
              <w:rPr>
                <w:rFonts w:ascii="Trebuchet MS" w:hAnsi="Trebuchet MS" w:cstheme="majorHAnsi"/>
                <w:sz w:val="22"/>
                <w:szCs w:val="22"/>
                <w:lang w:val="en-GB"/>
              </w:rPr>
              <w:t xml:space="preserve">The </w:t>
            </w:r>
            <w:r w:rsidRPr="00914EE1">
              <w:rPr>
                <w:rFonts w:ascii="Trebuchet MS" w:hAnsi="Trebuchet MS" w:cstheme="majorHAnsi"/>
                <w:i/>
                <w:iCs/>
                <w:sz w:val="22"/>
                <w:szCs w:val="22"/>
                <w:lang w:val="en-GB"/>
              </w:rPr>
              <w:t xml:space="preserve">Stronger </w:t>
            </w:r>
            <w:proofErr w:type="gramStart"/>
            <w:r w:rsidRPr="00914EE1">
              <w:rPr>
                <w:rFonts w:ascii="Trebuchet MS" w:hAnsi="Trebuchet MS" w:cstheme="majorHAnsi"/>
                <w:i/>
                <w:iCs/>
                <w:sz w:val="22"/>
                <w:szCs w:val="22"/>
                <w:lang w:val="en-GB"/>
              </w:rPr>
              <w:t>With</w:t>
            </w:r>
            <w:proofErr w:type="gramEnd"/>
            <w:r w:rsidRPr="00914EE1">
              <w:rPr>
                <w:rFonts w:ascii="Trebuchet MS" w:hAnsi="Trebuchet MS" w:cstheme="majorHAnsi"/>
                <w:i/>
                <w:iCs/>
                <w:sz w:val="22"/>
                <w:szCs w:val="22"/>
                <w:lang w:val="en-GB"/>
              </w:rPr>
              <w:t xml:space="preserve"> Breastmilk Only </w:t>
            </w:r>
            <w:r w:rsidRPr="00914EE1">
              <w:rPr>
                <w:rFonts w:ascii="Trebuchet MS" w:hAnsi="Trebuchet MS" w:cstheme="majorHAnsi"/>
                <w:sz w:val="22"/>
                <w:szCs w:val="22"/>
                <w:lang w:val="en-GB"/>
              </w:rPr>
              <w:t xml:space="preserve">branding </w:t>
            </w:r>
            <w:r w:rsidR="00F726AB" w:rsidRPr="00914EE1">
              <w:rPr>
                <w:rFonts w:ascii="Trebuchet MS" w:hAnsi="Trebuchet MS" w:cstheme="majorHAnsi"/>
                <w:sz w:val="22"/>
                <w:szCs w:val="22"/>
                <w:lang w:val="en-GB"/>
              </w:rPr>
              <w:t>guidelines.</w:t>
            </w:r>
          </w:p>
        </w:tc>
      </w:tr>
    </w:tbl>
    <w:p w14:paraId="3601C367" w14:textId="77777777" w:rsidR="00CB6162" w:rsidRPr="00914EE1" w:rsidRDefault="00CB6162" w:rsidP="00CB6162">
      <w:pPr>
        <w:rPr>
          <w:rFonts w:ascii="Trebuchet MS" w:hAnsi="Trebuchet MS"/>
          <w:lang w:val="en-GB"/>
        </w:rPr>
      </w:pPr>
    </w:p>
    <w:p w14:paraId="572225F1" w14:textId="44D3DFEF" w:rsidR="00CB6162" w:rsidRPr="00F734F9" w:rsidRDefault="003E2BA2" w:rsidP="00F734F9">
      <w:pPr>
        <w:pStyle w:val="Titre4"/>
        <w:rPr>
          <w:rFonts w:ascii="Trebuchet MS" w:hAnsi="Trebuchet MS"/>
          <w:color w:val="723C5F"/>
          <w:lang w:val="en-GB"/>
        </w:rPr>
      </w:pPr>
      <w:r w:rsidRPr="00F734F9">
        <w:rPr>
          <w:rFonts w:ascii="Trebuchet MS" w:hAnsi="Trebuchet MS"/>
          <w:color w:val="723C5F"/>
          <w:lang w:val="en-GB"/>
        </w:rPr>
        <w:t xml:space="preserve">IV.2.3. </w:t>
      </w:r>
      <w:r w:rsidR="005B623E" w:rsidRPr="00F734F9">
        <w:rPr>
          <w:rFonts w:ascii="Trebuchet MS" w:hAnsi="Trebuchet MS"/>
          <w:color w:val="723C5F"/>
          <w:lang w:val="en-GB"/>
        </w:rPr>
        <w:t>Consider these</w:t>
      </w:r>
      <w:r w:rsidRPr="00F734F9">
        <w:rPr>
          <w:rFonts w:ascii="Trebuchet MS" w:hAnsi="Trebuchet MS"/>
          <w:color w:val="723C5F"/>
          <w:lang w:val="en-GB"/>
        </w:rPr>
        <w:t xml:space="preserve"> creative insights </w:t>
      </w:r>
      <w:r w:rsidR="005B623E" w:rsidRPr="00F734F9">
        <w:rPr>
          <w:rFonts w:ascii="Trebuchet MS" w:hAnsi="Trebuchet MS"/>
          <w:color w:val="723C5F"/>
          <w:lang w:val="en-GB"/>
        </w:rPr>
        <w:t xml:space="preserve">when </w:t>
      </w:r>
      <w:r w:rsidR="004772BC" w:rsidRPr="00F734F9">
        <w:rPr>
          <w:rFonts w:ascii="Trebuchet MS" w:hAnsi="Trebuchet MS"/>
          <w:color w:val="723C5F"/>
          <w:lang w:val="en-GB"/>
        </w:rPr>
        <w:t xml:space="preserve">communicating Stronger </w:t>
      </w:r>
      <w:proofErr w:type="gramStart"/>
      <w:r w:rsidR="004772BC" w:rsidRPr="00F734F9">
        <w:rPr>
          <w:rFonts w:ascii="Trebuchet MS" w:hAnsi="Trebuchet MS"/>
          <w:color w:val="723C5F"/>
          <w:lang w:val="en-GB"/>
        </w:rPr>
        <w:t>With</w:t>
      </w:r>
      <w:proofErr w:type="gramEnd"/>
      <w:r w:rsidR="004772BC" w:rsidRPr="00F734F9">
        <w:rPr>
          <w:rFonts w:ascii="Trebuchet MS" w:hAnsi="Trebuchet MS"/>
          <w:color w:val="723C5F"/>
          <w:lang w:val="en-GB"/>
        </w:rPr>
        <w:t xml:space="preserve"> Breastmilk Onl</w:t>
      </w:r>
      <w:r w:rsidR="007B27B1">
        <w:rPr>
          <w:rFonts w:ascii="Trebuchet MS" w:hAnsi="Trebuchet MS"/>
          <w:color w:val="723C5F"/>
          <w:lang w:val="en-GB"/>
        </w:rPr>
        <w:t>y</w:t>
      </w:r>
    </w:p>
    <w:p w14:paraId="7CF8387C" w14:textId="12E2AD47" w:rsidR="00A15DE6" w:rsidRPr="00914EE1" w:rsidRDefault="00A15DE6" w:rsidP="00A15DE6">
      <w:pPr>
        <w:rPr>
          <w:rFonts w:ascii="Trebuchet MS" w:hAnsi="Trebuchet MS" w:cstheme="majorHAnsi"/>
          <w:sz w:val="22"/>
          <w:szCs w:val="22"/>
          <w:lang w:val="en-GB"/>
        </w:rPr>
      </w:pPr>
    </w:p>
    <w:p w14:paraId="5DFFF5FE" w14:textId="189BD286" w:rsidR="003E2BA2" w:rsidRPr="005430D3" w:rsidRDefault="003E2BA2" w:rsidP="005430D3">
      <w:pPr>
        <w:rPr>
          <w:rFonts w:ascii="Trebuchet MS" w:hAnsi="Trebuchet MS" w:cstheme="majorHAnsi"/>
          <w:b/>
          <w:bCs/>
          <w:sz w:val="22"/>
          <w:szCs w:val="22"/>
          <w:lang w:val="en-GB"/>
        </w:rPr>
      </w:pPr>
      <w:r w:rsidRPr="005430D3">
        <w:rPr>
          <w:rFonts w:ascii="Trebuchet MS" w:hAnsi="Trebuchet MS" w:cstheme="majorHAnsi"/>
          <w:b/>
          <w:bCs/>
          <w:sz w:val="22"/>
          <w:szCs w:val="22"/>
          <w:lang w:val="en-GB"/>
        </w:rPr>
        <w:t>Strive for intensity</w:t>
      </w:r>
    </w:p>
    <w:p w14:paraId="606095A8" w14:textId="720564FC" w:rsidR="009A435C" w:rsidRPr="00914EE1" w:rsidRDefault="00571C07" w:rsidP="001175CA">
      <w:pPr>
        <w:rPr>
          <w:rFonts w:ascii="Trebuchet MS" w:hAnsi="Trebuchet MS" w:cstheme="majorHAnsi"/>
          <w:sz w:val="22"/>
          <w:szCs w:val="22"/>
          <w:lang w:val="en-GB"/>
        </w:rPr>
      </w:pPr>
      <w:r w:rsidRPr="00914EE1">
        <w:rPr>
          <w:rFonts w:ascii="Trebuchet MS" w:hAnsi="Trebuchet MS" w:cstheme="majorHAnsi"/>
          <w:sz w:val="22"/>
          <w:szCs w:val="22"/>
          <w:lang w:val="en-GB"/>
        </w:rPr>
        <w:t>Create</w:t>
      </w:r>
      <w:r w:rsidR="00F726AB" w:rsidRPr="00914EE1">
        <w:rPr>
          <w:rFonts w:ascii="Trebuchet MS" w:hAnsi="Trebuchet MS" w:cstheme="majorHAnsi"/>
          <w:sz w:val="22"/>
          <w:szCs w:val="22"/>
          <w:lang w:val="en-GB"/>
        </w:rPr>
        <w:t xml:space="preserve"> multiple</w:t>
      </w:r>
      <w:r w:rsidRPr="00914EE1">
        <w:rPr>
          <w:rFonts w:ascii="Trebuchet MS" w:hAnsi="Trebuchet MS" w:cstheme="majorHAnsi"/>
          <w:sz w:val="22"/>
          <w:szCs w:val="22"/>
          <w:lang w:val="en-GB"/>
        </w:rPr>
        <w:t xml:space="preserve"> opportunities to discuss </w:t>
      </w:r>
      <w:r w:rsidR="00CA1CD4" w:rsidRPr="00914EE1">
        <w:rPr>
          <w:rFonts w:ascii="Trebuchet MS" w:hAnsi="Trebuchet MS" w:cstheme="majorHAnsi"/>
          <w:sz w:val="22"/>
          <w:szCs w:val="22"/>
          <w:lang w:val="en-GB"/>
        </w:rPr>
        <w:t>key message</w:t>
      </w:r>
      <w:r w:rsidR="00F726AB" w:rsidRPr="00914EE1">
        <w:rPr>
          <w:rFonts w:ascii="Trebuchet MS" w:hAnsi="Trebuchet MS" w:cstheme="majorHAnsi"/>
          <w:sz w:val="22"/>
          <w:szCs w:val="22"/>
          <w:lang w:val="en-GB"/>
        </w:rPr>
        <w:t>s</w:t>
      </w:r>
      <w:r w:rsidR="00CA1CD4" w:rsidRPr="00914EE1">
        <w:rPr>
          <w:rFonts w:ascii="Trebuchet MS" w:hAnsi="Trebuchet MS" w:cstheme="majorHAnsi"/>
          <w:sz w:val="22"/>
          <w:szCs w:val="22"/>
          <w:lang w:val="en-GB"/>
        </w:rPr>
        <w:t xml:space="preserve"> </w:t>
      </w:r>
      <w:r w:rsidR="00F726AB" w:rsidRPr="00914EE1">
        <w:rPr>
          <w:rFonts w:ascii="Trebuchet MS" w:hAnsi="Trebuchet MS" w:cstheme="majorHAnsi"/>
          <w:sz w:val="22"/>
          <w:szCs w:val="22"/>
          <w:lang w:val="en-GB"/>
        </w:rPr>
        <w:t>with change agents</w:t>
      </w:r>
      <w:r w:rsidR="00AE022C" w:rsidRPr="00914EE1">
        <w:rPr>
          <w:rFonts w:ascii="Trebuchet MS" w:hAnsi="Trebuchet MS" w:cstheme="majorHAnsi"/>
          <w:sz w:val="22"/>
          <w:szCs w:val="22"/>
          <w:lang w:val="en-GB"/>
        </w:rPr>
        <w:t>,</w:t>
      </w:r>
      <w:r w:rsidR="00F726AB" w:rsidRPr="00914EE1">
        <w:rPr>
          <w:rFonts w:ascii="Trebuchet MS" w:hAnsi="Trebuchet MS" w:cstheme="majorHAnsi"/>
          <w:sz w:val="22"/>
          <w:szCs w:val="22"/>
          <w:lang w:val="en-GB"/>
        </w:rPr>
        <w:t xml:space="preserve"> including </w:t>
      </w:r>
      <w:r w:rsidR="007C4A46" w:rsidRPr="00914EE1">
        <w:rPr>
          <w:rFonts w:ascii="Trebuchet MS" w:hAnsi="Trebuchet MS" w:cstheme="majorHAnsi"/>
          <w:sz w:val="22"/>
          <w:szCs w:val="22"/>
          <w:lang w:val="en-GB"/>
        </w:rPr>
        <w:t xml:space="preserve">mothers, </w:t>
      </w:r>
      <w:r w:rsidR="00F726AB" w:rsidRPr="00914EE1">
        <w:rPr>
          <w:rFonts w:ascii="Trebuchet MS" w:hAnsi="Trebuchet MS" w:cstheme="majorHAnsi"/>
          <w:sz w:val="22"/>
          <w:szCs w:val="22"/>
          <w:lang w:val="en-GB"/>
        </w:rPr>
        <w:t>HCWS, grandmothers and communities</w:t>
      </w:r>
      <w:r w:rsidR="007C4A46" w:rsidRPr="00914EE1">
        <w:rPr>
          <w:rFonts w:ascii="Trebuchet MS" w:hAnsi="Trebuchet MS" w:cstheme="majorHAnsi"/>
          <w:sz w:val="22"/>
          <w:szCs w:val="22"/>
          <w:lang w:val="en-GB"/>
        </w:rPr>
        <w:t>.</w:t>
      </w:r>
    </w:p>
    <w:p w14:paraId="54001533" w14:textId="223A36E5" w:rsidR="00A74C4F" w:rsidRPr="00914EE1" w:rsidRDefault="00A74C4F" w:rsidP="001175CA">
      <w:pPr>
        <w:rPr>
          <w:rFonts w:ascii="Trebuchet MS" w:hAnsi="Trebuchet MS" w:cstheme="majorHAnsi"/>
          <w:sz w:val="22"/>
          <w:szCs w:val="22"/>
          <w:lang w:val="en-GB"/>
        </w:rPr>
      </w:pPr>
    </w:p>
    <w:p w14:paraId="22723F51" w14:textId="6F0FE48C" w:rsidR="00A74C4F" w:rsidRPr="00914EE1" w:rsidRDefault="00A74C4F" w:rsidP="001175CA">
      <w:pPr>
        <w:rPr>
          <w:rFonts w:ascii="Trebuchet MS" w:hAnsi="Trebuchet MS" w:cstheme="majorHAnsi"/>
          <w:sz w:val="22"/>
          <w:szCs w:val="22"/>
        </w:rPr>
      </w:pPr>
      <w:r w:rsidRPr="00914EE1">
        <w:rPr>
          <w:rFonts w:ascii="Trebuchet MS" w:hAnsi="Trebuchet MS" w:cstheme="majorHAnsi"/>
          <w:sz w:val="22"/>
          <w:szCs w:val="22"/>
        </w:rPr>
        <w:t xml:space="preserve">It is important to emphasize that that </w:t>
      </w:r>
      <w:r w:rsidRPr="005430D3">
        <w:rPr>
          <w:rFonts w:ascii="Trebuchet MS" w:hAnsi="Trebuchet MS" w:cstheme="majorHAnsi"/>
          <w:i/>
          <w:iCs/>
          <w:sz w:val="22"/>
          <w:szCs w:val="22"/>
        </w:rPr>
        <w:t xml:space="preserve">Stronger </w:t>
      </w:r>
      <w:proofErr w:type="gramStart"/>
      <w:r w:rsidRPr="005430D3">
        <w:rPr>
          <w:rFonts w:ascii="Trebuchet MS" w:hAnsi="Trebuchet MS" w:cstheme="majorHAnsi"/>
          <w:i/>
          <w:iCs/>
          <w:sz w:val="22"/>
          <w:szCs w:val="22"/>
        </w:rPr>
        <w:t>With</w:t>
      </w:r>
      <w:proofErr w:type="gramEnd"/>
      <w:r w:rsidRPr="005430D3">
        <w:rPr>
          <w:rFonts w:ascii="Trebuchet MS" w:hAnsi="Trebuchet MS" w:cstheme="majorHAnsi"/>
          <w:i/>
          <w:iCs/>
          <w:sz w:val="22"/>
          <w:szCs w:val="22"/>
        </w:rPr>
        <w:t xml:space="preserve"> Breastmilk Only</w:t>
      </w:r>
      <w:r w:rsidRPr="00914EE1">
        <w:rPr>
          <w:rFonts w:ascii="Trebuchet MS" w:hAnsi="Trebuchet MS" w:cstheme="majorHAnsi"/>
          <w:sz w:val="22"/>
          <w:szCs w:val="22"/>
        </w:rPr>
        <w:t xml:space="preserve"> SBC messages proposed below:</w:t>
      </w:r>
    </w:p>
    <w:p w14:paraId="49D7D292" w14:textId="7D5CA33D" w:rsidR="00A74C4F" w:rsidRPr="00914EE1" w:rsidRDefault="00A74C4F" w:rsidP="00833417">
      <w:pPr>
        <w:pStyle w:val="Paragraphedeliste"/>
        <w:numPr>
          <w:ilvl w:val="0"/>
          <w:numId w:val="38"/>
        </w:numPr>
        <w:rPr>
          <w:rFonts w:ascii="Trebuchet MS" w:hAnsi="Trebuchet MS" w:cstheme="majorHAnsi"/>
          <w:sz w:val="22"/>
          <w:szCs w:val="22"/>
        </w:rPr>
      </w:pPr>
      <w:r w:rsidRPr="00914EE1">
        <w:rPr>
          <w:rFonts w:ascii="Trebuchet MS" w:hAnsi="Trebuchet MS" w:cstheme="majorHAnsi"/>
          <w:sz w:val="22"/>
          <w:szCs w:val="22"/>
        </w:rPr>
        <w:t>need to be adapted based on local evidence</w:t>
      </w:r>
    </w:p>
    <w:p w14:paraId="20AADE28" w14:textId="396FD763" w:rsidR="00A74C4F" w:rsidRPr="00914EE1" w:rsidRDefault="00A74C4F" w:rsidP="00833417">
      <w:pPr>
        <w:pStyle w:val="Paragraphedeliste"/>
        <w:numPr>
          <w:ilvl w:val="0"/>
          <w:numId w:val="38"/>
        </w:numPr>
        <w:rPr>
          <w:rFonts w:ascii="Trebuchet MS" w:hAnsi="Trebuchet MS" w:cstheme="majorHAnsi"/>
          <w:sz w:val="22"/>
          <w:szCs w:val="22"/>
        </w:rPr>
      </w:pPr>
      <w:r w:rsidRPr="00914EE1">
        <w:rPr>
          <w:rFonts w:ascii="Trebuchet MS" w:hAnsi="Trebuchet MS" w:cstheme="majorHAnsi"/>
          <w:sz w:val="22"/>
          <w:szCs w:val="22"/>
        </w:rPr>
        <w:t>can be conveyed in different forms and</w:t>
      </w:r>
    </w:p>
    <w:p w14:paraId="2E58C237" w14:textId="7AF86CC1" w:rsidR="00A74C4F" w:rsidRPr="00914EE1" w:rsidRDefault="00A74C4F" w:rsidP="00833417">
      <w:pPr>
        <w:pStyle w:val="Paragraphedeliste"/>
        <w:numPr>
          <w:ilvl w:val="0"/>
          <w:numId w:val="38"/>
        </w:numPr>
        <w:rPr>
          <w:rFonts w:ascii="Trebuchet MS" w:hAnsi="Trebuchet MS" w:cstheme="majorHAnsi"/>
          <w:sz w:val="20"/>
          <w:szCs w:val="20"/>
          <w:lang w:val="en-GB"/>
        </w:rPr>
      </w:pPr>
      <w:r w:rsidRPr="00914EE1">
        <w:rPr>
          <w:rFonts w:ascii="Trebuchet MS" w:hAnsi="Trebuchet MS" w:cstheme="majorHAnsi"/>
          <w:sz w:val="22"/>
          <w:szCs w:val="22"/>
        </w:rPr>
        <w:t>should include specific messages to address priority barriers.</w:t>
      </w:r>
    </w:p>
    <w:p w14:paraId="73A51F00" w14:textId="1F4B95ED" w:rsidR="00571C07" w:rsidRPr="00914EE1" w:rsidRDefault="00571C07" w:rsidP="001175CA">
      <w:pPr>
        <w:rPr>
          <w:rFonts w:ascii="Trebuchet MS" w:hAnsi="Trebuchet MS" w:cstheme="majorHAnsi"/>
          <w:sz w:val="22"/>
          <w:szCs w:val="22"/>
          <w:lang w:val="en-GB"/>
        </w:rPr>
      </w:pPr>
    </w:p>
    <w:p w14:paraId="31C376FF" w14:textId="5D08A098" w:rsidR="00F726AB" w:rsidRPr="00914EE1" w:rsidRDefault="00F726AB" w:rsidP="001175CA">
      <w:pPr>
        <w:rPr>
          <w:rFonts w:ascii="Trebuchet MS" w:hAnsi="Trebuchet MS" w:cstheme="majorHAnsi"/>
          <w:sz w:val="22"/>
          <w:szCs w:val="22"/>
          <w:lang w:val="en-GB"/>
        </w:rPr>
      </w:pPr>
      <w:r w:rsidRPr="00914EE1">
        <w:rPr>
          <w:rFonts w:ascii="Trebuchet MS" w:hAnsi="Trebuchet MS" w:cstheme="majorHAnsi"/>
          <w:sz w:val="22"/>
          <w:szCs w:val="22"/>
          <w:lang w:val="en-GB"/>
        </w:rPr>
        <w:t>Here are some of the key messages:</w:t>
      </w:r>
    </w:p>
    <w:p w14:paraId="49F378AD" w14:textId="77777777" w:rsidR="008C3717" w:rsidRPr="00914EE1" w:rsidRDefault="008C3717" w:rsidP="00833417">
      <w:pPr>
        <w:pStyle w:val="Paragraphedeliste"/>
        <w:numPr>
          <w:ilvl w:val="0"/>
          <w:numId w:val="48"/>
        </w:numPr>
        <w:spacing w:after="160" w:line="259" w:lineRule="auto"/>
        <w:rPr>
          <w:rFonts w:ascii="Trebuchet MS" w:hAnsi="Trebuchet MS" w:cstheme="majorHAnsi"/>
          <w:sz w:val="22"/>
          <w:szCs w:val="22"/>
          <w:lang w:val="en-GB"/>
        </w:rPr>
      </w:pPr>
      <w:bookmarkStart w:id="424" w:name="_Hlk21244524"/>
      <w:r w:rsidRPr="00914EE1">
        <w:rPr>
          <w:rFonts w:ascii="Trebuchet MS" w:hAnsi="Trebuchet MS" w:cstheme="majorHAnsi"/>
          <w:sz w:val="22"/>
          <w:szCs w:val="22"/>
          <w:lang w:val="en-GB"/>
        </w:rPr>
        <w:t>Give babies breastmilk only, on demand (day and night) – no water, other liquids or foods – from the moment of birth and for the first six months of life.</w:t>
      </w:r>
    </w:p>
    <w:p w14:paraId="1C69722C" w14:textId="77777777" w:rsidR="008C3717" w:rsidRPr="00914EE1" w:rsidRDefault="008C3717" w:rsidP="00833417">
      <w:pPr>
        <w:pStyle w:val="Paragraphedeliste"/>
        <w:numPr>
          <w:ilvl w:val="0"/>
          <w:numId w:val="48"/>
        </w:numPr>
        <w:spacing w:after="160" w:line="259" w:lineRule="auto"/>
        <w:rPr>
          <w:rStyle w:val="tlid-translation"/>
          <w:rFonts w:ascii="Trebuchet MS" w:hAnsi="Trebuchet MS" w:cstheme="majorHAnsi"/>
          <w:sz w:val="22"/>
          <w:szCs w:val="22"/>
          <w:lang w:val="en-GB"/>
        </w:rPr>
      </w:pPr>
      <w:bookmarkStart w:id="425" w:name="_Hlk21253293"/>
      <w:bookmarkEnd w:id="424"/>
      <w:r w:rsidRPr="00914EE1">
        <w:rPr>
          <w:rFonts w:ascii="Trebuchet MS" w:hAnsi="Trebuchet MS" w:cstheme="majorHAnsi"/>
          <w:sz w:val="22"/>
          <w:szCs w:val="22"/>
          <w:lang w:val="en-GB"/>
        </w:rPr>
        <w:lastRenderedPageBreak/>
        <w:t xml:space="preserve">Breastmilk is the most uniquely adapted, safest, healthiest and best source of </w:t>
      </w:r>
      <w:r w:rsidRPr="00914EE1">
        <w:rPr>
          <w:rStyle w:val="tlid-translation"/>
          <w:rFonts w:ascii="Trebuchet MS" w:hAnsi="Trebuchet MS" w:cstheme="majorHAnsi"/>
          <w:sz w:val="22"/>
          <w:szCs w:val="22"/>
          <w:lang w:val="en-GB"/>
        </w:rPr>
        <w:t>food and water for babies from the moment of birth and for the first six months of life, no matter where they live.</w:t>
      </w:r>
    </w:p>
    <w:bookmarkEnd w:id="425"/>
    <w:p w14:paraId="29861FB7" w14:textId="6AA44BD0" w:rsidR="00AE022C" w:rsidRPr="00914EE1" w:rsidRDefault="00AE022C" w:rsidP="00833417">
      <w:pPr>
        <w:pStyle w:val="Paragraphedeliste"/>
        <w:numPr>
          <w:ilvl w:val="0"/>
          <w:numId w:val="48"/>
        </w:numPr>
        <w:shd w:val="clear" w:color="auto" w:fill="FFFFFF"/>
        <w:textAlignment w:val="baseline"/>
        <w:rPr>
          <w:rFonts w:ascii="Trebuchet MS" w:hAnsi="Trebuchet MS" w:cstheme="majorHAnsi"/>
          <w:sz w:val="22"/>
          <w:szCs w:val="22"/>
          <w:lang w:val="en-GB"/>
        </w:rPr>
      </w:pPr>
      <w:r w:rsidRPr="00914EE1">
        <w:rPr>
          <w:rStyle w:val="tlid-translation"/>
          <w:rFonts w:ascii="Trebuchet MS" w:hAnsi="Trebuchet MS" w:cstheme="majorHAnsi"/>
          <w:sz w:val="22"/>
          <w:szCs w:val="22"/>
          <w:lang w:val="en-GB"/>
        </w:rPr>
        <w:t xml:space="preserve">Breastmilk contains 88% of water. </w:t>
      </w:r>
      <w:r w:rsidR="008C3717" w:rsidRPr="00914EE1">
        <w:rPr>
          <w:rStyle w:val="tlid-translation"/>
          <w:rFonts w:ascii="Trebuchet MS" w:hAnsi="Trebuchet MS" w:cstheme="majorHAnsi"/>
          <w:sz w:val="22"/>
          <w:szCs w:val="22"/>
          <w:lang w:val="en-GB"/>
        </w:rPr>
        <w:t>When provided on demand (day and night), breastmilk meets the water requirements for babies aged under six months with a considerable margin of safety, even in hot and dry climates.</w:t>
      </w:r>
      <w:r w:rsidR="008C3717" w:rsidRPr="00914EE1">
        <w:rPr>
          <w:rFonts w:ascii="Trebuchet MS" w:hAnsi="Trebuchet MS" w:cstheme="majorHAnsi"/>
          <w:sz w:val="22"/>
          <w:szCs w:val="22"/>
          <w:lang w:val="en-GB"/>
        </w:rPr>
        <w:t xml:space="preserve"> </w:t>
      </w:r>
    </w:p>
    <w:p w14:paraId="1D125687" w14:textId="6993F55E" w:rsidR="008C3717" w:rsidRPr="00914EE1" w:rsidRDefault="008C3717" w:rsidP="00833417">
      <w:pPr>
        <w:pStyle w:val="Paragraphedeliste"/>
        <w:numPr>
          <w:ilvl w:val="0"/>
          <w:numId w:val="48"/>
        </w:numPr>
        <w:shd w:val="clear" w:color="auto" w:fill="FFFFFF"/>
        <w:textAlignment w:val="baseline"/>
        <w:rPr>
          <w:rFonts w:ascii="Trebuchet MS" w:hAnsi="Trebuchet MS" w:cstheme="majorHAnsi"/>
          <w:sz w:val="22"/>
          <w:szCs w:val="22"/>
          <w:lang w:val="en-GB"/>
        </w:rPr>
      </w:pPr>
      <w:r w:rsidRPr="00914EE1">
        <w:rPr>
          <w:rFonts w:ascii="Trebuchet MS" w:hAnsi="Trebuchet MS" w:cstheme="majorHAnsi"/>
          <w:sz w:val="22"/>
          <w:szCs w:val="22"/>
          <w:lang w:val="en-GB"/>
        </w:rPr>
        <w:t xml:space="preserve">Giving water – and other liquids and foods in the first six months of life, is harmful for your baby. </w:t>
      </w:r>
    </w:p>
    <w:p w14:paraId="5AC709C1" w14:textId="0523BE0D" w:rsidR="008C3717" w:rsidRPr="00914EE1" w:rsidRDefault="008C3717" w:rsidP="00833417">
      <w:pPr>
        <w:pStyle w:val="Paragraphedeliste"/>
        <w:numPr>
          <w:ilvl w:val="0"/>
          <w:numId w:val="48"/>
        </w:numPr>
        <w:shd w:val="clear" w:color="auto" w:fill="FFFFFF"/>
        <w:textAlignment w:val="baseline"/>
        <w:rPr>
          <w:rFonts w:ascii="Trebuchet MS" w:hAnsi="Trebuchet MS" w:cstheme="majorHAnsi"/>
          <w:sz w:val="22"/>
          <w:szCs w:val="22"/>
          <w:lang w:val="en-GB"/>
        </w:rPr>
      </w:pPr>
      <w:r w:rsidRPr="00914EE1">
        <w:rPr>
          <w:rFonts w:ascii="Trebuchet MS" w:hAnsi="Trebuchet MS" w:cstheme="majorHAnsi"/>
          <w:sz w:val="22"/>
          <w:szCs w:val="22"/>
          <w:lang w:val="en-GB"/>
        </w:rPr>
        <w:t xml:space="preserve">Giving breastmilk </w:t>
      </w:r>
      <w:r w:rsidRPr="008C0895">
        <w:rPr>
          <w:rFonts w:ascii="Trebuchet MS" w:hAnsi="Trebuchet MS" w:cstheme="majorHAnsi"/>
          <w:i/>
          <w:iCs/>
          <w:sz w:val="22"/>
          <w:szCs w:val="22"/>
          <w:lang w:val="en-GB"/>
        </w:rPr>
        <w:t>only</w:t>
      </w:r>
      <w:r w:rsidRPr="00914EE1">
        <w:rPr>
          <w:rFonts w:ascii="Trebuchet MS" w:hAnsi="Trebuchet MS" w:cstheme="majorHAnsi"/>
          <w:sz w:val="22"/>
          <w:szCs w:val="22"/>
          <w:lang w:val="en-GB"/>
        </w:rPr>
        <w:t>, helps protect your baby from illness and undernutrition,</w:t>
      </w:r>
      <w:r w:rsidR="00011670" w:rsidRPr="00914EE1">
        <w:rPr>
          <w:rFonts w:ascii="Trebuchet MS" w:hAnsi="Trebuchet MS" w:cstheme="majorHAnsi"/>
          <w:sz w:val="22"/>
          <w:szCs w:val="22"/>
          <w:lang w:val="en-GB"/>
        </w:rPr>
        <w:t xml:space="preserve"> </w:t>
      </w:r>
      <w:r w:rsidRPr="00914EE1">
        <w:rPr>
          <w:rFonts w:ascii="Trebuchet MS" w:hAnsi="Trebuchet MS" w:cstheme="majorHAnsi"/>
          <w:sz w:val="22"/>
          <w:szCs w:val="22"/>
          <w:lang w:val="en-GB"/>
        </w:rPr>
        <w:t>and offers all the water and food your baby needs to grow healthier, stronger and smarter.</w:t>
      </w:r>
    </w:p>
    <w:p w14:paraId="255F0946" w14:textId="77777777" w:rsidR="008C3717" w:rsidRPr="00914EE1" w:rsidRDefault="008C3717" w:rsidP="009B5707">
      <w:pPr>
        <w:shd w:val="clear" w:color="auto" w:fill="FFFFFF"/>
        <w:textAlignment w:val="baseline"/>
        <w:rPr>
          <w:rFonts w:ascii="Trebuchet MS" w:hAnsi="Trebuchet MS" w:cstheme="majorHAnsi"/>
          <w:sz w:val="22"/>
          <w:szCs w:val="22"/>
          <w:lang w:val="en-GB"/>
        </w:rPr>
      </w:pPr>
    </w:p>
    <w:p w14:paraId="64B94C31" w14:textId="2CE80E43" w:rsidR="004772BC" w:rsidRPr="005430D3" w:rsidRDefault="004772BC" w:rsidP="005430D3">
      <w:pPr>
        <w:rPr>
          <w:rFonts w:ascii="Trebuchet MS" w:hAnsi="Trebuchet MS" w:cstheme="majorHAnsi"/>
          <w:b/>
          <w:bCs/>
          <w:sz w:val="22"/>
          <w:szCs w:val="22"/>
          <w:lang w:val="en-GB"/>
        </w:rPr>
      </w:pPr>
      <w:r w:rsidRPr="005430D3">
        <w:rPr>
          <w:rFonts w:ascii="Trebuchet MS" w:hAnsi="Trebuchet MS" w:cstheme="majorHAnsi"/>
          <w:b/>
          <w:bCs/>
          <w:sz w:val="22"/>
          <w:szCs w:val="22"/>
          <w:lang w:val="en-GB"/>
        </w:rPr>
        <w:t>Use emotion to appeal to the target audience</w:t>
      </w:r>
    </w:p>
    <w:p w14:paraId="08E96C47" w14:textId="64F34291" w:rsidR="004772BC" w:rsidRPr="00914EE1" w:rsidRDefault="00571C07" w:rsidP="009A435C">
      <w:pPr>
        <w:rPr>
          <w:rFonts w:ascii="Trebuchet MS" w:hAnsi="Trebuchet MS" w:cstheme="majorHAnsi"/>
          <w:sz w:val="22"/>
          <w:szCs w:val="22"/>
          <w:lang w:val="en-GB"/>
        </w:rPr>
      </w:pPr>
      <w:r w:rsidRPr="00914EE1">
        <w:rPr>
          <w:rFonts w:ascii="Trebuchet MS" w:hAnsi="Trebuchet MS" w:cstheme="majorHAnsi"/>
          <w:sz w:val="22"/>
          <w:szCs w:val="22"/>
          <w:lang w:val="en-GB"/>
        </w:rPr>
        <w:t xml:space="preserve">Emotions attract </w:t>
      </w:r>
      <w:r w:rsidR="007C4A46" w:rsidRPr="00914EE1">
        <w:rPr>
          <w:rFonts w:ascii="Trebuchet MS" w:hAnsi="Trebuchet MS" w:cstheme="majorHAnsi"/>
          <w:sz w:val="22"/>
          <w:szCs w:val="22"/>
          <w:lang w:val="en-GB"/>
        </w:rPr>
        <w:t xml:space="preserve">audiences’ attention, and help them remember, share and </w:t>
      </w:r>
      <w:r w:rsidR="007E507A" w:rsidRPr="00914EE1">
        <w:rPr>
          <w:rFonts w:ascii="Trebuchet MS" w:hAnsi="Trebuchet MS" w:cstheme="majorHAnsi"/>
          <w:sz w:val="22"/>
          <w:szCs w:val="22"/>
          <w:lang w:val="en-GB"/>
        </w:rPr>
        <w:t xml:space="preserve">trigger </w:t>
      </w:r>
      <w:r w:rsidR="007C4A46" w:rsidRPr="00914EE1">
        <w:rPr>
          <w:rFonts w:ascii="Trebuchet MS" w:hAnsi="Trebuchet MS" w:cstheme="majorHAnsi"/>
          <w:sz w:val="22"/>
          <w:szCs w:val="22"/>
          <w:lang w:val="en-GB"/>
        </w:rPr>
        <w:t>act</w:t>
      </w:r>
      <w:r w:rsidR="007E507A" w:rsidRPr="00914EE1">
        <w:rPr>
          <w:rFonts w:ascii="Trebuchet MS" w:hAnsi="Trebuchet MS" w:cstheme="majorHAnsi"/>
          <w:sz w:val="22"/>
          <w:szCs w:val="22"/>
          <w:lang w:val="en-GB"/>
        </w:rPr>
        <w:t>ion</w:t>
      </w:r>
      <w:r w:rsidR="007C4A46" w:rsidRPr="00914EE1">
        <w:rPr>
          <w:rFonts w:ascii="Trebuchet MS" w:hAnsi="Trebuchet MS" w:cstheme="majorHAnsi"/>
          <w:sz w:val="22"/>
          <w:szCs w:val="22"/>
          <w:lang w:val="en-GB"/>
        </w:rPr>
        <w:t>. Emotions</w:t>
      </w:r>
      <w:r w:rsidRPr="00914EE1">
        <w:rPr>
          <w:rFonts w:ascii="Trebuchet MS" w:hAnsi="Trebuchet MS" w:cstheme="majorHAnsi"/>
          <w:sz w:val="22"/>
          <w:szCs w:val="22"/>
          <w:lang w:val="en-GB"/>
        </w:rPr>
        <w:t xml:space="preserve"> </w:t>
      </w:r>
      <w:r w:rsidR="007C4A46" w:rsidRPr="00914EE1">
        <w:rPr>
          <w:rFonts w:ascii="Trebuchet MS" w:hAnsi="Trebuchet MS" w:cstheme="majorHAnsi"/>
          <w:sz w:val="22"/>
          <w:szCs w:val="22"/>
          <w:lang w:val="en-GB"/>
        </w:rPr>
        <w:t xml:space="preserve">can </w:t>
      </w:r>
      <w:r w:rsidRPr="00914EE1">
        <w:rPr>
          <w:rFonts w:ascii="Trebuchet MS" w:hAnsi="Trebuchet MS" w:cstheme="majorHAnsi"/>
          <w:sz w:val="22"/>
          <w:szCs w:val="22"/>
          <w:lang w:val="en-GB"/>
        </w:rPr>
        <w:t>be powerful drivers for change.</w:t>
      </w:r>
    </w:p>
    <w:p w14:paraId="68BC73B0" w14:textId="77777777" w:rsidR="00571C07" w:rsidRPr="00914EE1" w:rsidRDefault="00571C07" w:rsidP="009A435C">
      <w:pPr>
        <w:rPr>
          <w:rFonts w:ascii="Trebuchet MS" w:hAnsi="Trebuchet MS" w:cstheme="majorHAnsi"/>
          <w:sz w:val="22"/>
          <w:szCs w:val="22"/>
          <w:lang w:val="en-GB"/>
        </w:rPr>
      </w:pPr>
    </w:p>
    <w:tbl>
      <w:tblPr>
        <w:tblStyle w:val="Grilledutableau"/>
        <w:tblW w:w="9350" w:type="dxa"/>
        <w:tblBorders>
          <w:top w:val="single" w:sz="18" w:space="0" w:color="F0A838"/>
          <w:left w:val="single" w:sz="18" w:space="0" w:color="F0A838"/>
          <w:bottom w:val="single" w:sz="18" w:space="0" w:color="F0A838"/>
          <w:right w:val="single" w:sz="18" w:space="0" w:color="F0A838"/>
          <w:insideH w:val="single" w:sz="18" w:space="0" w:color="F0A838"/>
          <w:insideV w:val="single" w:sz="18" w:space="0" w:color="F0A838"/>
        </w:tblBorders>
        <w:tblLook w:val="04A0" w:firstRow="1" w:lastRow="0" w:firstColumn="1" w:lastColumn="0" w:noHBand="0" w:noVBand="1"/>
      </w:tblPr>
      <w:tblGrid>
        <w:gridCol w:w="956"/>
        <w:gridCol w:w="8394"/>
      </w:tblGrid>
      <w:tr w:rsidR="004772BC" w:rsidRPr="00914EE1" w14:paraId="19852C99" w14:textId="77777777" w:rsidTr="00555043">
        <w:tc>
          <w:tcPr>
            <w:tcW w:w="856" w:type="dxa"/>
            <w:vAlign w:val="center"/>
          </w:tcPr>
          <w:p w14:paraId="63A9003B" w14:textId="192743DB" w:rsidR="004772BC" w:rsidRPr="00914EE1" w:rsidRDefault="005430D3" w:rsidP="004F5DD8">
            <w:pPr>
              <w:jc w:val="center"/>
              <w:textAlignment w:val="baseline"/>
              <w:rPr>
                <w:rFonts w:ascii="Trebuchet MS" w:hAnsi="Trebuchet MS" w:cstheme="majorHAnsi"/>
                <w:sz w:val="22"/>
                <w:szCs w:val="22"/>
                <w:lang w:val="en-GB"/>
              </w:rPr>
            </w:pPr>
            <w:r w:rsidRPr="001978B8">
              <w:rPr>
                <w:rFonts w:ascii="Trebuchet MS" w:hAnsi="Trebuchet MS" w:cstheme="majorHAnsi"/>
                <w:noProof/>
                <w:color w:val="000000" w:themeColor="text1"/>
                <w:sz w:val="22"/>
                <w:lang w:val="en-GB"/>
              </w:rPr>
              <w:drawing>
                <wp:inline distT="0" distB="0" distL="0" distR="0" wp14:anchorId="1262DCA3" wp14:editId="75B715E7">
                  <wp:extent cx="469900" cy="228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9900" cy="228600"/>
                          </a:xfrm>
                          <a:prstGeom prst="rect">
                            <a:avLst/>
                          </a:prstGeom>
                        </pic:spPr>
                      </pic:pic>
                    </a:graphicData>
                  </a:graphic>
                </wp:inline>
              </w:drawing>
            </w:r>
          </w:p>
        </w:tc>
        <w:tc>
          <w:tcPr>
            <w:tcW w:w="8494" w:type="dxa"/>
          </w:tcPr>
          <w:p w14:paraId="657AD529" w14:textId="77777777" w:rsidR="004772BC" w:rsidRPr="00914EE1" w:rsidRDefault="004772BC" w:rsidP="009B5707">
            <w:pPr>
              <w:pStyle w:val="NormalWeb"/>
              <w:tabs>
                <w:tab w:val="left" w:pos="3250"/>
              </w:tabs>
              <w:spacing w:before="0" w:beforeAutospacing="0" w:after="0" w:afterAutospacing="0"/>
              <w:rPr>
                <w:rFonts w:ascii="Trebuchet MS" w:hAnsi="Trebuchet MS" w:cstheme="majorHAnsi"/>
                <w:sz w:val="22"/>
                <w:szCs w:val="22"/>
                <w:lang w:val="en-GB"/>
              </w:rPr>
            </w:pPr>
            <w:r w:rsidRPr="00914EE1">
              <w:rPr>
                <w:rFonts w:ascii="Trebuchet MS" w:hAnsi="Trebuchet MS" w:cstheme="majorHAnsi"/>
                <w:sz w:val="22"/>
                <w:szCs w:val="22"/>
                <w:lang w:val="en-GB"/>
              </w:rPr>
              <w:t xml:space="preserve">Watch Alive &amp; </w:t>
            </w:r>
            <w:proofErr w:type="spellStart"/>
            <w:r w:rsidRPr="00914EE1">
              <w:rPr>
                <w:rFonts w:ascii="Trebuchet MS" w:hAnsi="Trebuchet MS" w:cstheme="majorHAnsi"/>
                <w:sz w:val="22"/>
                <w:szCs w:val="22"/>
                <w:lang w:val="en-GB"/>
              </w:rPr>
              <w:t>Thrive’s</w:t>
            </w:r>
            <w:proofErr w:type="spellEnd"/>
            <w:r w:rsidRPr="00914EE1">
              <w:rPr>
                <w:rFonts w:ascii="Trebuchet MS" w:hAnsi="Trebuchet MS" w:cstheme="majorHAnsi"/>
                <w:sz w:val="22"/>
                <w:szCs w:val="22"/>
                <w:lang w:val="en-GB"/>
              </w:rPr>
              <w:t xml:space="preserve"> TV spot aired in Vietnam, which used </w:t>
            </w:r>
            <w:proofErr w:type="gramStart"/>
            <w:r w:rsidRPr="00914EE1">
              <w:rPr>
                <w:rFonts w:ascii="Trebuchet MS" w:hAnsi="Trebuchet MS" w:cstheme="majorHAnsi"/>
                <w:sz w:val="22"/>
                <w:szCs w:val="22"/>
                <w:lang w:val="en-GB"/>
              </w:rPr>
              <w:t>talking</w:t>
            </w:r>
            <w:proofErr w:type="gramEnd"/>
            <w:r w:rsidRPr="00914EE1">
              <w:rPr>
                <w:rFonts w:ascii="Trebuchet MS" w:hAnsi="Trebuchet MS" w:cstheme="majorHAnsi"/>
                <w:sz w:val="22"/>
                <w:szCs w:val="22"/>
                <w:lang w:val="en-GB"/>
              </w:rPr>
              <w:t xml:space="preserve"> babies to appeal emotionally to mothers and caregivers and drive the ‘no water’ messages. The TV spot messaging addressed explicit beliefs about giving water and built mothers’ confidence that breastmilk alone is </w:t>
            </w:r>
            <w:proofErr w:type="gramStart"/>
            <w:r w:rsidRPr="00914EE1">
              <w:rPr>
                <w:rFonts w:ascii="Trebuchet MS" w:hAnsi="Trebuchet MS" w:cstheme="majorHAnsi"/>
                <w:sz w:val="22"/>
                <w:szCs w:val="22"/>
                <w:lang w:val="en-GB"/>
              </w:rPr>
              <w:t>sufficient</w:t>
            </w:r>
            <w:proofErr w:type="gramEnd"/>
            <w:r w:rsidRPr="00914EE1">
              <w:rPr>
                <w:rFonts w:ascii="Trebuchet MS" w:hAnsi="Trebuchet MS" w:cstheme="majorHAnsi"/>
                <w:sz w:val="22"/>
                <w:szCs w:val="22"/>
                <w:lang w:val="en-GB"/>
              </w:rPr>
              <w:t xml:space="preserve"> for babies under six months </w:t>
            </w:r>
          </w:p>
          <w:p w14:paraId="0F048C77" w14:textId="70F20084" w:rsidR="004772BC" w:rsidRPr="00914EE1" w:rsidRDefault="0018768E" w:rsidP="009B5707">
            <w:pPr>
              <w:pStyle w:val="NormalWeb"/>
              <w:tabs>
                <w:tab w:val="left" w:pos="3250"/>
              </w:tabs>
              <w:spacing w:before="0" w:beforeAutospacing="0" w:after="0" w:afterAutospacing="0"/>
              <w:rPr>
                <w:rFonts w:ascii="Trebuchet MS" w:hAnsi="Trebuchet MS" w:cstheme="majorHAnsi"/>
                <w:sz w:val="22"/>
                <w:szCs w:val="22"/>
                <w:lang w:val="en-GB"/>
              </w:rPr>
            </w:pPr>
            <w:hyperlink r:id="rId48" w:history="1">
              <w:r w:rsidR="004772BC" w:rsidRPr="00914EE1">
                <w:rPr>
                  <w:rStyle w:val="Lienhypertexte"/>
                  <w:rFonts w:ascii="Trebuchet MS" w:hAnsi="Trebuchet MS" w:cstheme="majorHAnsi"/>
                  <w:sz w:val="22"/>
                  <w:szCs w:val="22"/>
                  <w:lang w:val="en-GB"/>
                </w:rPr>
                <w:t>https://www.youtube.com/watch?v=-wIWFlr3xNE</w:t>
              </w:r>
            </w:hyperlink>
          </w:p>
          <w:p w14:paraId="3C8D7318" w14:textId="77777777" w:rsidR="004772BC" w:rsidRPr="00914EE1" w:rsidRDefault="004772BC" w:rsidP="009B5707">
            <w:pPr>
              <w:pStyle w:val="NormalWeb"/>
              <w:tabs>
                <w:tab w:val="left" w:pos="3250"/>
              </w:tabs>
              <w:spacing w:before="0" w:beforeAutospacing="0" w:after="0" w:afterAutospacing="0"/>
              <w:rPr>
                <w:rFonts w:ascii="Trebuchet MS" w:hAnsi="Trebuchet MS" w:cstheme="majorHAnsi"/>
                <w:sz w:val="22"/>
                <w:szCs w:val="22"/>
                <w:lang w:val="en-GB"/>
              </w:rPr>
            </w:pPr>
            <w:r w:rsidRPr="00914EE1">
              <w:rPr>
                <w:rFonts w:ascii="Trebuchet MS" w:hAnsi="Trebuchet MS" w:cstheme="majorHAnsi"/>
                <w:sz w:val="22"/>
                <w:szCs w:val="22"/>
                <w:lang w:val="en-GB"/>
              </w:rPr>
              <w:t xml:space="preserve">Listen to the presentation on ‘The Secret Life of No Water’ by Phan </w:t>
            </w:r>
            <w:proofErr w:type="spellStart"/>
            <w:r w:rsidRPr="00914EE1">
              <w:rPr>
                <w:rFonts w:ascii="Trebuchet MS" w:hAnsi="Trebuchet MS" w:cstheme="majorHAnsi"/>
                <w:sz w:val="22"/>
                <w:szCs w:val="22"/>
                <w:lang w:val="en-GB"/>
              </w:rPr>
              <w:t>Thi</w:t>
            </w:r>
            <w:proofErr w:type="spellEnd"/>
            <w:r w:rsidRPr="00914EE1">
              <w:rPr>
                <w:rFonts w:ascii="Trebuchet MS" w:hAnsi="Trebuchet MS" w:cstheme="majorHAnsi"/>
                <w:sz w:val="22"/>
                <w:szCs w:val="22"/>
                <w:lang w:val="en-GB"/>
              </w:rPr>
              <w:t xml:space="preserve"> Hong Linh, Senior Technical Specialist, PR and Advocacy, Alive &amp; Thrive South Asia, focusing on the five key takeaways from the implementation of Alive &amp; Thrive Vietnam’s ‘No Water’ mass media Campaign. </w:t>
            </w:r>
            <w:hyperlink r:id="rId49" w:history="1">
              <w:r w:rsidRPr="00914EE1">
                <w:rPr>
                  <w:rStyle w:val="Lienhypertexte"/>
                  <w:rFonts w:ascii="Trebuchet MS" w:hAnsi="Trebuchet MS" w:cstheme="majorHAnsi"/>
                  <w:sz w:val="22"/>
                  <w:szCs w:val="22"/>
                  <w:lang w:val="en-GB"/>
                </w:rPr>
                <w:t>https://www.youtube.com/watch?v=JxyL7mEORBw</w:t>
              </w:r>
            </w:hyperlink>
          </w:p>
        </w:tc>
      </w:tr>
    </w:tbl>
    <w:p w14:paraId="37CDD084" w14:textId="11B8619A" w:rsidR="007C4A46" w:rsidRPr="00484CF6" w:rsidRDefault="007C4A46" w:rsidP="003D148A">
      <w:pPr>
        <w:rPr>
          <w:rFonts w:ascii="Trebuchet MS" w:hAnsi="Trebuchet MS" w:cstheme="majorHAnsi"/>
          <w:b/>
          <w:bCs/>
          <w:sz w:val="22"/>
          <w:szCs w:val="22"/>
          <w:lang w:val="en-GB"/>
        </w:rPr>
      </w:pPr>
    </w:p>
    <w:p w14:paraId="55F0029E" w14:textId="79AA35E3" w:rsidR="007C4A46" w:rsidRPr="005430D3" w:rsidRDefault="004772BC" w:rsidP="005430D3">
      <w:pPr>
        <w:rPr>
          <w:rFonts w:ascii="Trebuchet MS" w:hAnsi="Trebuchet MS" w:cstheme="majorHAnsi"/>
          <w:b/>
          <w:bCs/>
          <w:sz w:val="22"/>
          <w:szCs w:val="22"/>
          <w:lang w:val="en-GB"/>
        </w:rPr>
      </w:pPr>
      <w:r w:rsidRPr="005430D3">
        <w:rPr>
          <w:rFonts w:ascii="Trebuchet MS" w:hAnsi="Trebuchet MS" w:cstheme="majorHAnsi"/>
          <w:b/>
          <w:bCs/>
          <w:sz w:val="22"/>
          <w:szCs w:val="22"/>
          <w:lang w:val="en-GB"/>
        </w:rPr>
        <w:t>Consider</w:t>
      </w:r>
      <w:r w:rsidR="003E2BA2" w:rsidRPr="005430D3">
        <w:rPr>
          <w:rFonts w:ascii="Trebuchet MS" w:hAnsi="Trebuchet MS" w:cstheme="majorHAnsi"/>
          <w:b/>
          <w:bCs/>
          <w:sz w:val="22"/>
          <w:szCs w:val="22"/>
          <w:lang w:val="en-GB"/>
        </w:rPr>
        <w:t xml:space="preserve"> barriers and facilitators of exclusive breastfeeding</w:t>
      </w:r>
      <w:r w:rsidR="00571C07" w:rsidRPr="005430D3">
        <w:rPr>
          <w:rFonts w:ascii="Trebuchet MS" w:hAnsi="Trebuchet MS" w:cstheme="majorHAnsi"/>
          <w:b/>
          <w:bCs/>
          <w:sz w:val="22"/>
          <w:szCs w:val="22"/>
          <w:lang w:val="en-GB"/>
        </w:rPr>
        <w:t xml:space="preserve"> </w:t>
      </w:r>
      <w:r w:rsidR="00AE022C" w:rsidRPr="005430D3">
        <w:rPr>
          <w:rFonts w:ascii="Trebuchet MS" w:hAnsi="Trebuchet MS" w:cstheme="majorHAnsi"/>
          <w:b/>
          <w:bCs/>
          <w:sz w:val="22"/>
          <w:szCs w:val="22"/>
          <w:lang w:val="en-GB"/>
        </w:rPr>
        <w:t xml:space="preserve">in </w:t>
      </w:r>
      <w:r w:rsidR="00571C07" w:rsidRPr="005430D3">
        <w:rPr>
          <w:rFonts w:ascii="Trebuchet MS" w:hAnsi="Trebuchet MS" w:cstheme="majorHAnsi"/>
          <w:b/>
          <w:bCs/>
          <w:sz w:val="22"/>
          <w:szCs w:val="22"/>
          <w:lang w:val="en-GB"/>
        </w:rPr>
        <w:t>communication</w:t>
      </w:r>
    </w:p>
    <w:p w14:paraId="1B52C42B" w14:textId="77777777" w:rsidR="00A2567B" w:rsidRPr="008C0895" w:rsidRDefault="00A2567B" w:rsidP="00A1099F">
      <w:pPr>
        <w:pStyle w:val="Titre3"/>
        <w:rPr>
          <w:rFonts w:ascii="Trebuchet MS" w:hAnsi="Trebuchet MS"/>
          <w:color w:val="723C5F"/>
          <w:sz w:val="20"/>
          <w:szCs w:val="20"/>
          <w:lang w:val="en-GB"/>
        </w:rPr>
      </w:pPr>
    </w:p>
    <w:p w14:paraId="33203CE1" w14:textId="76A00AF5" w:rsidR="004772BC" w:rsidRDefault="00A2567B" w:rsidP="00A1099F">
      <w:pPr>
        <w:pStyle w:val="Titre3"/>
        <w:rPr>
          <w:rFonts w:ascii="Trebuchet MS" w:hAnsi="Trebuchet MS"/>
          <w:i/>
          <w:iCs/>
          <w:color w:val="723C5F"/>
          <w:sz w:val="22"/>
          <w:szCs w:val="22"/>
          <w:lang w:val="en-GB"/>
        </w:rPr>
      </w:pPr>
      <w:bookmarkStart w:id="426" w:name="_Toc51707413"/>
      <w:r w:rsidRPr="007B27B1">
        <w:rPr>
          <w:rFonts w:ascii="Trebuchet MS" w:hAnsi="Trebuchet MS"/>
          <w:i/>
          <w:iCs/>
          <w:color w:val="723C5F"/>
          <w:sz w:val="22"/>
          <w:szCs w:val="22"/>
          <w:lang w:val="en-GB"/>
        </w:rPr>
        <w:t xml:space="preserve">Table </w:t>
      </w:r>
      <w:r w:rsidR="00F515E0">
        <w:rPr>
          <w:rFonts w:ascii="Trebuchet MS" w:hAnsi="Trebuchet MS"/>
          <w:i/>
          <w:iCs/>
          <w:color w:val="723C5F"/>
          <w:sz w:val="22"/>
          <w:szCs w:val="22"/>
          <w:lang w:val="en-GB"/>
        </w:rPr>
        <w:t>10</w:t>
      </w:r>
      <w:r w:rsidRPr="007B27B1">
        <w:rPr>
          <w:rFonts w:ascii="Trebuchet MS" w:hAnsi="Trebuchet MS"/>
          <w:i/>
          <w:iCs/>
          <w:color w:val="723C5F"/>
          <w:sz w:val="22"/>
          <w:szCs w:val="22"/>
          <w:lang w:val="en-GB"/>
        </w:rPr>
        <w:t>. Some key facilitators and barriers to consider in communication</w:t>
      </w:r>
      <w:bookmarkEnd w:id="426"/>
    </w:p>
    <w:p w14:paraId="3594BD6C" w14:textId="77777777" w:rsidR="007B27B1" w:rsidRPr="00BE058A" w:rsidRDefault="007B27B1" w:rsidP="007B27B1">
      <w:pPr>
        <w:rPr>
          <w:sz w:val="11"/>
          <w:szCs w:val="11"/>
          <w:lang w:val="en-GB"/>
        </w:rPr>
      </w:pPr>
    </w:p>
    <w:tbl>
      <w:tblPr>
        <w:tblStyle w:val="Grilledutableau"/>
        <w:tblW w:w="0" w:type="auto"/>
        <w:tblBorders>
          <w:top w:val="single" w:sz="18" w:space="0" w:color="E5AC51"/>
          <w:left w:val="single" w:sz="18" w:space="0" w:color="E5AC51"/>
          <w:bottom w:val="single" w:sz="18" w:space="0" w:color="E5AC51"/>
          <w:right w:val="single" w:sz="18" w:space="0" w:color="E5AC51"/>
          <w:insideH w:val="single" w:sz="18" w:space="0" w:color="E5AC51"/>
          <w:insideV w:val="single" w:sz="18" w:space="0" w:color="E5AC51"/>
        </w:tblBorders>
        <w:tblLook w:val="04A0" w:firstRow="1" w:lastRow="0" w:firstColumn="1" w:lastColumn="0" w:noHBand="0" w:noVBand="1"/>
      </w:tblPr>
      <w:tblGrid>
        <w:gridCol w:w="4927"/>
        <w:gridCol w:w="4387"/>
      </w:tblGrid>
      <w:tr w:rsidR="004772BC" w:rsidRPr="00484CF6" w14:paraId="31CCF3F3" w14:textId="77777777" w:rsidTr="00555043">
        <w:tc>
          <w:tcPr>
            <w:tcW w:w="4927" w:type="dxa"/>
            <w:tcBorders>
              <w:top w:val="single" w:sz="18" w:space="0" w:color="8BC5D3"/>
              <w:left w:val="single" w:sz="18" w:space="0" w:color="8BC5D3"/>
              <w:bottom w:val="single" w:sz="18" w:space="0" w:color="8BC5D3"/>
              <w:right w:val="single" w:sz="18" w:space="0" w:color="8BC5D3"/>
            </w:tcBorders>
            <w:shd w:val="clear" w:color="auto" w:fill="8BC5D3"/>
          </w:tcPr>
          <w:p w14:paraId="58073D54" w14:textId="49789848" w:rsidR="004772BC" w:rsidRPr="008C0895" w:rsidRDefault="004772BC" w:rsidP="003D148A">
            <w:pPr>
              <w:jc w:val="center"/>
              <w:rPr>
                <w:rFonts w:ascii="Trebuchet MS" w:hAnsi="Trebuchet MS" w:cstheme="majorHAnsi"/>
                <w:b/>
                <w:bCs/>
                <w:color w:val="000000" w:themeColor="text1"/>
                <w:sz w:val="22"/>
                <w:szCs w:val="22"/>
                <w:lang w:val="en-GB"/>
              </w:rPr>
            </w:pPr>
            <w:r w:rsidRPr="008C0895">
              <w:rPr>
                <w:rFonts w:ascii="Trebuchet MS" w:hAnsi="Trebuchet MS" w:cstheme="majorHAnsi"/>
                <w:b/>
                <w:bCs/>
                <w:color w:val="000000" w:themeColor="text1"/>
                <w:sz w:val="22"/>
                <w:szCs w:val="22"/>
                <w:lang w:val="en-GB"/>
              </w:rPr>
              <w:t>Facilitators</w:t>
            </w:r>
          </w:p>
        </w:tc>
        <w:tc>
          <w:tcPr>
            <w:tcW w:w="4387" w:type="dxa"/>
            <w:tcBorders>
              <w:top w:val="single" w:sz="18" w:space="0" w:color="8BC5D3"/>
              <w:left w:val="single" w:sz="18" w:space="0" w:color="8BC5D3"/>
              <w:bottom w:val="single" w:sz="18" w:space="0" w:color="8BC5D3"/>
              <w:right w:val="single" w:sz="18" w:space="0" w:color="8BC5D3"/>
            </w:tcBorders>
            <w:shd w:val="clear" w:color="auto" w:fill="8BC5D3"/>
          </w:tcPr>
          <w:p w14:paraId="28C89370" w14:textId="5A7CBF40" w:rsidR="004772BC" w:rsidRPr="008C0895" w:rsidRDefault="004772BC" w:rsidP="003D148A">
            <w:pPr>
              <w:jc w:val="center"/>
              <w:rPr>
                <w:rFonts w:ascii="Trebuchet MS" w:hAnsi="Trebuchet MS" w:cstheme="majorHAnsi"/>
                <w:b/>
                <w:bCs/>
                <w:color w:val="000000" w:themeColor="text1"/>
                <w:sz w:val="22"/>
                <w:szCs w:val="22"/>
                <w:lang w:val="en-GB"/>
              </w:rPr>
            </w:pPr>
            <w:r w:rsidRPr="008C0895">
              <w:rPr>
                <w:rFonts w:ascii="Trebuchet MS" w:hAnsi="Trebuchet MS" w:cstheme="majorHAnsi"/>
                <w:b/>
                <w:bCs/>
                <w:color w:val="000000" w:themeColor="text1"/>
                <w:sz w:val="22"/>
                <w:szCs w:val="22"/>
                <w:lang w:val="en-GB"/>
              </w:rPr>
              <w:t>Barriers</w:t>
            </w:r>
          </w:p>
        </w:tc>
      </w:tr>
      <w:tr w:rsidR="004772BC" w:rsidRPr="00484CF6" w14:paraId="770AA8D6" w14:textId="77777777" w:rsidTr="00555043">
        <w:tc>
          <w:tcPr>
            <w:tcW w:w="4927" w:type="dxa"/>
            <w:tcBorders>
              <w:top w:val="single" w:sz="18" w:space="0" w:color="8BC5D3"/>
              <w:left w:val="single" w:sz="18" w:space="0" w:color="F0A838"/>
              <w:bottom w:val="single" w:sz="18" w:space="0" w:color="F0A838"/>
              <w:right w:val="single" w:sz="18" w:space="0" w:color="F0A838"/>
            </w:tcBorders>
          </w:tcPr>
          <w:p w14:paraId="068FA22F" w14:textId="079C348A" w:rsidR="004772BC" w:rsidRPr="00914EE1" w:rsidRDefault="004772BC" w:rsidP="009A435C">
            <w:pPr>
              <w:rPr>
                <w:rFonts w:ascii="Trebuchet MS" w:hAnsi="Trebuchet MS" w:cstheme="majorHAnsi"/>
                <w:sz w:val="20"/>
                <w:szCs w:val="20"/>
                <w:lang w:val="en-GB"/>
              </w:rPr>
            </w:pPr>
            <w:r w:rsidRPr="00914EE1">
              <w:rPr>
                <w:rFonts w:ascii="Trebuchet MS" w:hAnsi="Trebuchet MS" w:cstheme="majorHAnsi"/>
                <w:sz w:val="20"/>
                <w:szCs w:val="20"/>
                <w:lang w:val="en-GB"/>
              </w:rPr>
              <w:t>A valued practice. Breastfeeding is highly valued. It is the approved and expected practice and a part of maternal identi</w:t>
            </w:r>
            <w:r w:rsidR="007E507A" w:rsidRPr="00914EE1">
              <w:rPr>
                <w:rFonts w:ascii="Trebuchet MS" w:hAnsi="Trebuchet MS" w:cstheme="majorHAnsi"/>
                <w:sz w:val="20"/>
                <w:szCs w:val="20"/>
                <w:lang w:val="en-GB"/>
              </w:rPr>
              <w:t>ty in West and Central Africa.</w:t>
            </w:r>
          </w:p>
          <w:p w14:paraId="6DD6D6EB" w14:textId="77777777" w:rsidR="004772BC" w:rsidRPr="00914EE1" w:rsidRDefault="004772BC" w:rsidP="009A435C">
            <w:pPr>
              <w:rPr>
                <w:rFonts w:ascii="Trebuchet MS" w:hAnsi="Trebuchet MS" w:cstheme="majorHAnsi"/>
                <w:sz w:val="20"/>
                <w:szCs w:val="20"/>
                <w:lang w:val="en-GB"/>
              </w:rPr>
            </w:pPr>
          </w:p>
          <w:p w14:paraId="65FFF4BF" w14:textId="77777777" w:rsidR="004772BC" w:rsidRPr="00914EE1" w:rsidRDefault="004772BC" w:rsidP="004772BC">
            <w:pPr>
              <w:rPr>
                <w:rFonts w:ascii="Trebuchet MS" w:hAnsi="Trebuchet MS" w:cstheme="majorHAnsi"/>
                <w:sz w:val="20"/>
                <w:szCs w:val="20"/>
                <w:lang w:val="en-GB"/>
              </w:rPr>
            </w:pPr>
            <w:r w:rsidRPr="00914EE1">
              <w:rPr>
                <w:rFonts w:ascii="Trebuchet MS" w:hAnsi="Trebuchet MS" w:cstheme="majorHAnsi"/>
                <w:sz w:val="20"/>
                <w:szCs w:val="20"/>
                <w:lang w:val="en-GB"/>
              </w:rPr>
              <w:t>The power of visual proof - “seeing is believing”:</w:t>
            </w:r>
          </w:p>
          <w:p w14:paraId="275D3B80" w14:textId="64F4CA31" w:rsidR="004772BC" w:rsidRPr="00914EE1" w:rsidRDefault="004772BC" w:rsidP="004772BC">
            <w:pPr>
              <w:pStyle w:val="NormalWeb"/>
              <w:spacing w:before="0" w:beforeAutospacing="0" w:after="0" w:afterAutospacing="0"/>
              <w:rPr>
                <w:rFonts w:ascii="Trebuchet MS" w:hAnsi="Trebuchet MS" w:cstheme="majorHAnsi"/>
                <w:sz w:val="20"/>
                <w:szCs w:val="20"/>
                <w:lang w:val="en-GB"/>
              </w:rPr>
            </w:pPr>
            <w:r w:rsidRPr="00914EE1">
              <w:rPr>
                <w:rFonts w:ascii="Trebuchet MS" w:hAnsi="Trebuchet MS" w:cstheme="majorHAnsi"/>
                <w:sz w:val="20"/>
                <w:szCs w:val="20"/>
                <w:lang w:val="en-GB"/>
              </w:rPr>
              <w:t xml:space="preserve">Experiential learning and use of visuals enhance understanding </w:t>
            </w:r>
            <w:r w:rsidR="007E507A" w:rsidRPr="00914EE1">
              <w:rPr>
                <w:rFonts w:ascii="Trebuchet MS" w:hAnsi="Trebuchet MS" w:cstheme="majorHAnsi"/>
                <w:sz w:val="20"/>
                <w:szCs w:val="20"/>
                <w:lang w:val="en-GB"/>
              </w:rPr>
              <w:t xml:space="preserve">and </w:t>
            </w:r>
            <w:r w:rsidRPr="00914EE1">
              <w:rPr>
                <w:rFonts w:ascii="Trebuchet MS" w:hAnsi="Trebuchet MS" w:cstheme="majorHAnsi"/>
                <w:sz w:val="20"/>
                <w:szCs w:val="20"/>
                <w:lang w:val="en-GB"/>
              </w:rPr>
              <w:t>can help persuade mothers that breastmilk contains enough water, even in hot and dry climates</w:t>
            </w:r>
            <w:r w:rsidR="00A2567B" w:rsidRPr="00914EE1">
              <w:rPr>
                <w:rFonts w:ascii="Trebuchet MS" w:hAnsi="Trebuchet MS" w:cstheme="majorHAnsi"/>
                <w:sz w:val="20"/>
                <w:szCs w:val="20"/>
                <w:lang w:val="en-GB"/>
              </w:rPr>
              <w:t xml:space="preserve"> (Box 4)</w:t>
            </w:r>
            <w:r w:rsidRPr="00914EE1">
              <w:rPr>
                <w:rFonts w:ascii="Trebuchet MS" w:hAnsi="Trebuchet MS" w:cstheme="majorHAnsi"/>
                <w:sz w:val="20"/>
                <w:szCs w:val="20"/>
                <w:lang w:val="en-GB"/>
              </w:rPr>
              <w:t>.</w:t>
            </w:r>
          </w:p>
          <w:p w14:paraId="3EC0577F" w14:textId="77777777" w:rsidR="004772BC" w:rsidRPr="00914EE1" w:rsidRDefault="004772BC" w:rsidP="004772BC">
            <w:pPr>
              <w:pStyle w:val="NormalWeb"/>
              <w:spacing w:before="0" w:beforeAutospacing="0" w:after="0" w:afterAutospacing="0"/>
              <w:rPr>
                <w:rFonts w:ascii="Trebuchet MS" w:hAnsi="Trebuchet MS" w:cstheme="majorHAnsi"/>
                <w:sz w:val="20"/>
                <w:szCs w:val="20"/>
                <w:lang w:val="en-GB"/>
              </w:rPr>
            </w:pPr>
          </w:p>
          <w:p w14:paraId="73E96D3D" w14:textId="2900D39B" w:rsidR="004772BC" w:rsidRPr="00914EE1" w:rsidRDefault="004772BC" w:rsidP="003D148A">
            <w:pPr>
              <w:rPr>
                <w:rFonts w:ascii="Trebuchet MS" w:hAnsi="Trebuchet MS" w:cstheme="majorHAnsi"/>
                <w:sz w:val="20"/>
                <w:szCs w:val="20"/>
                <w:lang w:val="en-GB"/>
              </w:rPr>
            </w:pPr>
            <w:r w:rsidRPr="00914EE1">
              <w:rPr>
                <w:rFonts w:ascii="Trebuchet MS" w:hAnsi="Trebuchet MS" w:cstheme="majorHAnsi"/>
                <w:sz w:val="20"/>
                <w:szCs w:val="20"/>
                <w:lang w:val="en-GB"/>
              </w:rPr>
              <w:t xml:space="preserve">Seeing the effect of exclusive breastfeeding on babies is a persuasive </w:t>
            </w:r>
            <w:r w:rsidRPr="00914EE1">
              <w:rPr>
                <w:rFonts w:ascii="Trebuchet MS" w:hAnsi="Trebuchet MS" w:cstheme="majorHAnsi"/>
                <w:i/>
                <w:sz w:val="20"/>
                <w:szCs w:val="20"/>
                <w:lang w:val="en-GB"/>
              </w:rPr>
              <w:t>proof of concept</w:t>
            </w:r>
            <w:r w:rsidRPr="00914EE1">
              <w:rPr>
                <w:rFonts w:ascii="Trebuchet MS" w:hAnsi="Trebuchet MS" w:cstheme="majorHAnsi"/>
                <w:sz w:val="20"/>
                <w:szCs w:val="20"/>
                <w:lang w:val="en-GB"/>
              </w:rPr>
              <w:t xml:space="preserve"> to families. Babies who are given </w:t>
            </w:r>
            <w:r w:rsidRPr="007B27B1">
              <w:rPr>
                <w:rFonts w:ascii="Trebuchet MS" w:hAnsi="Trebuchet MS" w:cstheme="majorHAnsi"/>
                <w:i/>
                <w:iCs/>
                <w:sz w:val="20"/>
                <w:szCs w:val="20"/>
                <w:lang w:val="en-GB"/>
              </w:rPr>
              <w:t>only</w:t>
            </w:r>
            <w:r w:rsidRPr="00914EE1">
              <w:rPr>
                <w:rFonts w:ascii="Trebuchet MS" w:hAnsi="Trebuchet MS" w:cstheme="majorHAnsi"/>
                <w:sz w:val="20"/>
                <w:szCs w:val="20"/>
                <w:lang w:val="en-GB"/>
              </w:rPr>
              <w:t xml:space="preserve"> breastmilk, no water (other liquids or foods) look healthier</w:t>
            </w:r>
            <w:r w:rsidR="007E507A" w:rsidRPr="00914EE1">
              <w:rPr>
                <w:rFonts w:ascii="Trebuchet MS" w:hAnsi="Trebuchet MS" w:cstheme="majorHAnsi"/>
                <w:sz w:val="20"/>
                <w:szCs w:val="20"/>
                <w:lang w:val="en-GB"/>
              </w:rPr>
              <w:t>,</w:t>
            </w:r>
            <w:r w:rsidRPr="00914EE1">
              <w:rPr>
                <w:rFonts w:ascii="Trebuchet MS" w:hAnsi="Trebuchet MS" w:cstheme="majorHAnsi"/>
                <w:sz w:val="20"/>
                <w:szCs w:val="20"/>
                <w:lang w:val="en-GB"/>
              </w:rPr>
              <w:t xml:space="preserve"> more alert and are less sick. </w:t>
            </w:r>
          </w:p>
          <w:p w14:paraId="5D10AFA6" w14:textId="77777777" w:rsidR="004772BC" w:rsidRPr="00914EE1" w:rsidRDefault="004772BC" w:rsidP="004772BC">
            <w:pPr>
              <w:rPr>
                <w:rFonts w:ascii="Trebuchet MS" w:hAnsi="Trebuchet MS" w:cstheme="majorHAnsi"/>
                <w:sz w:val="20"/>
                <w:szCs w:val="20"/>
                <w:lang w:val="en-GB"/>
              </w:rPr>
            </w:pPr>
          </w:p>
          <w:p w14:paraId="33E2A7C4" w14:textId="35F88CDB" w:rsidR="004772BC" w:rsidRPr="00914EE1" w:rsidRDefault="007E507A" w:rsidP="004772BC">
            <w:pPr>
              <w:rPr>
                <w:rFonts w:ascii="Trebuchet MS" w:hAnsi="Trebuchet MS" w:cstheme="majorHAnsi"/>
                <w:sz w:val="20"/>
                <w:szCs w:val="20"/>
                <w:lang w:val="en-GB"/>
              </w:rPr>
            </w:pPr>
            <w:r w:rsidRPr="00914EE1">
              <w:rPr>
                <w:rFonts w:ascii="Trebuchet MS" w:hAnsi="Trebuchet MS" w:cstheme="majorHAnsi"/>
                <w:sz w:val="20"/>
                <w:szCs w:val="20"/>
                <w:lang w:val="en-GB"/>
              </w:rPr>
              <w:t>For example, i</w:t>
            </w:r>
            <w:r w:rsidR="004772BC" w:rsidRPr="00914EE1">
              <w:rPr>
                <w:rFonts w:ascii="Trebuchet MS" w:hAnsi="Trebuchet MS" w:cstheme="majorHAnsi"/>
                <w:sz w:val="20"/>
                <w:szCs w:val="20"/>
                <w:lang w:val="en-GB"/>
              </w:rPr>
              <w:t xml:space="preserve">n Ghana, during a community-based breastfeeding promotion initiative in Upper East </w:t>
            </w:r>
            <w:r w:rsidR="004772BC" w:rsidRPr="00914EE1">
              <w:rPr>
                <w:rFonts w:ascii="Trebuchet MS" w:hAnsi="Trebuchet MS" w:cstheme="majorHAnsi"/>
                <w:sz w:val="20"/>
                <w:szCs w:val="20"/>
                <w:lang w:val="en-GB"/>
              </w:rPr>
              <w:lastRenderedPageBreak/>
              <w:t xml:space="preserve">Region, some community leaders decided with their communities to conduct community-based trials of improved breastfeeding practices to observe differences between babies who were exclusively breastfed and those who were not. NGO-monitored exclusive breastfeeding rates rose as a result confirming that </w:t>
            </w:r>
            <w:r w:rsidR="004772BC" w:rsidRPr="00914EE1">
              <w:rPr>
                <w:rFonts w:ascii="Trebuchet MS" w:hAnsi="Trebuchet MS" w:cstheme="majorHAnsi"/>
                <w:i/>
                <w:sz w:val="20"/>
                <w:szCs w:val="20"/>
                <w:lang w:val="en-GB"/>
              </w:rPr>
              <w:t>experience</w:t>
            </w:r>
            <w:r w:rsidR="004772BC" w:rsidRPr="00914EE1">
              <w:rPr>
                <w:rFonts w:ascii="Trebuchet MS" w:hAnsi="Trebuchet MS" w:cstheme="majorHAnsi"/>
                <w:sz w:val="20"/>
                <w:szCs w:val="20"/>
                <w:lang w:val="en-GB"/>
              </w:rPr>
              <w:t xml:space="preserve"> can be a powerful means of persuasion and social and behaviour change</w:t>
            </w:r>
          </w:p>
          <w:p w14:paraId="6724424C" w14:textId="77777777" w:rsidR="004772BC" w:rsidRPr="00914EE1" w:rsidRDefault="004772BC" w:rsidP="004772BC">
            <w:pPr>
              <w:rPr>
                <w:rFonts w:ascii="Trebuchet MS" w:hAnsi="Trebuchet MS" w:cstheme="majorHAnsi"/>
                <w:color w:val="3B3838" w:themeColor="background2" w:themeShade="40"/>
                <w:sz w:val="20"/>
                <w:szCs w:val="20"/>
                <w:lang w:val="en-GB"/>
              </w:rPr>
            </w:pPr>
          </w:p>
          <w:p w14:paraId="751055A4" w14:textId="1E0C2A04" w:rsidR="004772BC" w:rsidRPr="00914EE1" w:rsidRDefault="007E507A" w:rsidP="003D148A">
            <w:pPr>
              <w:rPr>
                <w:rFonts w:ascii="Trebuchet MS" w:hAnsi="Trebuchet MS" w:cstheme="majorHAnsi"/>
                <w:sz w:val="20"/>
                <w:szCs w:val="20"/>
                <w:lang w:val="en-GB"/>
              </w:rPr>
            </w:pPr>
            <w:r w:rsidRPr="00914EE1">
              <w:rPr>
                <w:rFonts w:ascii="Trebuchet MS" w:hAnsi="Trebuchet MS" w:cstheme="majorHAnsi"/>
                <w:sz w:val="20"/>
                <w:szCs w:val="20"/>
                <w:lang w:val="en-GB"/>
              </w:rPr>
              <w:t xml:space="preserve">Focus on the mother’s thirst, rather than the baby’s: </w:t>
            </w:r>
            <w:r w:rsidR="004772BC" w:rsidRPr="00914EE1">
              <w:rPr>
                <w:rFonts w:ascii="Trebuchet MS" w:hAnsi="Trebuchet MS" w:cstheme="majorHAnsi"/>
                <w:sz w:val="20"/>
                <w:szCs w:val="20"/>
                <w:lang w:val="en-GB"/>
              </w:rPr>
              <w:t xml:space="preserve">Giving the </w:t>
            </w:r>
            <w:r w:rsidR="004772BC" w:rsidRPr="00914EE1">
              <w:rPr>
                <w:rFonts w:ascii="Trebuchet MS" w:hAnsi="Trebuchet MS" w:cstheme="majorHAnsi"/>
                <w:i/>
                <w:sz w:val="20"/>
                <w:szCs w:val="20"/>
                <w:lang w:val="en-GB"/>
              </w:rPr>
              <w:t>mother</w:t>
            </w:r>
            <w:r w:rsidR="004772BC" w:rsidRPr="00914EE1">
              <w:rPr>
                <w:rFonts w:ascii="Trebuchet MS" w:hAnsi="Trebuchet MS" w:cstheme="majorHAnsi"/>
                <w:sz w:val="20"/>
                <w:szCs w:val="20"/>
                <w:lang w:val="en-GB"/>
              </w:rPr>
              <w:t xml:space="preserve"> water helps quench the mother’s thirst while breastfeeding and may reassure the mother and her family members that the baby will receive </w:t>
            </w:r>
            <w:r w:rsidRPr="00914EE1">
              <w:rPr>
                <w:rFonts w:ascii="Trebuchet MS" w:hAnsi="Trebuchet MS" w:cstheme="majorHAnsi"/>
                <w:sz w:val="20"/>
                <w:szCs w:val="20"/>
                <w:lang w:val="en-GB"/>
              </w:rPr>
              <w:t>enough</w:t>
            </w:r>
            <w:r w:rsidR="004772BC" w:rsidRPr="00914EE1">
              <w:rPr>
                <w:rFonts w:ascii="Trebuchet MS" w:hAnsi="Trebuchet MS" w:cstheme="majorHAnsi"/>
                <w:sz w:val="20"/>
                <w:szCs w:val="20"/>
                <w:lang w:val="en-GB"/>
              </w:rPr>
              <w:t xml:space="preserve"> water while breastfeeding.</w:t>
            </w:r>
          </w:p>
          <w:p w14:paraId="0EB27456" w14:textId="77777777" w:rsidR="004772BC" w:rsidRPr="00914EE1" w:rsidRDefault="004772BC" w:rsidP="004772BC">
            <w:pPr>
              <w:rPr>
                <w:rFonts w:ascii="Trebuchet MS" w:hAnsi="Trebuchet MS" w:cstheme="majorHAnsi"/>
                <w:sz w:val="20"/>
                <w:szCs w:val="20"/>
                <w:lang w:val="en-GB"/>
              </w:rPr>
            </w:pPr>
          </w:p>
          <w:p w14:paraId="6F25AF2D" w14:textId="1D4BFF3A" w:rsidR="004772BC" w:rsidRPr="00914EE1" w:rsidRDefault="007E507A" w:rsidP="004772BC">
            <w:pPr>
              <w:rPr>
                <w:rFonts w:ascii="Trebuchet MS" w:hAnsi="Trebuchet MS" w:cstheme="majorHAnsi"/>
                <w:sz w:val="20"/>
                <w:szCs w:val="20"/>
                <w:lang w:val="en-GB"/>
              </w:rPr>
            </w:pPr>
            <w:r w:rsidRPr="00914EE1">
              <w:rPr>
                <w:rFonts w:ascii="Trebuchet MS" w:hAnsi="Trebuchet MS" w:cstheme="majorHAnsi"/>
                <w:sz w:val="20"/>
                <w:szCs w:val="20"/>
                <w:lang w:val="en-GB"/>
              </w:rPr>
              <w:t xml:space="preserve">In some programmes, communication </w:t>
            </w:r>
            <w:r w:rsidR="004772BC" w:rsidRPr="00914EE1">
              <w:rPr>
                <w:rFonts w:ascii="Trebuchet MS" w:hAnsi="Trebuchet MS" w:cstheme="majorHAnsi"/>
                <w:sz w:val="20"/>
                <w:szCs w:val="20"/>
                <w:lang w:val="en-GB"/>
              </w:rPr>
              <w:t>activities have successfully managed to persuade mothers to stop giving water by saying that the mother should drink the water. The baby will receive</w:t>
            </w:r>
            <w:r w:rsidRPr="00914EE1">
              <w:rPr>
                <w:rFonts w:ascii="Trebuchet MS" w:hAnsi="Trebuchet MS" w:cstheme="majorHAnsi"/>
                <w:sz w:val="20"/>
                <w:szCs w:val="20"/>
                <w:lang w:val="en-GB"/>
              </w:rPr>
              <w:t xml:space="preserve"> t</w:t>
            </w:r>
            <w:r w:rsidR="004772BC" w:rsidRPr="00914EE1">
              <w:rPr>
                <w:rFonts w:ascii="Trebuchet MS" w:hAnsi="Trebuchet MS" w:cstheme="majorHAnsi"/>
                <w:sz w:val="20"/>
                <w:szCs w:val="20"/>
                <w:lang w:val="en-GB"/>
              </w:rPr>
              <w:t>he water through the mother’s breastmilk.</w:t>
            </w:r>
          </w:p>
          <w:p w14:paraId="5D48BA6E" w14:textId="77777777" w:rsidR="007E507A" w:rsidRPr="00914EE1" w:rsidRDefault="007E507A" w:rsidP="007E507A">
            <w:pPr>
              <w:rPr>
                <w:rFonts w:ascii="Trebuchet MS" w:hAnsi="Trebuchet MS" w:cstheme="majorHAnsi"/>
                <w:sz w:val="20"/>
                <w:szCs w:val="20"/>
                <w:lang w:val="en-GB"/>
              </w:rPr>
            </w:pPr>
          </w:p>
          <w:p w14:paraId="1EB776F7" w14:textId="078B27B2" w:rsidR="004772BC" w:rsidRPr="00914EE1" w:rsidRDefault="00A2567B" w:rsidP="004772BC">
            <w:pPr>
              <w:rPr>
                <w:rFonts w:ascii="Trebuchet MS" w:hAnsi="Trebuchet MS" w:cstheme="majorHAnsi"/>
                <w:color w:val="3B3838" w:themeColor="background2" w:themeShade="40"/>
                <w:sz w:val="20"/>
                <w:szCs w:val="20"/>
                <w:lang w:val="en-GB"/>
              </w:rPr>
            </w:pPr>
            <w:r w:rsidRPr="00914EE1">
              <w:rPr>
                <w:rFonts w:ascii="Trebuchet MS" w:hAnsi="Trebuchet MS" w:cstheme="majorHAnsi"/>
                <w:sz w:val="20"/>
                <w:szCs w:val="20"/>
                <w:lang w:val="en-GB"/>
              </w:rPr>
              <w:t xml:space="preserve">Work with influential people to champion the cause. </w:t>
            </w:r>
            <w:r w:rsidR="004772BC" w:rsidRPr="00914EE1">
              <w:rPr>
                <w:rFonts w:ascii="Trebuchet MS" w:hAnsi="Trebuchet MS" w:cstheme="majorHAnsi"/>
                <w:sz w:val="20"/>
                <w:szCs w:val="20"/>
                <w:lang w:val="en-GB"/>
              </w:rPr>
              <w:t>Winning support from celebrities and other influential people to champion breastmilk only, no water increases visibility of respected and attractive role models.</w:t>
            </w:r>
          </w:p>
        </w:tc>
        <w:tc>
          <w:tcPr>
            <w:tcW w:w="4387" w:type="dxa"/>
            <w:tcBorders>
              <w:top w:val="single" w:sz="18" w:space="0" w:color="8BC5D3"/>
              <w:left w:val="single" w:sz="18" w:space="0" w:color="F0A838"/>
              <w:bottom w:val="single" w:sz="18" w:space="0" w:color="F0A838"/>
              <w:right w:val="single" w:sz="18" w:space="0" w:color="F0A838"/>
            </w:tcBorders>
          </w:tcPr>
          <w:p w14:paraId="09818257" w14:textId="2BE7C0CC" w:rsidR="004772BC" w:rsidRPr="00914EE1" w:rsidRDefault="004772BC" w:rsidP="00833417">
            <w:pPr>
              <w:pStyle w:val="Paragraphedeliste"/>
              <w:numPr>
                <w:ilvl w:val="0"/>
                <w:numId w:val="21"/>
              </w:numPr>
              <w:rPr>
                <w:rFonts w:ascii="Trebuchet MS" w:hAnsi="Trebuchet MS" w:cstheme="majorHAnsi"/>
                <w:sz w:val="20"/>
                <w:szCs w:val="20"/>
                <w:lang w:val="en-GB"/>
              </w:rPr>
            </w:pPr>
            <w:r w:rsidRPr="00914EE1">
              <w:rPr>
                <w:rFonts w:ascii="Trebuchet MS" w:hAnsi="Trebuchet MS" w:cstheme="majorHAnsi"/>
                <w:sz w:val="20"/>
                <w:szCs w:val="20"/>
                <w:lang w:val="en-GB"/>
              </w:rPr>
              <w:lastRenderedPageBreak/>
              <w:t xml:space="preserve">Though breastmilk is perceived to be the best nutrition, there </w:t>
            </w:r>
            <w:r w:rsidR="00A2567B" w:rsidRPr="00914EE1">
              <w:rPr>
                <w:rFonts w:ascii="Trebuchet MS" w:hAnsi="Trebuchet MS" w:cstheme="majorHAnsi"/>
                <w:sz w:val="20"/>
                <w:szCs w:val="20"/>
                <w:lang w:val="en-GB"/>
              </w:rPr>
              <w:t>are</w:t>
            </w:r>
            <w:r w:rsidRPr="00914EE1">
              <w:rPr>
                <w:rFonts w:ascii="Trebuchet MS" w:hAnsi="Trebuchet MS" w:cstheme="majorHAnsi"/>
                <w:sz w:val="20"/>
                <w:szCs w:val="20"/>
                <w:lang w:val="en-GB"/>
              </w:rPr>
              <w:t xml:space="preserve"> misconception</w:t>
            </w:r>
            <w:r w:rsidR="00A2567B" w:rsidRPr="00914EE1">
              <w:rPr>
                <w:rFonts w:ascii="Trebuchet MS" w:hAnsi="Trebuchet MS" w:cstheme="majorHAnsi"/>
                <w:sz w:val="20"/>
                <w:szCs w:val="20"/>
                <w:lang w:val="en-GB"/>
              </w:rPr>
              <w:t>s</w:t>
            </w:r>
            <w:r w:rsidRPr="00914EE1">
              <w:rPr>
                <w:rFonts w:ascii="Trebuchet MS" w:hAnsi="Trebuchet MS" w:cstheme="majorHAnsi"/>
                <w:sz w:val="20"/>
                <w:szCs w:val="20"/>
                <w:lang w:val="en-GB"/>
              </w:rPr>
              <w:t xml:space="preserve"> that </w:t>
            </w:r>
            <w:r w:rsidR="00A2567B" w:rsidRPr="00914EE1">
              <w:rPr>
                <w:rFonts w:ascii="Trebuchet MS" w:hAnsi="Trebuchet MS" w:cstheme="majorHAnsi"/>
                <w:sz w:val="20"/>
                <w:szCs w:val="20"/>
                <w:lang w:val="en-GB"/>
              </w:rPr>
              <w:t>breastmilk does not contain enough of what is needed to ensure the optimal growth and development of the baby</w:t>
            </w:r>
            <w:r w:rsidR="00A2567B" w:rsidRPr="00914EE1" w:rsidDel="00A2567B">
              <w:rPr>
                <w:rFonts w:ascii="Trebuchet MS" w:hAnsi="Trebuchet MS" w:cstheme="majorHAnsi"/>
                <w:sz w:val="20"/>
                <w:szCs w:val="20"/>
                <w:lang w:val="en-GB"/>
              </w:rPr>
              <w:t xml:space="preserve"> </w:t>
            </w:r>
            <w:r w:rsidR="00A2567B" w:rsidRPr="00914EE1">
              <w:rPr>
                <w:rFonts w:ascii="Trebuchet MS" w:hAnsi="Trebuchet MS" w:cstheme="majorHAnsi"/>
                <w:sz w:val="20"/>
                <w:szCs w:val="20"/>
                <w:lang w:val="en-GB"/>
              </w:rPr>
              <w:t>and that breastmilk</w:t>
            </w:r>
            <w:r w:rsidRPr="00914EE1">
              <w:rPr>
                <w:rFonts w:ascii="Trebuchet MS" w:hAnsi="Trebuchet MS" w:cstheme="majorHAnsi"/>
                <w:sz w:val="20"/>
                <w:szCs w:val="20"/>
                <w:lang w:val="en-GB"/>
              </w:rPr>
              <w:t xml:space="preserve"> can also be dangerous in certain circumstances</w:t>
            </w:r>
            <w:r w:rsidR="00A2567B" w:rsidRPr="00914EE1">
              <w:rPr>
                <w:rFonts w:ascii="Trebuchet MS" w:hAnsi="Trebuchet MS" w:cstheme="majorHAnsi"/>
                <w:sz w:val="20"/>
                <w:szCs w:val="20"/>
                <w:lang w:val="en-GB"/>
              </w:rPr>
              <w:t xml:space="preserve"> (‘quality’ issues)</w:t>
            </w:r>
            <w:r w:rsidRPr="00914EE1">
              <w:rPr>
                <w:rFonts w:ascii="Trebuchet MS" w:hAnsi="Trebuchet MS" w:cstheme="majorHAnsi"/>
                <w:sz w:val="20"/>
                <w:szCs w:val="20"/>
                <w:lang w:val="en-GB"/>
              </w:rPr>
              <w:t xml:space="preserve">. ‘Spoiled’ breastmilk poses a threat to the baby’s well-being. It is believed to </w:t>
            </w:r>
            <w:r w:rsidR="00A2567B" w:rsidRPr="00914EE1">
              <w:rPr>
                <w:rFonts w:ascii="Trebuchet MS" w:hAnsi="Trebuchet MS" w:cstheme="majorHAnsi"/>
                <w:sz w:val="20"/>
                <w:szCs w:val="20"/>
                <w:lang w:val="en-GB"/>
              </w:rPr>
              <w:t xml:space="preserve">be a </w:t>
            </w:r>
            <w:r w:rsidRPr="00914EE1">
              <w:rPr>
                <w:rFonts w:ascii="Trebuchet MS" w:hAnsi="Trebuchet MS" w:cstheme="majorHAnsi"/>
                <w:sz w:val="20"/>
                <w:szCs w:val="20"/>
                <w:lang w:val="en-GB"/>
              </w:rPr>
              <w:t xml:space="preserve">cause </w:t>
            </w:r>
            <w:r w:rsidR="00A2567B" w:rsidRPr="00914EE1">
              <w:rPr>
                <w:rFonts w:ascii="Trebuchet MS" w:hAnsi="Trebuchet MS" w:cstheme="majorHAnsi"/>
                <w:sz w:val="20"/>
                <w:szCs w:val="20"/>
                <w:lang w:val="en-GB"/>
              </w:rPr>
              <w:t xml:space="preserve">of </w:t>
            </w:r>
            <w:r w:rsidRPr="00914EE1">
              <w:rPr>
                <w:rFonts w:ascii="Trebuchet MS" w:hAnsi="Trebuchet MS" w:cstheme="majorHAnsi"/>
                <w:sz w:val="20"/>
                <w:szCs w:val="20"/>
                <w:lang w:val="en-GB"/>
              </w:rPr>
              <w:t xml:space="preserve">diarrhoea. Water </w:t>
            </w:r>
            <w:r w:rsidR="00A2567B" w:rsidRPr="00914EE1">
              <w:rPr>
                <w:rFonts w:ascii="Trebuchet MS" w:hAnsi="Trebuchet MS" w:cstheme="majorHAnsi"/>
                <w:sz w:val="20"/>
                <w:szCs w:val="20"/>
                <w:lang w:val="en-GB"/>
              </w:rPr>
              <w:t>may be</w:t>
            </w:r>
            <w:r w:rsidRPr="00914EE1">
              <w:rPr>
                <w:rFonts w:ascii="Trebuchet MS" w:hAnsi="Trebuchet MS" w:cstheme="majorHAnsi"/>
                <w:sz w:val="20"/>
                <w:szCs w:val="20"/>
                <w:lang w:val="en-GB"/>
              </w:rPr>
              <w:t xml:space="preserve"> given as a substitute for ‘spoiled’ breastmilk.</w:t>
            </w:r>
          </w:p>
          <w:p w14:paraId="4871FD60" w14:textId="77777777" w:rsidR="004772BC" w:rsidRPr="00914EE1" w:rsidRDefault="004772BC" w:rsidP="004772BC">
            <w:pPr>
              <w:rPr>
                <w:rFonts w:ascii="Trebuchet MS" w:hAnsi="Trebuchet MS" w:cstheme="majorHAnsi"/>
                <w:sz w:val="20"/>
                <w:szCs w:val="20"/>
                <w:lang w:val="en-GB"/>
              </w:rPr>
            </w:pPr>
          </w:p>
          <w:p w14:paraId="0B5AFB63" w14:textId="3B419576" w:rsidR="00A2567B" w:rsidRPr="00914EE1" w:rsidRDefault="004772BC" w:rsidP="00833417">
            <w:pPr>
              <w:pStyle w:val="Paragraphedeliste"/>
              <w:numPr>
                <w:ilvl w:val="0"/>
                <w:numId w:val="21"/>
              </w:numPr>
              <w:rPr>
                <w:rFonts w:ascii="Trebuchet MS" w:hAnsi="Trebuchet MS" w:cstheme="majorHAnsi"/>
                <w:sz w:val="20"/>
                <w:szCs w:val="20"/>
                <w:lang w:val="en-GB"/>
              </w:rPr>
            </w:pPr>
            <w:r w:rsidRPr="00914EE1">
              <w:rPr>
                <w:rFonts w:ascii="Trebuchet MS" w:hAnsi="Trebuchet MS" w:cstheme="majorHAnsi"/>
                <w:sz w:val="20"/>
                <w:szCs w:val="20"/>
                <w:lang w:val="en-GB"/>
              </w:rPr>
              <w:t>In hot and dry climates, particularly in the Sahel region, water is given because it is believed that breastmilk cannot quench thirst</w:t>
            </w:r>
            <w:r w:rsidR="00A2567B" w:rsidRPr="00914EE1">
              <w:rPr>
                <w:rFonts w:ascii="Trebuchet MS" w:hAnsi="Trebuchet MS" w:cstheme="majorHAnsi"/>
                <w:sz w:val="20"/>
                <w:szCs w:val="20"/>
                <w:lang w:val="en-GB"/>
              </w:rPr>
              <w:t>.</w:t>
            </w:r>
            <w:r w:rsidRPr="00914EE1">
              <w:rPr>
                <w:rFonts w:ascii="Trebuchet MS" w:hAnsi="Trebuchet MS" w:cstheme="majorHAnsi"/>
                <w:sz w:val="20"/>
                <w:szCs w:val="20"/>
                <w:lang w:val="en-GB"/>
              </w:rPr>
              <w:t xml:space="preserve"> </w:t>
            </w:r>
            <w:r w:rsidR="00A2567B" w:rsidRPr="00914EE1">
              <w:rPr>
                <w:rFonts w:ascii="Trebuchet MS" w:hAnsi="Trebuchet MS" w:cstheme="majorHAnsi"/>
                <w:sz w:val="20"/>
                <w:szCs w:val="20"/>
                <w:lang w:val="en-GB"/>
              </w:rPr>
              <w:t>P</w:t>
            </w:r>
            <w:r w:rsidRPr="00914EE1">
              <w:rPr>
                <w:rFonts w:ascii="Trebuchet MS" w:hAnsi="Trebuchet MS" w:cstheme="majorHAnsi"/>
                <w:sz w:val="20"/>
                <w:szCs w:val="20"/>
                <w:lang w:val="en-GB"/>
              </w:rPr>
              <w:t xml:space="preserve">eople fear the baby may die of thirst if she does not receive water. Giving water is socially expected </w:t>
            </w:r>
            <w:r w:rsidRPr="00914EE1">
              <w:rPr>
                <w:rFonts w:ascii="Trebuchet MS" w:hAnsi="Trebuchet MS" w:cstheme="majorHAnsi"/>
                <w:sz w:val="20"/>
                <w:szCs w:val="20"/>
                <w:lang w:val="en-GB"/>
              </w:rPr>
              <w:lastRenderedPageBreak/>
              <w:t>that may be sanctioned when this practice is not respected.</w:t>
            </w:r>
          </w:p>
          <w:p w14:paraId="4B7FCC2D" w14:textId="2D25A612" w:rsidR="004772BC" w:rsidRPr="00914EE1" w:rsidRDefault="004772BC" w:rsidP="00A2567B">
            <w:pPr>
              <w:rPr>
                <w:rFonts w:ascii="Trebuchet MS" w:hAnsi="Trebuchet MS" w:cstheme="majorHAnsi"/>
                <w:sz w:val="20"/>
                <w:szCs w:val="20"/>
                <w:lang w:val="en-GB"/>
              </w:rPr>
            </w:pPr>
          </w:p>
          <w:p w14:paraId="4BBB05E5" w14:textId="6DACEAF6" w:rsidR="00A2567B" w:rsidRPr="00914EE1" w:rsidRDefault="00A2567B" w:rsidP="00833417">
            <w:pPr>
              <w:pStyle w:val="Paragraphedeliste"/>
              <w:numPr>
                <w:ilvl w:val="0"/>
                <w:numId w:val="21"/>
              </w:numPr>
              <w:rPr>
                <w:rFonts w:ascii="Trebuchet MS" w:hAnsi="Trebuchet MS" w:cstheme="majorHAnsi"/>
                <w:sz w:val="20"/>
                <w:szCs w:val="20"/>
                <w:lang w:val="en-GB"/>
              </w:rPr>
            </w:pPr>
            <w:r w:rsidRPr="00914EE1">
              <w:rPr>
                <w:rFonts w:ascii="Trebuchet MS" w:hAnsi="Trebuchet MS" w:cstheme="majorHAnsi"/>
                <w:sz w:val="20"/>
                <w:szCs w:val="20"/>
                <w:lang w:val="en-GB"/>
              </w:rPr>
              <w:t>Another misconception is that mothers cannot produce enough breastmilk to satisfy a baby’s needs (quantity issues).</w:t>
            </w:r>
          </w:p>
          <w:p w14:paraId="1860C10E" w14:textId="2C9E3098" w:rsidR="00A2567B" w:rsidRPr="00914EE1" w:rsidRDefault="00A2567B" w:rsidP="003D148A">
            <w:pPr>
              <w:pStyle w:val="Paragraphedeliste"/>
              <w:ind w:left="360"/>
              <w:rPr>
                <w:rFonts w:ascii="Trebuchet MS" w:hAnsi="Trebuchet MS" w:cstheme="majorHAnsi"/>
                <w:sz w:val="20"/>
                <w:szCs w:val="20"/>
                <w:lang w:val="en-GB"/>
              </w:rPr>
            </w:pPr>
          </w:p>
          <w:p w14:paraId="00C8C80C" w14:textId="1762017D" w:rsidR="004772BC" w:rsidRPr="00914EE1" w:rsidRDefault="004772BC" w:rsidP="00833417">
            <w:pPr>
              <w:pStyle w:val="Paragraphedeliste"/>
              <w:numPr>
                <w:ilvl w:val="0"/>
                <w:numId w:val="21"/>
              </w:numPr>
              <w:rPr>
                <w:rFonts w:ascii="Trebuchet MS" w:hAnsi="Trebuchet MS" w:cstheme="majorHAnsi"/>
                <w:sz w:val="20"/>
                <w:szCs w:val="20"/>
                <w:lang w:val="en-GB"/>
              </w:rPr>
            </w:pPr>
            <w:r w:rsidRPr="00914EE1">
              <w:rPr>
                <w:rFonts w:ascii="Trebuchet MS" w:hAnsi="Trebuchet MS" w:cstheme="majorHAnsi"/>
                <w:sz w:val="20"/>
                <w:szCs w:val="20"/>
                <w:lang w:val="en-GB"/>
              </w:rPr>
              <w:t xml:space="preserve">Some young women may resist breastfeeding exclusively because of the unwanted effects they think it will have on the appearance of their body (esp. breasts) and fear the disinterest and lack of attention from their husbands or partners. </w:t>
            </w:r>
          </w:p>
          <w:p w14:paraId="71E97E76" w14:textId="77777777" w:rsidR="004772BC" w:rsidRPr="00914EE1" w:rsidRDefault="004772BC" w:rsidP="003D148A">
            <w:pPr>
              <w:pStyle w:val="Paragraphedeliste"/>
              <w:rPr>
                <w:rFonts w:ascii="Trebuchet MS" w:hAnsi="Trebuchet MS" w:cstheme="majorHAnsi"/>
                <w:sz w:val="20"/>
                <w:szCs w:val="20"/>
                <w:lang w:val="en-GB"/>
              </w:rPr>
            </w:pPr>
          </w:p>
          <w:p w14:paraId="7F5B925B" w14:textId="77777777" w:rsidR="004772BC" w:rsidRPr="00914EE1" w:rsidRDefault="004772BC" w:rsidP="00865AA5">
            <w:pPr>
              <w:rPr>
                <w:rFonts w:ascii="Trebuchet MS" w:hAnsi="Trebuchet MS"/>
                <w:color w:val="3B3838" w:themeColor="background2" w:themeShade="40"/>
                <w:sz w:val="20"/>
                <w:szCs w:val="20"/>
                <w:lang w:val="en-GB"/>
              </w:rPr>
            </w:pPr>
          </w:p>
        </w:tc>
      </w:tr>
    </w:tbl>
    <w:p w14:paraId="06499555" w14:textId="77777777" w:rsidR="009F05C7" w:rsidRPr="008C0895" w:rsidRDefault="009F05C7" w:rsidP="008C0895">
      <w:pPr>
        <w:rPr>
          <w:rFonts w:ascii="Trebuchet MS" w:hAnsi="Trebuchet MS" w:cstheme="majorHAnsi"/>
          <w:b/>
          <w:bCs/>
          <w:sz w:val="22"/>
          <w:szCs w:val="22"/>
          <w:lang w:val="en-GB"/>
        </w:rPr>
      </w:pPr>
    </w:p>
    <w:tbl>
      <w:tblPr>
        <w:tblStyle w:val="Grilledutableau"/>
        <w:tblW w:w="0" w:type="auto"/>
        <w:tblBorders>
          <w:top w:val="single" w:sz="18" w:space="0" w:color="F0A838"/>
          <w:left w:val="single" w:sz="18" w:space="0" w:color="F0A838"/>
          <w:bottom w:val="single" w:sz="18" w:space="0" w:color="F0A838"/>
          <w:right w:val="single" w:sz="18" w:space="0" w:color="F0A838"/>
          <w:insideH w:val="single" w:sz="18" w:space="0" w:color="F0A838"/>
          <w:insideV w:val="single" w:sz="18" w:space="0" w:color="F0A838"/>
        </w:tblBorders>
        <w:shd w:val="clear" w:color="auto" w:fill="723C5F"/>
        <w:tblLook w:val="04A0" w:firstRow="1" w:lastRow="0" w:firstColumn="1" w:lastColumn="0" w:noHBand="0" w:noVBand="1"/>
      </w:tblPr>
      <w:tblGrid>
        <w:gridCol w:w="4234"/>
        <w:gridCol w:w="5116"/>
      </w:tblGrid>
      <w:tr w:rsidR="00BE058A" w:rsidRPr="00484CF6" w14:paraId="4EB8AF24" w14:textId="77777777" w:rsidTr="0018768E">
        <w:tc>
          <w:tcPr>
            <w:tcW w:w="9350" w:type="dxa"/>
            <w:gridSpan w:val="2"/>
            <w:tcBorders>
              <w:top w:val="single" w:sz="4" w:space="0" w:color="723C5F"/>
              <w:left w:val="single" w:sz="4" w:space="0" w:color="723C5F"/>
              <w:bottom w:val="single" w:sz="4" w:space="0" w:color="723C5F"/>
              <w:right w:val="single" w:sz="4" w:space="0" w:color="723C5F"/>
            </w:tcBorders>
            <w:shd w:val="clear" w:color="auto" w:fill="723C5F"/>
          </w:tcPr>
          <w:p w14:paraId="4817A8EF" w14:textId="39D5F757" w:rsidR="00BE058A" w:rsidRPr="00FE0D72" w:rsidRDefault="00BE058A" w:rsidP="00BE058A">
            <w:pPr>
              <w:rPr>
                <w:rFonts w:ascii="Trebuchet MS" w:hAnsi="Trebuchet MS" w:cstheme="majorHAnsi"/>
                <w:b/>
                <w:bCs/>
                <w:color w:val="FFFFFF" w:themeColor="background1"/>
                <w:sz w:val="20"/>
                <w:szCs w:val="20"/>
                <w:lang w:val="en-GB"/>
              </w:rPr>
            </w:pPr>
            <w:r w:rsidRPr="00FE0D72">
              <w:rPr>
                <w:rFonts w:ascii="Trebuchet MS" w:hAnsi="Trebuchet MS" w:cstheme="majorHAnsi"/>
                <w:b/>
                <w:bCs/>
                <w:color w:val="FFFFFF" w:themeColor="background1"/>
                <w:sz w:val="20"/>
                <w:szCs w:val="20"/>
                <w:lang w:val="en-GB"/>
              </w:rPr>
              <w:t>BOX 4: Visualize the separation of fat from liquid in breastmilk or other milk.</w:t>
            </w:r>
          </w:p>
        </w:tc>
      </w:tr>
      <w:tr w:rsidR="009F05C7" w:rsidRPr="00484CF6" w14:paraId="65C658CC" w14:textId="6B86ED34" w:rsidTr="00BE058A">
        <w:tc>
          <w:tcPr>
            <w:tcW w:w="4234" w:type="dxa"/>
            <w:tcBorders>
              <w:top w:val="single" w:sz="4" w:space="0" w:color="723C5F"/>
              <w:left w:val="single" w:sz="4" w:space="0" w:color="723C5F"/>
              <w:bottom w:val="single" w:sz="4" w:space="0" w:color="723C5F"/>
              <w:right w:val="single" w:sz="4" w:space="0" w:color="723C5F"/>
            </w:tcBorders>
            <w:shd w:val="clear" w:color="auto" w:fill="723C5F"/>
          </w:tcPr>
          <w:p w14:paraId="3A84F7AB" w14:textId="77777777" w:rsidR="00571C07" w:rsidRPr="00BE058A" w:rsidRDefault="00571C07" w:rsidP="004772BC">
            <w:pPr>
              <w:rPr>
                <w:rFonts w:ascii="Trebuchet MS" w:hAnsi="Trebuchet MS" w:cstheme="majorHAnsi"/>
                <w:color w:val="FFFFFF" w:themeColor="background1"/>
                <w:sz w:val="20"/>
                <w:szCs w:val="20"/>
                <w:lang w:val="en-GB"/>
              </w:rPr>
            </w:pPr>
          </w:p>
          <w:p w14:paraId="0C8685FA" w14:textId="77777777" w:rsidR="00BE058A" w:rsidRPr="00BE058A" w:rsidRDefault="00571C07" w:rsidP="00BE058A">
            <w:pPr>
              <w:rPr>
                <w:rFonts w:ascii="Trebuchet MS" w:hAnsi="Trebuchet MS"/>
                <w:color w:val="FFFFFF" w:themeColor="background1"/>
                <w:sz w:val="20"/>
                <w:szCs w:val="20"/>
                <w:lang w:val="en-GB"/>
              </w:rPr>
            </w:pPr>
            <w:r w:rsidRPr="00BE058A">
              <w:rPr>
                <w:rFonts w:ascii="Trebuchet MS" w:hAnsi="Trebuchet MS"/>
                <w:color w:val="FFFFFF" w:themeColor="background1"/>
                <w:sz w:val="20"/>
                <w:szCs w:val="20"/>
                <w:lang w:val="en-GB"/>
              </w:rPr>
              <w:t xml:space="preserve">This can be </w:t>
            </w:r>
            <w:r w:rsidR="004772BC" w:rsidRPr="00BE058A">
              <w:rPr>
                <w:rFonts w:ascii="Trebuchet MS" w:hAnsi="Trebuchet MS"/>
                <w:color w:val="FFFFFF" w:themeColor="background1"/>
                <w:sz w:val="20"/>
                <w:szCs w:val="20"/>
                <w:lang w:val="en-GB"/>
              </w:rPr>
              <w:t>a powerful way to support the ‘breastmilk is enough, no need for water’ message.</w:t>
            </w:r>
            <w:r w:rsidR="008871CF" w:rsidRPr="00BE058A">
              <w:rPr>
                <w:rFonts w:ascii="Trebuchet MS" w:hAnsi="Trebuchet MS"/>
                <w:color w:val="FFFFFF" w:themeColor="background1"/>
                <w:sz w:val="20"/>
                <w:szCs w:val="20"/>
                <w:lang w:val="en-GB"/>
              </w:rPr>
              <w:t xml:space="preserve"> </w:t>
            </w:r>
          </w:p>
          <w:p w14:paraId="5295DF2A" w14:textId="77777777" w:rsidR="00BE058A" w:rsidRPr="00BE058A" w:rsidRDefault="00BE058A" w:rsidP="00BE058A">
            <w:pPr>
              <w:rPr>
                <w:rFonts w:ascii="Trebuchet MS" w:hAnsi="Trebuchet MS"/>
                <w:color w:val="FFFFFF" w:themeColor="background1"/>
                <w:sz w:val="20"/>
                <w:szCs w:val="20"/>
                <w:lang w:val="en-GB"/>
              </w:rPr>
            </w:pPr>
          </w:p>
          <w:p w14:paraId="08775A0D" w14:textId="4D07D9D0" w:rsidR="00BE058A" w:rsidRPr="00BE058A" w:rsidRDefault="009F05C7" w:rsidP="00BE058A">
            <w:pPr>
              <w:rPr>
                <w:color w:val="FFFFFF" w:themeColor="background1"/>
                <w:lang w:val="en-GB"/>
              </w:rPr>
            </w:pPr>
            <w:r w:rsidRPr="00BE058A">
              <w:rPr>
                <w:rFonts w:ascii="Trebuchet MS" w:hAnsi="Trebuchet MS"/>
                <w:color w:val="FFFFFF" w:themeColor="background1"/>
                <w:sz w:val="20"/>
                <w:szCs w:val="20"/>
                <w:lang w:val="en-GB"/>
              </w:rPr>
              <w:t xml:space="preserve">The photograph </w:t>
            </w:r>
            <w:r w:rsidR="00A2567B" w:rsidRPr="00BE058A">
              <w:rPr>
                <w:rFonts w:ascii="Trebuchet MS" w:hAnsi="Trebuchet MS"/>
                <w:color w:val="FFFFFF" w:themeColor="background1"/>
                <w:sz w:val="20"/>
                <w:szCs w:val="20"/>
                <w:lang w:val="en-GB"/>
              </w:rPr>
              <w:t xml:space="preserve">to the right </w:t>
            </w:r>
            <w:r w:rsidRPr="00BE058A">
              <w:rPr>
                <w:rFonts w:ascii="Trebuchet MS" w:hAnsi="Trebuchet MS"/>
                <w:color w:val="FFFFFF" w:themeColor="background1"/>
                <w:sz w:val="20"/>
                <w:szCs w:val="20"/>
                <w:shd w:val="clear" w:color="auto" w:fill="723C5F"/>
                <w:lang w:val="en-GB"/>
              </w:rPr>
              <w:t>shows the</w:t>
            </w:r>
            <w:r w:rsidRPr="00BE058A">
              <w:rPr>
                <w:rFonts w:ascii="Trebuchet MS" w:hAnsi="Trebuchet MS"/>
                <w:color w:val="FFFFFF" w:themeColor="background1"/>
                <w:sz w:val="20"/>
                <w:szCs w:val="20"/>
                <w:bdr w:val="none" w:sz="0" w:space="0" w:color="auto" w:frame="1"/>
                <w:shd w:val="clear" w:color="auto" w:fill="723C5F"/>
                <w:lang w:val="en-GB"/>
              </w:rPr>
              <w:t xml:space="preserve"> foremilk (left side) or</w:t>
            </w:r>
            <w:r w:rsidRPr="00BE058A">
              <w:rPr>
                <w:rFonts w:ascii="Trebuchet MS" w:hAnsi="Trebuchet MS"/>
                <w:color w:val="FFFFFF" w:themeColor="background1"/>
                <w:sz w:val="20"/>
                <w:szCs w:val="20"/>
                <w:shd w:val="clear" w:color="auto" w:fill="723C5F"/>
                <w:lang w:val="en-GB"/>
              </w:rPr>
              <w:t xml:space="preserve"> the first portion of milk that a suckling baby receives, which is composed mostly of water, and the </w:t>
            </w:r>
            <w:r w:rsidRPr="00BE058A">
              <w:rPr>
                <w:rFonts w:ascii="Trebuchet MS" w:hAnsi="Trebuchet MS"/>
                <w:color w:val="FFFFFF" w:themeColor="background1"/>
                <w:sz w:val="20"/>
                <w:szCs w:val="20"/>
                <w:bdr w:val="none" w:sz="0" w:space="0" w:color="auto" w:frame="1"/>
                <w:shd w:val="clear" w:color="auto" w:fill="723C5F"/>
                <w:lang w:val="en-GB"/>
              </w:rPr>
              <w:t>hindmilk</w:t>
            </w:r>
            <w:r w:rsidRPr="00BE058A">
              <w:rPr>
                <w:rFonts w:ascii="Trebuchet MS" w:hAnsi="Trebuchet MS"/>
                <w:color w:val="FFFFFF" w:themeColor="background1"/>
                <w:sz w:val="20"/>
                <w:szCs w:val="20"/>
                <w:shd w:val="clear" w:color="auto" w:fill="723C5F"/>
                <w:lang w:val="en-GB"/>
              </w:rPr>
              <w:t xml:space="preserve"> (right side), rich in fat and delivered as the breast empties. Breastmilk naturally addresses first a baby’s thirst (foremilk) and then hunger (hindmilk). The energy density of milk increases significantly during a feed: from 15–17 kcal/ounce early to 25–27 kcal/ounce late. </w:t>
            </w:r>
            <w:r w:rsidR="00BE058A" w:rsidRPr="00FE0D72">
              <w:rPr>
                <w:rFonts w:ascii="Trebuchet MS" w:hAnsi="Trebuchet MS"/>
                <w:color w:val="FFFFFF" w:themeColor="background1"/>
                <w:sz w:val="20"/>
                <w:szCs w:val="20"/>
                <w:shd w:val="clear" w:color="auto" w:fill="723C5F"/>
                <w:lang w:val="en-GB"/>
              </w:rPr>
              <w:t>Protein and lactose concentrations remain constant throughout a feeding</w:t>
            </w:r>
            <w:r w:rsidR="00BE058A" w:rsidRPr="00FE0D72">
              <w:rPr>
                <w:rFonts w:ascii="Trebuchet MS" w:hAnsi="Trebuchet MS"/>
                <w:i/>
                <w:color w:val="FFFFFF" w:themeColor="background1"/>
                <w:sz w:val="20"/>
                <w:szCs w:val="20"/>
                <w:shd w:val="clear" w:color="auto" w:fill="723C5F"/>
                <w:lang w:val="en-GB"/>
              </w:rPr>
              <w:t>.</w:t>
            </w:r>
            <w:r w:rsidR="00BE058A" w:rsidRPr="00BE058A">
              <w:rPr>
                <w:rStyle w:val="Appelnotedebasdep"/>
                <w:rFonts w:ascii="Trebuchet MS" w:hAnsi="Trebuchet MS" w:cstheme="majorHAnsi"/>
                <w:i/>
                <w:color w:val="FFFFFF" w:themeColor="background1"/>
                <w:sz w:val="20"/>
                <w:szCs w:val="20"/>
                <w:shd w:val="clear" w:color="auto" w:fill="723C5F"/>
                <w:lang w:val="en-GB"/>
              </w:rPr>
              <w:footnoteReference w:id="9"/>
            </w:r>
          </w:p>
        </w:tc>
        <w:tc>
          <w:tcPr>
            <w:tcW w:w="5116" w:type="dxa"/>
            <w:tcBorders>
              <w:top w:val="single" w:sz="4" w:space="0" w:color="723C5F"/>
              <w:left w:val="single" w:sz="4" w:space="0" w:color="723C5F"/>
              <w:bottom w:val="single" w:sz="4" w:space="0" w:color="723C5F"/>
              <w:right w:val="single" w:sz="4" w:space="0" w:color="723C5F"/>
            </w:tcBorders>
            <w:shd w:val="clear" w:color="auto" w:fill="723C5F"/>
            <w:vAlign w:val="center"/>
          </w:tcPr>
          <w:p w14:paraId="3246C167" w14:textId="2B3FBDAA" w:rsidR="009F05C7" w:rsidRPr="00BE058A" w:rsidRDefault="007D2143" w:rsidP="00A65C06">
            <w:pPr>
              <w:pStyle w:val="Commentaire"/>
              <w:rPr>
                <w:rFonts w:ascii="Trebuchet MS" w:hAnsi="Trebuchet MS" w:cstheme="majorHAnsi"/>
                <w:b/>
                <w:bCs/>
                <w:color w:val="FFFFFF" w:themeColor="background1"/>
                <w:sz w:val="22"/>
                <w:szCs w:val="22"/>
                <w:lang w:val="en-GB"/>
              </w:rPr>
            </w:pPr>
            <w:r w:rsidRPr="00BE058A">
              <w:rPr>
                <w:rFonts w:ascii="Trebuchet MS" w:hAnsi="Trebuchet MS" w:cstheme="majorHAnsi"/>
                <w:b/>
                <w:bCs/>
                <w:noProof/>
                <w:color w:val="FFFFFF" w:themeColor="background1"/>
                <w:sz w:val="22"/>
                <w:szCs w:val="22"/>
                <w:lang w:val="en-GB"/>
              </w:rPr>
              <w:drawing>
                <wp:anchor distT="0" distB="0" distL="114300" distR="114300" simplePos="0" relativeHeight="251691008" behindDoc="0" locked="0" layoutInCell="1" allowOverlap="1" wp14:anchorId="475BE3A5" wp14:editId="775AAB78">
                  <wp:simplePos x="0" y="0"/>
                  <wp:positionH relativeFrom="column">
                    <wp:posOffset>-6350</wp:posOffset>
                  </wp:positionH>
                  <wp:positionV relativeFrom="paragraph">
                    <wp:posOffset>-2661920</wp:posOffset>
                  </wp:positionV>
                  <wp:extent cx="3111500" cy="26670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lks.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111500" cy="2667000"/>
                          </a:xfrm>
                          <a:prstGeom prst="rect">
                            <a:avLst/>
                          </a:prstGeom>
                        </pic:spPr>
                      </pic:pic>
                    </a:graphicData>
                  </a:graphic>
                  <wp14:sizeRelH relativeFrom="page">
                    <wp14:pctWidth>0</wp14:pctWidth>
                  </wp14:sizeRelH>
                  <wp14:sizeRelV relativeFrom="page">
                    <wp14:pctHeight>0</wp14:pctHeight>
                  </wp14:sizeRelV>
                </wp:anchor>
              </w:drawing>
            </w:r>
          </w:p>
        </w:tc>
      </w:tr>
    </w:tbl>
    <w:p w14:paraId="32BE919B" w14:textId="77777777" w:rsidR="00FE0D72" w:rsidRDefault="00FE0D72" w:rsidP="00FE0D72">
      <w:pPr>
        <w:pStyle w:val="Paragraphedeliste"/>
        <w:rPr>
          <w:rFonts w:ascii="Trebuchet MS" w:hAnsi="Trebuchet MS" w:cstheme="majorHAnsi"/>
          <w:color w:val="000000" w:themeColor="text1"/>
          <w:sz w:val="22"/>
          <w:szCs w:val="22"/>
          <w:lang w:val="en-GB"/>
        </w:rPr>
      </w:pPr>
    </w:p>
    <w:p w14:paraId="74EB23FF" w14:textId="50AA5CFF" w:rsidR="009A435C" w:rsidRPr="005430D3" w:rsidRDefault="004772BC" w:rsidP="005430D3">
      <w:pPr>
        <w:rPr>
          <w:rFonts w:ascii="Trebuchet MS" w:hAnsi="Trebuchet MS" w:cstheme="majorHAnsi"/>
          <w:b/>
          <w:bCs/>
          <w:color w:val="000000" w:themeColor="text1"/>
          <w:sz w:val="22"/>
          <w:szCs w:val="22"/>
          <w:lang w:val="en-GB"/>
        </w:rPr>
      </w:pPr>
      <w:r w:rsidRPr="005430D3">
        <w:rPr>
          <w:rFonts w:ascii="Trebuchet MS" w:hAnsi="Trebuchet MS" w:cstheme="majorHAnsi"/>
          <w:b/>
          <w:bCs/>
          <w:color w:val="000000" w:themeColor="text1"/>
          <w:sz w:val="22"/>
          <w:szCs w:val="22"/>
          <w:lang w:val="en-GB"/>
        </w:rPr>
        <w:lastRenderedPageBreak/>
        <w:t>Anticipate</w:t>
      </w:r>
      <w:r w:rsidR="009A435C" w:rsidRPr="005430D3">
        <w:rPr>
          <w:rFonts w:ascii="Trebuchet MS" w:hAnsi="Trebuchet MS" w:cstheme="majorHAnsi"/>
          <w:b/>
          <w:bCs/>
          <w:color w:val="000000" w:themeColor="text1"/>
          <w:sz w:val="22"/>
          <w:szCs w:val="22"/>
          <w:lang w:val="en-GB"/>
        </w:rPr>
        <w:t xml:space="preserve"> unintended negative consequences </w:t>
      </w:r>
    </w:p>
    <w:p w14:paraId="7BD0E84A" w14:textId="7E9480E9" w:rsidR="009A435C" w:rsidRPr="00914EE1" w:rsidRDefault="009A435C" w:rsidP="00833417">
      <w:pPr>
        <w:pStyle w:val="Paragraphedeliste"/>
        <w:numPr>
          <w:ilvl w:val="0"/>
          <w:numId w:val="22"/>
        </w:numPr>
        <w:rPr>
          <w:rFonts w:ascii="Trebuchet MS" w:hAnsi="Trebuchet MS" w:cstheme="majorHAnsi"/>
          <w:sz w:val="22"/>
          <w:szCs w:val="22"/>
          <w:lang w:val="en-GB"/>
        </w:rPr>
      </w:pPr>
      <w:r w:rsidRPr="00914EE1">
        <w:rPr>
          <w:rFonts w:ascii="Trebuchet MS" w:hAnsi="Trebuchet MS" w:cstheme="majorHAnsi"/>
          <w:sz w:val="22"/>
          <w:szCs w:val="22"/>
          <w:lang w:val="en-GB"/>
        </w:rPr>
        <w:t xml:space="preserve">Avoid language and visuals that blame or stigmatize mothers who are unable to breastfeed or exclusively breastfeed. </w:t>
      </w:r>
      <w:r w:rsidR="004772BC" w:rsidRPr="00914EE1">
        <w:rPr>
          <w:rFonts w:ascii="Trebuchet MS" w:hAnsi="Trebuchet MS" w:cstheme="majorHAnsi"/>
          <w:sz w:val="22"/>
          <w:szCs w:val="22"/>
          <w:lang w:val="en-GB"/>
        </w:rPr>
        <w:t xml:space="preserve"> Negative emotions, such as disappointment and shame, are felt when mothers are unable to breastfeed as they are expected to.</w:t>
      </w:r>
    </w:p>
    <w:p w14:paraId="186C6C6D" w14:textId="3452E072" w:rsidR="009A435C" w:rsidRPr="00914EE1" w:rsidRDefault="009A435C" w:rsidP="00833417">
      <w:pPr>
        <w:pStyle w:val="Paragraphedeliste"/>
        <w:numPr>
          <w:ilvl w:val="0"/>
          <w:numId w:val="22"/>
        </w:numPr>
        <w:rPr>
          <w:rFonts w:ascii="Trebuchet MS" w:hAnsi="Trebuchet MS" w:cstheme="majorHAnsi"/>
          <w:sz w:val="22"/>
          <w:szCs w:val="22"/>
          <w:lang w:val="en-GB"/>
        </w:rPr>
      </w:pPr>
      <w:r w:rsidRPr="00914EE1">
        <w:rPr>
          <w:rFonts w:ascii="Trebuchet MS" w:hAnsi="Trebuchet MS" w:cstheme="majorHAnsi"/>
          <w:sz w:val="22"/>
          <w:szCs w:val="22"/>
          <w:lang w:val="en-GB"/>
        </w:rPr>
        <w:t xml:space="preserve">Be aware that the expression “no water” may elicit strong negative reaction particularly in places where water is scarce and difficult to access. </w:t>
      </w:r>
    </w:p>
    <w:p w14:paraId="128849B9" w14:textId="707CC055" w:rsidR="009A435C" w:rsidRPr="00914EE1" w:rsidRDefault="009A435C" w:rsidP="00833417">
      <w:pPr>
        <w:pStyle w:val="Paragraphedeliste"/>
        <w:numPr>
          <w:ilvl w:val="0"/>
          <w:numId w:val="22"/>
        </w:numPr>
        <w:rPr>
          <w:rFonts w:ascii="Trebuchet MS" w:hAnsi="Trebuchet MS" w:cstheme="majorHAnsi"/>
          <w:sz w:val="22"/>
          <w:szCs w:val="22"/>
          <w:lang w:val="en-GB"/>
        </w:rPr>
      </w:pPr>
      <w:r w:rsidRPr="00914EE1">
        <w:rPr>
          <w:rFonts w:ascii="Trebuchet MS" w:hAnsi="Trebuchet MS" w:cstheme="majorHAnsi"/>
          <w:sz w:val="22"/>
          <w:szCs w:val="22"/>
          <w:lang w:val="en-GB"/>
        </w:rPr>
        <w:t xml:space="preserve">Be careful about restricting messages only to </w:t>
      </w:r>
      <w:r w:rsidRPr="00914EE1">
        <w:rPr>
          <w:rFonts w:ascii="Trebuchet MS" w:hAnsi="Trebuchet MS" w:cstheme="majorHAnsi"/>
          <w:i/>
          <w:sz w:val="22"/>
          <w:szCs w:val="22"/>
          <w:lang w:val="en-GB"/>
        </w:rPr>
        <w:t>not giving water</w:t>
      </w:r>
      <w:r w:rsidRPr="00914EE1">
        <w:rPr>
          <w:rFonts w:ascii="Trebuchet MS" w:hAnsi="Trebuchet MS" w:cstheme="majorHAnsi"/>
          <w:sz w:val="22"/>
          <w:szCs w:val="22"/>
          <w:lang w:val="en-GB"/>
        </w:rPr>
        <w:t xml:space="preserve">, which may misplace </w:t>
      </w:r>
      <w:r w:rsidR="00CF3004" w:rsidRPr="00914EE1">
        <w:rPr>
          <w:rFonts w:ascii="Trebuchet MS" w:hAnsi="Trebuchet MS" w:cstheme="majorHAnsi"/>
          <w:sz w:val="22"/>
          <w:szCs w:val="22"/>
          <w:lang w:val="en-GB"/>
        </w:rPr>
        <w:t>behaviour</w:t>
      </w:r>
      <w:r w:rsidRPr="00914EE1">
        <w:rPr>
          <w:rFonts w:ascii="Trebuchet MS" w:hAnsi="Trebuchet MS" w:cstheme="majorHAnsi"/>
          <w:sz w:val="22"/>
          <w:szCs w:val="22"/>
          <w:lang w:val="en-GB"/>
        </w:rPr>
        <w:t>s to giving other giving other liquids or foods instead of giving breastmilk only.</w:t>
      </w:r>
    </w:p>
    <w:p w14:paraId="7CEB622E" w14:textId="70A45A4D" w:rsidR="009849BC" w:rsidRPr="00914EE1" w:rsidRDefault="009849BC" w:rsidP="00833417">
      <w:pPr>
        <w:pStyle w:val="Paragraphedeliste"/>
        <w:numPr>
          <w:ilvl w:val="0"/>
          <w:numId w:val="22"/>
        </w:numPr>
        <w:rPr>
          <w:rFonts w:ascii="Trebuchet MS" w:hAnsi="Trebuchet MS" w:cstheme="majorHAnsi"/>
          <w:sz w:val="22"/>
          <w:szCs w:val="22"/>
          <w:lang w:val="en-GB"/>
        </w:rPr>
      </w:pPr>
      <w:r w:rsidRPr="00914EE1">
        <w:rPr>
          <w:rFonts w:ascii="Trebuchet MS" w:hAnsi="Trebuchet MS" w:cstheme="majorHAnsi"/>
          <w:sz w:val="22"/>
          <w:szCs w:val="22"/>
          <w:lang w:val="en-GB"/>
        </w:rPr>
        <w:t xml:space="preserve">Work with WASH </w:t>
      </w:r>
      <w:r w:rsidR="0036651D" w:rsidRPr="00914EE1">
        <w:rPr>
          <w:rFonts w:ascii="Trebuchet MS" w:hAnsi="Trebuchet MS" w:cstheme="majorHAnsi"/>
          <w:sz w:val="22"/>
          <w:szCs w:val="22"/>
          <w:lang w:val="en-GB"/>
        </w:rPr>
        <w:t xml:space="preserve">partners to ensure consistent messages across programmes and initiatives. </w:t>
      </w:r>
    </w:p>
    <w:p w14:paraId="2562353A" w14:textId="77777777" w:rsidR="009A435C" w:rsidRPr="00484CF6" w:rsidRDefault="009A435C" w:rsidP="00CB6162">
      <w:pPr>
        <w:rPr>
          <w:rFonts w:ascii="Trebuchet MS" w:hAnsi="Trebuchet MS" w:cstheme="majorHAnsi"/>
          <w:b/>
          <w:bCs/>
          <w:color w:val="000000" w:themeColor="text1"/>
          <w:sz w:val="22"/>
          <w:szCs w:val="22"/>
          <w:lang w:val="en-GB"/>
        </w:rPr>
      </w:pPr>
    </w:p>
    <w:tbl>
      <w:tblPr>
        <w:tblStyle w:val="Grilledutableau"/>
        <w:tblW w:w="9350" w:type="dxa"/>
        <w:tblBorders>
          <w:top w:val="single" w:sz="18" w:space="0" w:color="F0A838"/>
          <w:left w:val="single" w:sz="18" w:space="0" w:color="F0A838"/>
          <w:bottom w:val="single" w:sz="18" w:space="0" w:color="F0A838"/>
          <w:right w:val="single" w:sz="18" w:space="0" w:color="F0A838"/>
          <w:insideH w:val="single" w:sz="18" w:space="0" w:color="F0A838"/>
          <w:insideV w:val="single" w:sz="18" w:space="0" w:color="F0A838"/>
        </w:tblBorders>
        <w:tblLook w:val="04A0" w:firstRow="1" w:lastRow="0" w:firstColumn="1" w:lastColumn="0" w:noHBand="0" w:noVBand="1"/>
      </w:tblPr>
      <w:tblGrid>
        <w:gridCol w:w="856"/>
        <w:gridCol w:w="8494"/>
      </w:tblGrid>
      <w:tr w:rsidR="009F05C7" w:rsidRPr="00914EE1" w14:paraId="255E5A73" w14:textId="77777777" w:rsidTr="00555043">
        <w:tc>
          <w:tcPr>
            <w:tcW w:w="856" w:type="dxa"/>
            <w:vAlign w:val="center"/>
          </w:tcPr>
          <w:p w14:paraId="60F88213" w14:textId="1248BBDB" w:rsidR="009F05C7" w:rsidRPr="00914EE1" w:rsidRDefault="00571487" w:rsidP="00571487">
            <w:pPr>
              <w:jc w:val="center"/>
              <w:textAlignment w:val="baseline"/>
              <w:rPr>
                <w:rFonts w:ascii="Trebuchet MS" w:hAnsi="Trebuchet MS" w:cstheme="majorHAnsi"/>
                <w:sz w:val="22"/>
                <w:szCs w:val="22"/>
                <w:lang w:val="en-GB"/>
              </w:rPr>
            </w:pPr>
            <w:r w:rsidRPr="00914EE1">
              <w:rPr>
                <w:rFonts w:ascii="Trebuchet MS" w:hAnsi="Trebuchet MS" w:cstheme="majorHAnsi"/>
                <w:noProof/>
                <w:color w:val="000000" w:themeColor="text1"/>
                <w:sz w:val="22"/>
                <w:lang w:val="en-GB"/>
              </w:rPr>
              <w:drawing>
                <wp:inline distT="0" distB="0" distL="0" distR="0" wp14:anchorId="578EA552" wp14:editId="1669329A">
                  <wp:extent cx="381000" cy="381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ols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p>
        </w:tc>
        <w:tc>
          <w:tcPr>
            <w:tcW w:w="8494" w:type="dxa"/>
          </w:tcPr>
          <w:p w14:paraId="5DBFE26D" w14:textId="1679D498" w:rsidR="009F05C7" w:rsidRPr="00A65C06" w:rsidRDefault="00C065E1" w:rsidP="009F05C7">
            <w:pPr>
              <w:rPr>
                <w:rFonts w:ascii="Trebuchet MS" w:hAnsi="Trebuchet MS" w:cstheme="majorHAnsi"/>
                <w:color w:val="000000" w:themeColor="text1"/>
                <w:sz w:val="22"/>
                <w:szCs w:val="22"/>
                <w:lang w:val="en-GB"/>
              </w:rPr>
            </w:pPr>
            <w:r w:rsidRPr="00914EE1">
              <w:rPr>
                <w:rFonts w:ascii="Trebuchet MS" w:hAnsi="Trebuchet MS" w:cstheme="majorHAnsi"/>
                <w:color w:val="000000" w:themeColor="text1"/>
                <w:sz w:val="22"/>
                <w:szCs w:val="22"/>
                <w:lang w:val="en-GB"/>
              </w:rPr>
              <w:t xml:space="preserve">Annex </w:t>
            </w:r>
            <w:r w:rsidR="009C3BC9" w:rsidRPr="00914EE1">
              <w:rPr>
                <w:rFonts w:ascii="Trebuchet MS" w:hAnsi="Trebuchet MS" w:cstheme="majorHAnsi"/>
                <w:color w:val="000000" w:themeColor="text1"/>
                <w:sz w:val="22"/>
                <w:szCs w:val="22"/>
                <w:lang w:val="en-GB"/>
              </w:rPr>
              <w:t>3</w:t>
            </w:r>
            <w:r w:rsidRPr="00914EE1">
              <w:rPr>
                <w:rFonts w:ascii="Trebuchet MS" w:hAnsi="Trebuchet MS" w:cstheme="majorHAnsi"/>
                <w:color w:val="000000" w:themeColor="text1"/>
                <w:sz w:val="22"/>
                <w:szCs w:val="22"/>
                <w:lang w:val="en-GB"/>
              </w:rPr>
              <w:t xml:space="preserve">. </w:t>
            </w:r>
            <w:r w:rsidR="009F05C7" w:rsidRPr="00914EE1">
              <w:rPr>
                <w:rFonts w:ascii="Trebuchet MS" w:hAnsi="Trebuchet MS" w:cstheme="majorHAnsi"/>
                <w:color w:val="000000" w:themeColor="text1"/>
                <w:sz w:val="22"/>
                <w:szCs w:val="22"/>
                <w:lang w:val="en-GB"/>
              </w:rPr>
              <w:t xml:space="preserve">Consult the </w:t>
            </w:r>
            <w:r w:rsidR="009F05C7" w:rsidRPr="00914EE1">
              <w:rPr>
                <w:rFonts w:ascii="Trebuchet MS" w:hAnsi="Trebuchet MS" w:cstheme="majorHAnsi"/>
                <w:i/>
                <w:color w:val="000000" w:themeColor="text1"/>
                <w:sz w:val="22"/>
                <w:szCs w:val="22"/>
                <w:lang w:val="en-GB"/>
              </w:rPr>
              <w:t xml:space="preserve">Stronger </w:t>
            </w:r>
            <w:proofErr w:type="gramStart"/>
            <w:r w:rsidR="009F05C7" w:rsidRPr="00914EE1">
              <w:rPr>
                <w:rFonts w:ascii="Trebuchet MS" w:hAnsi="Trebuchet MS" w:cstheme="majorHAnsi"/>
                <w:i/>
                <w:color w:val="000000" w:themeColor="text1"/>
                <w:sz w:val="22"/>
                <w:szCs w:val="22"/>
                <w:lang w:val="en-GB"/>
              </w:rPr>
              <w:t>With</w:t>
            </w:r>
            <w:proofErr w:type="gramEnd"/>
            <w:r w:rsidR="009F05C7" w:rsidRPr="00914EE1">
              <w:rPr>
                <w:rFonts w:ascii="Trebuchet MS" w:hAnsi="Trebuchet MS" w:cstheme="majorHAnsi"/>
                <w:i/>
                <w:color w:val="000000" w:themeColor="text1"/>
                <w:sz w:val="22"/>
                <w:szCs w:val="22"/>
                <w:lang w:val="en-GB"/>
              </w:rPr>
              <w:t xml:space="preserve"> Breastmilk Only</w:t>
            </w:r>
            <w:r w:rsidR="009F05C7" w:rsidRPr="00914EE1">
              <w:rPr>
                <w:rFonts w:ascii="Trebuchet MS" w:hAnsi="Trebuchet MS" w:cstheme="majorHAnsi"/>
                <w:color w:val="000000" w:themeColor="text1"/>
                <w:sz w:val="22"/>
                <w:szCs w:val="22"/>
                <w:lang w:val="en-GB"/>
              </w:rPr>
              <w:t xml:space="preserve"> SBC messaging </w:t>
            </w:r>
            <w:r w:rsidR="009C3BC9" w:rsidRPr="00914EE1">
              <w:rPr>
                <w:rFonts w:ascii="Trebuchet MS" w:hAnsi="Trebuchet MS" w:cstheme="majorHAnsi"/>
                <w:color w:val="000000" w:themeColor="text1"/>
                <w:sz w:val="22"/>
                <w:szCs w:val="22"/>
                <w:lang w:val="en-GB"/>
              </w:rPr>
              <w:t xml:space="preserve">table </w:t>
            </w:r>
            <w:r w:rsidR="009F05C7" w:rsidRPr="00914EE1">
              <w:rPr>
                <w:rFonts w:ascii="Trebuchet MS" w:hAnsi="Trebuchet MS" w:cstheme="majorHAnsi"/>
                <w:color w:val="000000" w:themeColor="text1"/>
                <w:sz w:val="22"/>
                <w:szCs w:val="22"/>
                <w:lang w:val="en-GB"/>
              </w:rPr>
              <w:t xml:space="preserve">for examples of messaging </w:t>
            </w:r>
            <w:r w:rsidR="003E2BA2" w:rsidRPr="00914EE1">
              <w:rPr>
                <w:rFonts w:ascii="Trebuchet MS" w:hAnsi="Trebuchet MS" w:cstheme="majorHAnsi"/>
                <w:color w:val="000000" w:themeColor="text1"/>
                <w:sz w:val="22"/>
                <w:szCs w:val="22"/>
                <w:lang w:val="en-GB"/>
              </w:rPr>
              <w:t xml:space="preserve">themes and content related </w:t>
            </w:r>
            <w:r w:rsidR="009F05C7" w:rsidRPr="00914EE1">
              <w:rPr>
                <w:rFonts w:ascii="Trebuchet MS" w:hAnsi="Trebuchet MS" w:cstheme="majorHAnsi"/>
                <w:color w:val="000000" w:themeColor="text1"/>
                <w:sz w:val="22"/>
                <w:szCs w:val="22"/>
                <w:lang w:val="en-GB"/>
              </w:rPr>
              <w:t xml:space="preserve">to the </w:t>
            </w:r>
            <w:r w:rsidR="009F05DF" w:rsidRPr="00914EE1">
              <w:rPr>
                <w:rFonts w:ascii="Trebuchet MS" w:hAnsi="Trebuchet MS" w:cstheme="majorHAnsi"/>
                <w:color w:val="000000" w:themeColor="text1"/>
                <w:sz w:val="22"/>
                <w:szCs w:val="22"/>
                <w:lang w:val="en-GB"/>
              </w:rPr>
              <w:t>initiative</w:t>
            </w:r>
            <w:r w:rsidR="009F05C7" w:rsidRPr="00914EE1">
              <w:rPr>
                <w:rFonts w:ascii="Trebuchet MS" w:hAnsi="Trebuchet MS" w:cstheme="majorHAnsi"/>
                <w:color w:val="000000" w:themeColor="text1"/>
                <w:sz w:val="22"/>
                <w:szCs w:val="22"/>
                <w:lang w:val="en-GB"/>
              </w:rPr>
              <w:t xml:space="preserve"> from existing global and national resources.  Sample messages should be adapted to national context.</w:t>
            </w:r>
          </w:p>
        </w:tc>
      </w:tr>
    </w:tbl>
    <w:p w14:paraId="7BC0E252" w14:textId="77777777" w:rsidR="009C3BC9" w:rsidRPr="00484CF6" w:rsidRDefault="009C3BC9" w:rsidP="003D148A">
      <w:pPr>
        <w:rPr>
          <w:rFonts w:ascii="Trebuchet MS" w:hAnsi="Trebuchet MS"/>
          <w:b/>
          <w:bCs/>
        </w:rPr>
      </w:pPr>
    </w:p>
    <w:p w14:paraId="3B07A7EF" w14:textId="74C319C7" w:rsidR="004772BC" w:rsidRPr="00F734F9" w:rsidRDefault="004772BC" w:rsidP="00F734F9">
      <w:pPr>
        <w:pStyle w:val="Titre4"/>
        <w:rPr>
          <w:rFonts w:ascii="Trebuchet MS" w:hAnsi="Trebuchet MS"/>
          <w:color w:val="723C5F"/>
          <w:lang w:val="en-GB"/>
        </w:rPr>
      </w:pPr>
      <w:r w:rsidRPr="00F734F9">
        <w:rPr>
          <w:rFonts w:ascii="Trebuchet MS" w:hAnsi="Trebuchet MS"/>
          <w:color w:val="723C5F"/>
          <w:lang w:val="en-GB"/>
        </w:rPr>
        <w:t>IV.</w:t>
      </w:r>
      <w:r w:rsidR="00D24ED1" w:rsidRPr="00F734F9">
        <w:rPr>
          <w:rFonts w:ascii="Trebuchet MS" w:hAnsi="Trebuchet MS"/>
          <w:color w:val="723C5F"/>
          <w:lang w:val="en-GB"/>
        </w:rPr>
        <w:t>2</w:t>
      </w:r>
      <w:r w:rsidRPr="00F734F9">
        <w:rPr>
          <w:rFonts w:ascii="Trebuchet MS" w:hAnsi="Trebuchet MS"/>
          <w:color w:val="723C5F"/>
          <w:lang w:val="en-GB"/>
        </w:rPr>
        <w:t>.</w:t>
      </w:r>
      <w:r w:rsidR="00D24ED1" w:rsidRPr="00F734F9">
        <w:rPr>
          <w:rFonts w:ascii="Trebuchet MS" w:hAnsi="Trebuchet MS"/>
          <w:color w:val="723C5F"/>
          <w:lang w:val="en-GB"/>
        </w:rPr>
        <w:t>4.</w:t>
      </w:r>
      <w:r w:rsidRPr="00F734F9">
        <w:rPr>
          <w:rFonts w:ascii="Trebuchet MS" w:hAnsi="Trebuchet MS"/>
          <w:color w:val="723C5F"/>
          <w:lang w:val="en-GB"/>
        </w:rPr>
        <w:t xml:space="preserve"> Stronger </w:t>
      </w:r>
      <w:proofErr w:type="gramStart"/>
      <w:r w:rsidRPr="00F734F9">
        <w:rPr>
          <w:rFonts w:ascii="Trebuchet MS" w:hAnsi="Trebuchet MS"/>
          <w:color w:val="723C5F"/>
          <w:lang w:val="en-GB"/>
        </w:rPr>
        <w:t>With</w:t>
      </w:r>
      <w:proofErr w:type="gramEnd"/>
      <w:r w:rsidRPr="00F734F9">
        <w:rPr>
          <w:rFonts w:ascii="Trebuchet MS" w:hAnsi="Trebuchet MS"/>
          <w:color w:val="723C5F"/>
          <w:lang w:val="en-GB"/>
        </w:rPr>
        <w:t xml:space="preserve"> Breastmilk Only communication tools</w:t>
      </w:r>
    </w:p>
    <w:p w14:paraId="22340969" w14:textId="281F5006" w:rsidR="0000342A" w:rsidRPr="00914EE1" w:rsidRDefault="0000342A" w:rsidP="003D148A">
      <w:pPr>
        <w:pStyle w:val="NormalWeb"/>
        <w:tabs>
          <w:tab w:val="left" w:pos="3250"/>
        </w:tabs>
        <w:spacing w:before="0" w:beforeAutospacing="0" w:after="0" w:afterAutospacing="0"/>
        <w:rPr>
          <w:rFonts w:ascii="Trebuchet MS" w:hAnsi="Trebuchet MS"/>
          <w:lang w:val="en-GB"/>
        </w:rPr>
      </w:pPr>
    </w:p>
    <w:tbl>
      <w:tblPr>
        <w:tblStyle w:val="Grilledutableau"/>
        <w:tblW w:w="9350" w:type="dxa"/>
        <w:tblBorders>
          <w:top w:val="single" w:sz="18" w:space="0" w:color="F0A838"/>
          <w:left w:val="single" w:sz="18" w:space="0" w:color="F0A838"/>
          <w:bottom w:val="single" w:sz="18" w:space="0" w:color="F0A838"/>
          <w:right w:val="single" w:sz="18" w:space="0" w:color="F0A838"/>
          <w:insideH w:val="single" w:sz="18" w:space="0" w:color="F0A838"/>
          <w:insideV w:val="single" w:sz="18" w:space="0" w:color="F0A838"/>
        </w:tblBorders>
        <w:tblLook w:val="04A0" w:firstRow="1" w:lastRow="0" w:firstColumn="1" w:lastColumn="0" w:noHBand="0" w:noVBand="1"/>
      </w:tblPr>
      <w:tblGrid>
        <w:gridCol w:w="856"/>
        <w:gridCol w:w="8494"/>
      </w:tblGrid>
      <w:tr w:rsidR="0000342A" w:rsidRPr="00914EE1" w14:paraId="69306627" w14:textId="77777777" w:rsidTr="00555043">
        <w:tc>
          <w:tcPr>
            <w:tcW w:w="856" w:type="dxa"/>
            <w:vAlign w:val="center"/>
          </w:tcPr>
          <w:p w14:paraId="357C4BB8" w14:textId="4E00D4A2" w:rsidR="0000342A" w:rsidRPr="00914EE1" w:rsidRDefault="00571487" w:rsidP="00571487">
            <w:pPr>
              <w:jc w:val="center"/>
              <w:textAlignment w:val="baseline"/>
              <w:rPr>
                <w:rFonts w:ascii="Trebuchet MS" w:hAnsi="Trebuchet MS" w:cstheme="majorHAnsi"/>
                <w:sz w:val="22"/>
                <w:szCs w:val="22"/>
                <w:lang w:val="en-GB"/>
              </w:rPr>
            </w:pPr>
            <w:r w:rsidRPr="00914EE1">
              <w:rPr>
                <w:rFonts w:ascii="Trebuchet MS" w:hAnsi="Trebuchet MS" w:cstheme="majorHAnsi"/>
                <w:noProof/>
                <w:color w:val="000000" w:themeColor="text1"/>
                <w:sz w:val="22"/>
                <w:lang w:val="en-GB"/>
              </w:rPr>
              <w:drawing>
                <wp:inline distT="0" distB="0" distL="0" distR="0" wp14:anchorId="10EA19C1" wp14:editId="7FEABEDA">
                  <wp:extent cx="381000" cy="381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ols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p>
        </w:tc>
        <w:tc>
          <w:tcPr>
            <w:tcW w:w="8494" w:type="dxa"/>
          </w:tcPr>
          <w:p w14:paraId="7C71B0A0" w14:textId="0A975C1F" w:rsidR="0000342A" w:rsidRPr="00914EE1" w:rsidRDefault="0000342A" w:rsidP="00782265">
            <w:pPr>
              <w:pStyle w:val="NormalWeb"/>
              <w:tabs>
                <w:tab w:val="left" w:pos="3250"/>
              </w:tabs>
              <w:spacing w:before="0" w:beforeAutospacing="0" w:after="0" w:afterAutospacing="0"/>
              <w:rPr>
                <w:rFonts w:ascii="Trebuchet MS" w:hAnsi="Trebuchet MS" w:cstheme="majorHAnsi"/>
                <w:sz w:val="22"/>
                <w:szCs w:val="22"/>
                <w:lang w:val="en-GB"/>
              </w:rPr>
            </w:pPr>
            <w:r w:rsidRPr="00914EE1">
              <w:rPr>
                <w:rFonts w:ascii="Trebuchet MS" w:hAnsi="Trebuchet MS" w:cstheme="majorHAnsi"/>
                <w:sz w:val="22"/>
                <w:szCs w:val="22"/>
                <w:lang w:val="en-GB"/>
              </w:rPr>
              <w:t>The following communication products are available for countries to adapt</w:t>
            </w:r>
          </w:p>
          <w:p w14:paraId="3091E1B6" w14:textId="77777777" w:rsidR="0000342A" w:rsidRPr="00914EE1" w:rsidRDefault="0000342A" w:rsidP="00782265">
            <w:pPr>
              <w:pStyle w:val="NormalWeb"/>
              <w:tabs>
                <w:tab w:val="left" w:pos="3250"/>
              </w:tabs>
              <w:spacing w:before="0" w:beforeAutospacing="0" w:after="0" w:afterAutospacing="0"/>
              <w:rPr>
                <w:rFonts w:ascii="Trebuchet MS" w:hAnsi="Trebuchet MS" w:cstheme="majorHAnsi"/>
                <w:sz w:val="22"/>
                <w:szCs w:val="22"/>
                <w:lang w:val="en-GB"/>
              </w:rPr>
            </w:pPr>
          </w:p>
          <w:p w14:paraId="216FFB67" w14:textId="21DB0CC2" w:rsidR="0000342A" w:rsidRDefault="0000342A" w:rsidP="00782265">
            <w:pPr>
              <w:rPr>
                <w:rStyle w:val="Lienhypertexte"/>
              </w:rPr>
            </w:pPr>
            <w:r w:rsidRPr="00B56569">
              <w:rPr>
                <w:rFonts w:ascii="Trebuchet MS" w:hAnsi="Trebuchet MS" w:cstheme="majorHAnsi"/>
                <w:i/>
                <w:color w:val="000000" w:themeColor="text1"/>
                <w:sz w:val="22"/>
                <w:szCs w:val="22"/>
                <w:lang w:val="en-GB"/>
              </w:rPr>
              <w:t xml:space="preserve">Stronger </w:t>
            </w:r>
            <w:proofErr w:type="gramStart"/>
            <w:r w:rsidRPr="00B56569">
              <w:rPr>
                <w:rFonts w:ascii="Trebuchet MS" w:hAnsi="Trebuchet MS" w:cstheme="majorHAnsi"/>
                <w:i/>
                <w:color w:val="000000" w:themeColor="text1"/>
                <w:sz w:val="22"/>
                <w:szCs w:val="22"/>
                <w:lang w:val="en-GB"/>
              </w:rPr>
              <w:t>With</w:t>
            </w:r>
            <w:proofErr w:type="gramEnd"/>
            <w:r w:rsidRPr="00B56569">
              <w:rPr>
                <w:rFonts w:ascii="Trebuchet MS" w:hAnsi="Trebuchet MS" w:cstheme="majorHAnsi"/>
                <w:i/>
                <w:color w:val="000000" w:themeColor="text1"/>
                <w:sz w:val="22"/>
                <w:szCs w:val="22"/>
                <w:lang w:val="en-GB"/>
              </w:rPr>
              <w:t xml:space="preserve"> Breastmilk Only</w:t>
            </w:r>
            <w:r w:rsidRPr="00B56569">
              <w:rPr>
                <w:rFonts w:ascii="Trebuchet MS" w:hAnsi="Trebuchet MS" w:cstheme="majorHAnsi"/>
                <w:color w:val="000000" w:themeColor="text1"/>
                <w:sz w:val="22"/>
                <w:szCs w:val="22"/>
                <w:lang w:val="en-GB"/>
              </w:rPr>
              <w:t xml:space="preserve"> Community-level </w:t>
            </w:r>
            <w:r w:rsidR="00EB2806" w:rsidRPr="00B56569">
              <w:rPr>
                <w:rFonts w:ascii="Trebuchet MS" w:hAnsi="Trebuchet MS" w:cstheme="majorHAnsi"/>
                <w:color w:val="000000" w:themeColor="text1"/>
                <w:sz w:val="22"/>
                <w:szCs w:val="22"/>
                <w:lang w:val="en-GB"/>
              </w:rPr>
              <w:t>counselling</w:t>
            </w:r>
            <w:r w:rsidRPr="00B56569">
              <w:rPr>
                <w:rFonts w:ascii="Trebuchet MS" w:hAnsi="Trebuchet MS" w:cstheme="majorHAnsi"/>
                <w:color w:val="000000" w:themeColor="text1"/>
                <w:sz w:val="22"/>
                <w:szCs w:val="22"/>
                <w:lang w:val="en-GB"/>
              </w:rPr>
              <w:t xml:space="preserve"> cards</w:t>
            </w:r>
            <w:r w:rsidR="00BE058A">
              <w:rPr>
                <w:rFonts w:ascii="Trebuchet MS" w:hAnsi="Trebuchet MS" w:cstheme="majorHAnsi"/>
                <w:color w:val="000000" w:themeColor="text1"/>
                <w:sz w:val="22"/>
                <w:szCs w:val="22"/>
                <w:lang w:val="en-GB"/>
              </w:rPr>
              <w:t xml:space="preserve">: </w:t>
            </w:r>
            <w:hyperlink r:id="rId51" w:history="1">
              <w:r w:rsidR="00BE058A" w:rsidRPr="00427944">
                <w:rPr>
                  <w:rStyle w:val="Lienhypertexte"/>
                </w:rPr>
                <w:t>https://breastmilkonly.org</w:t>
              </w:r>
            </w:hyperlink>
          </w:p>
          <w:p w14:paraId="3C68E596" w14:textId="77777777" w:rsidR="00BE058A" w:rsidRPr="00BE058A" w:rsidRDefault="00BE058A" w:rsidP="00782265">
            <w:pPr>
              <w:rPr>
                <w:rStyle w:val="Lienhypertexte"/>
                <w:rFonts w:ascii="Trebuchet MS" w:hAnsi="Trebuchet MS" w:cstheme="majorHAnsi"/>
                <w:i/>
                <w:color w:val="000000" w:themeColor="text1"/>
                <w:sz w:val="22"/>
                <w:szCs w:val="22"/>
                <w:u w:val="none"/>
                <w:lang w:val="en-GB"/>
              </w:rPr>
            </w:pPr>
          </w:p>
          <w:p w14:paraId="627EE71B" w14:textId="3546DA67" w:rsidR="00BE058A" w:rsidRPr="00BE058A" w:rsidRDefault="0000342A" w:rsidP="00BE058A">
            <w:pPr>
              <w:rPr>
                <w:rStyle w:val="Lienhypertexte"/>
                <w:rFonts w:ascii="Trebuchet MS" w:hAnsi="Trebuchet MS" w:cstheme="majorHAnsi"/>
                <w:color w:val="000000" w:themeColor="text1"/>
                <w:sz w:val="22"/>
                <w:szCs w:val="22"/>
                <w:u w:val="none"/>
                <w:lang w:val="en-GB"/>
              </w:rPr>
            </w:pPr>
            <w:r w:rsidRPr="00B56569">
              <w:rPr>
                <w:rFonts w:ascii="Trebuchet MS" w:hAnsi="Trebuchet MS" w:cstheme="majorHAnsi"/>
                <w:i/>
                <w:color w:val="000000" w:themeColor="text1"/>
                <w:sz w:val="22"/>
                <w:szCs w:val="22"/>
                <w:lang w:val="en-GB"/>
              </w:rPr>
              <w:t xml:space="preserve">Stronger </w:t>
            </w:r>
            <w:proofErr w:type="gramStart"/>
            <w:r w:rsidRPr="00B56569">
              <w:rPr>
                <w:rFonts w:ascii="Trebuchet MS" w:hAnsi="Trebuchet MS" w:cstheme="majorHAnsi"/>
                <w:i/>
                <w:color w:val="000000" w:themeColor="text1"/>
                <w:sz w:val="22"/>
                <w:szCs w:val="22"/>
                <w:lang w:val="en-GB"/>
              </w:rPr>
              <w:t>With</w:t>
            </w:r>
            <w:proofErr w:type="gramEnd"/>
            <w:r w:rsidRPr="00B56569">
              <w:rPr>
                <w:rFonts w:ascii="Trebuchet MS" w:hAnsi="Trebuchet MS" w:cstheme="majorHAnsi"/>
                <w:i/>
                <w:color w:val="000000" w:themeColor="text1"/>
                <w:sz w:val="22"/>
                <w:szCs w:val="22"/>
                <w:lang w:val="en-GB"/>
              </w:rPr>
              <w:t xml:space="preserve"> Breastmilk Only</w:t>
            </w:r>
            <w:r w:rsidRPr="00B56569">
              <w:rPr>
                <w:rFonts w:ascii="Trebuchet MS" w:hAnsi="Trebuchet MS" w:cstheme="majorHAnsi"/>
                <w:color w:val="000000" w:themeColor="text1"/>
                <w:sz w:val="22"/>
                <w:szCs w:val="22"/>
                <w:lang w:val="en-GB"/>
              </w:rPr>
              <w:t xml:space="preserve"> community radio pack</w:t>
            </w:r>
            <w:r w:rsidR="00BE058A">
              <w:rPr>
                <w:rFonts w:ascii="Trebuchet MS" w:hAnsi="Trebuchet MS" w:cstheme="majorHAnsi"/>
                <w:color w:val="000000" w:themeColor="text1"/>
                <w:sz w:val="22"/>
                <w:szCs w:val="22"/>
                <w:lang w:val="en-GB"/>
              </w:rPr>
              <w:t xml:space="preserve">: </w:t>
            </w:r>
            <w:r w:rsidR="00BE058A" w:rsidRPr="00BE058A">
              <w:rPr>
                <w:rStyle w:val="Lienhypertexte"/>
              </w:rPr>
              <w:t>https://breastmilkonly.org</w:t>
            </w:r>
          </w:p>
          <w:p w14:paraId="56FBA9D7" w14:textId="77777777" w:rsidR="0000342A" w:rsidRPr="00B56569" w:rsidRDefault="0000342A" w:rsidP="00782265">
            <w:pPr>
              <w:rPr>
                <w:rFonts w:ascii="Trebuchet MS" w:hAnsi="Trebuchet MS" w:cstheme="majorHAnsi"/>
                <w:color w:val="000000" w:themeColor="text1"/>
                <w:sz w:val="22"/>
                <w:szCs w:val="22"/>
                <w:lang w:val="en-GB"/>
              </w:rPr>
            </w:pPr>
          </w:p>
          <w:p w14:paraId="0FAF8688" w14:textId="77777777" w:rsidR="0000342A" w:rsidRPr="00B56569" w:rsidRDefault="0000342A" w:rsidP="00782265">
            <w:pPr>
              <w:rPr>
                <w:rFonts w:ascii="Trebuchet MS" w:hAnsi="Trebuchet MS" w:cstheme="majorHAnsi"/>
                <w:color w:val="000000" w:themeColor="text1"/>
                <w:sz w:val="22"/>
                <w:szCs w:val="22"/>
                <w:lang w:val="en-GB"/>
              </w:rPr>
            </w:pPr>
            <w:r w:rsidRPr="00B56569">
              <w:rPr>
                <w:rFonts w:ascii="Trebuchet MS" w:hAnsi="Trebuchet MS" w:cstheme="majorHAnsi"/>
                <w:color w:val="000000" w:themeColor="text1"/>
                <w:sz w:val="22"/>
                <w:szCs w:val="22"/>
                <w:lang w:val="en-GB"/>
              </w:rPr>
              <w:t xml:space="preserve">Other resources that can be used for the implementation of </w:t>
            </w:r>
            <w:r w:rsidRPr="00B56569">
              <w:rPr>
                <w:rFonts w:ascii="Trebuchet MS" w:hAnsi="Trebuchet MS" w:cstheme="majorHAnsi"/>
                <w:i/>
                <w:color w:val="000000" w:themeColor="text1"/>
                <w:sz w:val="22"/>
                <w:szCs w:val="22"/>
                <w:lang w:val="en-GB"/>
              </w:rPr>
              <w:t xml:space="preserve">Stronger </w:t>
            </w:r>
            <w:proofErr w:type="gramStart"/>
            <w:r w:rsidRPr="00B56569">
              <w:rPr>
                <w:rFonts w:ascii="Trebuchet MS" w:hAnsi="Trebuchet MS" w:cstheme="majorHAnsi"/>
                <w:i/>
                <w:color w:val="000000" w:themeColor="text1"/>
                <w:sz w:val="22"/>
                <w:szCs w:val="22"/>
                <w:lang w:val="en-GB"/>
              </w:rPr>
              <w:t>With</w:t>
            </w:r>
            <w:proofErr w:type="gramEnd"/>
            <w:r w:rsidRPr="00B56569">
              <w:rPr>
                <w:rFonts w:ascii="Trebuchet MS" w:hAnsi="Trebuchet MS" w:cstheme="majorHAnsi"/>
                <w:i/>
                <w:color w:val="000000" w:themeColor="text1"/>
                <w:sz w:val="22"/>
                <w:szCs w:val="22"/>
                <w:lang w:val="en-GB"/>
              </w:rPr>
              <w:t xml:space="preserve"> Breastmilk Only </w:t>
            </w:r>
            <w:r w:rsidRPr="00B56569">
              <w:rPr>
                <w:rFonts w:ascii="Trebuchet MS" w:hAnsi="Trebuchet MS" w:cstheme="majorHAnsi"/>
                <w:color w:val="000000" w:themeColor="text1"/>
                <w:sz w:val="22"/>
                <w:szCs w:val="22"/>
                <w:lang w:val="en-GB"/>
              </w:rPr>
              <w:t>SBC strategy include:</w:t>
            </w:r>
          </w:p>
          <w:p w14:paraId="5BC8D8AF" w14:textId="77777777" w:rsidR="0000342A" w:rsidRPr="00B56569" w:rsidRDefault="0000342A" w:rsidP="00782265">
            <w:pPr>
              <w:rPr>
                <w:rFonts w:ascii="Trebuchet MS" w:hAnsi="Trebuchet MS" w:cstheme="majorHAnsi"/>
                <w:color w:val="000000" w:themeColor="text1"/>
                <w:sz w:val="22"/>
                <w:szCs w:val="22"/>
                <w:lang w:val="en-GB"/>
              </w:rPr>
            </w:pPr>
          </w:p>
          <w:p w14:paraId="432DA424" w14:textId="57BF5B4D" w:rsidR="0000342A" w:rsidRPr="00FB538D" w:rsidRDefault="0000342A" w:rsidP="00782265">
            <w:pPr>
              <w:rPr>
                <w:rStyle w:val="Lienhypertexte"/>
              </w:rPr>
            </w:pPr>
            <w:r w:rsidRPr="00B56569">
              <w:rPr>
                <w:rFonts w:ascii="Trebuchet MS" w:hAnsi="Trebuchet MS" w:cstheme="majorHAnsi"/>
                <w:color w:val="000000" w:themeColor="text1"/>
                <w:sz w:val="22"/>
                <w:szCs w:val="22"/>
                <w:lang w:val="en-GB"/>
              </w:rPr>
              <w:t>GLOBAL HEALTH MEDIA VIDEOS</w:t>
            </w:r>
            <w:r w:rsidR="004772BC" w:rsidRPr="00B56569">
              <w:rPr>
                <w:rFonts w:ascii="Trebuchet MS" w:hAnsi="Trebuchet MS" w:cstheme="majorHAnsi"/>
                <w:color w:val="000000" w:themeColor="text1"/>
                <w:sz w:val="22"/>
                <w:szCs w:val="22"/>
                <w:lang w:val="en-GB"/>
              </w:rPr>
              <w:t xml:space="preserve">: </w:t>
            </w:r>
            <w:hyperlink r:id="rId52" w:history="1">
              <w:r w:rsidR="004772BC" w:rsidRPr="00FB538D">
                <w:rPr>
                  <w:rStyle w:val="Lienhypertexte"/>
                </w:rPr>
                <w:t>https://globalhealthmedia.org/videos/</w:t>
              </w:r>
            </w:hyperlink>
          </w:p>
          <w:p w14:paraId="48FEC880" w14:textId="77777777" w:rsidR="0000342A" w:rsidRPr="00FB538D" w:rsidRDefault="0000342A" w:rsidP="00782265">
            <w:pPr>
              <w:rPr>
                <w:rFonts w:ascii="Trebuchet MS" w:hAnsi="Trebuchet MS" w:cstheme="majorHAnsi"/>
                <w:color w:val="000000" w:themeColor="text1"/>
                <w:sz w:val="22"/>
                <w:szCs w:val="22"/>
                <w:lang w:val="en-GB"/>
              </w:rPr>
            </w:pPr>
          </w:p>
          <w:p w14:paraId="715EC504" w14:textId="7908EDE9" w:rsidR="0000342A" w:rsidRPr="00FB538D" w:rsidRDefault="0000342A" w:rsidP="00782265">
            <w:pPr>
              <w:rPr>
                <w:rStyle w:val="Lienhypertexte"/>
              </w:rPr>
            </w:pPr>
            <w:r w:rsidRPr="00FB538D">
              <w:rPr>
                <w:rFonts w:ascii="Trebuchet MS" w:hAnsi="Trebuchet MS" w:cstheme="majorHAnsi"/>
                <w:color w:val="000000" w:themeColor="text1"/>
                <w:sz w:val="22"/>
                <w:szCs w:val="22"/>
                <w:lang w:val="en-GB"/>
              </w:rPr>
              <w:t xml:space="preserve">INFANT AND YOUNG CHILD FEEDING IMAGE </w:t>
            </w:r>
            <w:proofErr w:type="gramStart"/>
            <w:r w:rsidRPr="00FB538D">
              <w:rPr>
                <w:rFonts w:ascii="Trebuchet MS" w:hAnsi="Trebuchet MS" w:cstheme="majorHAnsi"/>
                <w:color w:val="000000" w:themeColor="text1"/>
                <w:sz w:val="22"/>
                <w:szCs w:val="22"/>
                <w:lang w:val="en-GB"/>
              </w:rPr>
              <w:t xml:space="preserve">BANK </w:t>
            </w:r>
            <w:r w:rsidR="004772BC" w:rsidRPr="00FB538D">
              <w:rPr>
                <w:rFonts w:ascii="Trebuchet MS" w:hAnsi="Trebuchet MS" w:cstheme="majorHAnsi"/>
                <w:color w:val="000000" w:themeColor="text1"/>
                <w:sz w:val="22"/>
                <w:szCs w:val="22"/>
                <w:lang w:val="en-GB"/>
              </w:rPr>
              <w:t>:</w:t>
            </w:r>
            <w:proofErr w:type="gramEnd"/>
            <w:r w:rsidR="004772BC" w:rsidRPr="00FB538D">
              <w:rPr>
                <w:rFonts w:ascii="Trebuchet MS" w:hAnsi="Trebuchet MS" w:cstheme="majorHAnsi"/>
                <w:color w:val="000000" w:themeColor="text1"/>
                <w:sz w:val="22"/>
                <w:szCs w:val="22"/>
                <w:lang w:val="en-GB"/>
              </w:rPr>
              <w:t xml:space="preserve"> </w:t>
            </w:r>
            <w:hyperlink r:id="rId53" w:history="1">
              <w:r w:rsidR="004772BC" w:rsidRPr="00FB538D">
                <w:rPr>
                  <w:rStyle w:val="Lienhypertexte"/>
                </w:rPr>
                <w:t>https://iycf.spring-nutrition.org/</w:t>
              </w:r>
            </w:hyperlink>
          </w:p>
          <w:p w14:paraId="5BB92795" w14:textId="77777777" w:rsidR="0000342A" w:rsidRPr="00914EE1" w:rsidRDefault="0000342A" w:rsidP="00782265">
            <w:pPr>
              <w:pStyle w:val="NormalWeb"/>
              <w:tabs>
                <w:tab w:val="left" w:pos="3250"/>
              </w:tabs>
              <w:spacing w:before="0" w:beforeAutospacing="0" w:after="0" w:afterAutospacing="0"/>
              <w:rPr>
                <w:rFonts w:ascii="Trebuchet MS" w:hAnsi="Trebuchet MS" w:cstheme="majorHAnsi"/>
                <w:sz w:val="22"/>
                <w:szCs w:val="22"/>
                <w:lang w:val="en-GB"/>
              </w:rPr>
            </w:pPr>
          </w:p>
        </w:tc>
      </w:tr>
    </w:tbl>
    <w:p w14:paraId="38E71253" w14:textId="77777777" w:rsidR="0000342A" w:rsidRPr="00914EE1" w:rsidRDefault="0000342A" w:rsidP="00CB6162">
      <w:pPr>
        <w:rPr>
          <w:rFonts w:ascii="Trebuchet MS" w:hAnsi="Trebuchet MS" w:cstheme="majorHAnsi"/>
          <w:color w:val="000000" w:themeColor="text1"/>
          <w:sz w:val="22"/>
          <w:szCs w:val="22"/>
          <w:lang w:val="en-GB"/>
        </w:rPr>
      </w:pPr>
    </w:p>
    <w:p w14:paraId="4D210437" w14:textId="6097BF5F" w:rsidR="007573DD" w:rsidRPr="00914EE1" w:rsidRDefault="007573DD" w:rsidP="007573DD">
      <w:pPr>
        <w:pStyle w:val="Titre3"/>
        <w:rPr>
          <w:rFonts w:ascii="Trebuchet MS" w:hAnsi="Trebuchet MS"/>
          <w:color w:val="723C5F"/>
          <w:sz w:val="32"/>
          <w:szCs w:val="32"/>
          <w:lang w:val="en-GB"/>
        </w:rPr>
      </w:pPr>
      <w:bookmarkStart w:id="427" w:name="_Toc51707414"/>
      <w:r w:rsidRPr="00914EE1">
        <w:rPr>
          <w:rFonts w:ascii="Trebuchet MS" w:hAnsi="Trebuchet MS"/>
          <w:color w:val="723C5F"/>
          <w:sz w:val="32"/>
          <w:szCs w:val="32"/>
          <w:lang w:val="en-GB"/>
        </w:rPr>
        <w:t>IV.</w:t>
      </w:r>
      <w:r w:rsidR="00D24ED1" w:rsidRPr="00914EE1">
        <w:rPr>
          <w:rFonts w:ascii="Trebuchet MS" w:hAnsi="Trebuchet MS"/>
          <w:color w:val="723C5F"/>
          <w:sz w:val="32"/>
          <w:szCs w:val="32"/>
          <w:lang w:val="en-GB"/>
        </w:rPr>
        <w:t>3</w:t>
      </w:r>
      <w:r w:rsidRPr="00914EE1">
        <w:rPr>
          <w:rFonts w:ascii="Trebuchet MS" w:hAnsi="Trebuchet MS"/>
          <w:color w:val="723C5F"/>
          <w:sz w:val="32"/>
          <w:szCs w:val="32"/>
          <w:lang w:val="en-GB"/>
        </w:rPr>
        <w:t>. Advoca</w:t>
      </w:r>
      <w:r w:rsidR="00C065E1" w:rsidRPr="00914EE1">
        <w:rPr>
          <w:rFonts w:ascii="Trebuchet MS" w:hAnsi="Trebuchet MS"/>
          <w:color w:val="723C5F"/>
          <w:sz w:val="32"/>
          <w:szCs w:val="32"/>
          <w:lang w:val="en-GB"/>
        </w:rPr>
        <w:t>cy guidance</w:t>
      </w:r>
      <w:bookmarkEnd w:id="427"/>
      <w:r w:rsidR="00C065E1" w:rsidRPr="00914EE1">
        <w:rPr>
          <w:rFonts w:ascii="Trebuchet MS" w:hAnsi="Trebuchet MS"/>
          <w:color w:val="723C5F"/>
          <w:sz w:val="32"/>
          <w:szCs w:val="32"/>
          <w:lang w:val="en-GB"/>
        </w:rPr>
        <w:t xml:space="preserve"> </w:t>
      </w:r>
      <w:r w:rsidRPr="00914EE1">
        <w:rPr>
          <w:rFonts w:ascii="Trebuchet MS" w:hAnsi="Trebuchet MS"/>
          <w:color w:val="723C5F"/>
          <w:sz w:val="32"/>
          <w:szCs w:val="32"/>
          <w:lang w:val="en-GB"/>
        </w:rPr>
        <w:t xml:space="preserve"> </w:t>
      </w:r>
    </w:p>
    <w:p w14:paraId="23145D7C" w14:textId="6031E1F9" w:rsidR="007573DD" w:rsidRPr="00914EE1" w:rsidRDefault="007573DD" w:rsidP="003D148A">
      <w:pPr>
        <w:rPr>
          <w:rFonts w:ascii="Trebuchet MS" w:hAnsi="Trebuchet MS"/>
          <w:lang w:val="en-GB"/>
        </w:rPr>
      </w:pPr>
    </w:p>
    <w:p w14:paraId="3D8FCFC7" w14:textId="6FD016B5" w:rsidR="003D41F2" w:rsidRPr="00F734F9" w:rsidRDefault="007573DD" w:rsidP="00F734F9">
      <w:pPr>
        <w:pStyle w:val="Titre4"/>
        <w:rPr>
          <w:rFonts w:ascii="Trebuchet MS" w:hAnsi="Trebuchet MS"/>
          <w:color w:val="723C5F"/>
          <w:lang w:val="en-GB"/>
        </w:rPr>
      </w:pPr>
      <w:r w:rsidRPr="00F734F9">
        <w:rPr>
          <w:rFonts w:ascii="Trebuchet MS" w:hAnsi="Trebuchet MS"/>
          <w:color w:val="723C5F"/>
          <w:lang w:val="en-GB"/>
        </w:rPr>
        <w:t>IV.</w:t>
      </w:r>
      <w:r w:rsidR="00D24ED1" w:rsidRPr="00F734F9">
        <w:rPr>
          <w:rFonts w:ascii="Trebuchet MS" w:hAnsi="Trebuchet MS"/>
          <w:color w:val="723C5F"/>
          <w:lang w:val="en-GB"/>
        </w:rPr>
        <w:t>3</w:t>
      </w:r>
      <w:r w:rsidRPr="00F734F9">
        <w:rPr>
          <w:rFonts w:ascii="Trebuchet MS" w:hAnsi="Trebuchet MS"/>
          <w:color w:val="723C5F"/>
          <w:lang w:val="en-GB"/>
        </w:rPr>
        <w:t xml:space="preserve">.1. </w:t>
      </w:r>
      <w:r w:rsidR="003D41F2" w:rsidRPr="00F734F9">
        <w:rPr>
          <w:rFonts w:ascii="Trebuchet MS" w:hAnsi="Trebuchet MS"/>
          <w:color w:val="723C5F"/>
          <w:lang w:val="en-GB"/>
        </w:rPr>
        <w:t>Strategic advocacy objective</w:t>
      </w:r>
    </w:p>
    <w:p w14:paraId="5122D564" w14:textId="0068D3F9" w:rsidR="003D41F2" w:rsidRPr="00914EE1" w:rsidRDefault="00C065E1" w:rsidP="003D41F2">
      <w:pPr>
        <w:rPr>
          <w:rFonts w:ascii="Trebuchet MS" w:hAnsi="Trebuchet MS" w:cstheme="majorHAnsi"/>
          <w:sz w:val="22"/>
          <w:szCs w:val="22"/>
          <w:lang w:val="en-GB"/>
        </w:rPr>
      </w:pPr>
      <w:r w:rsidRPr="00914EE1">
        <w:rPr>
          <w:rFonts w:ascii="Trebuchet MS" w:hAnsi="Trebuchet MS" w:cstheme="majorHAnsi"/>
          <w:sz w:val="22"/>
          <w:szCs w:val="22"/>
          <w:lang w:val="en-GB"/>
        </w:rPr>
        <w:t xml:space="preserve">Strategic advocacy aims to persuade </w:t>
      </w:r>
      <w:r w:rsidR="003D41F2" w:rsidRPr="00914EE1">
        <w:rPr>
          <w:rFonts w:ascii="Trebuchet MS" w:hAnsi="Trebuchet MS" w:cstheme="majorHAnsi"/>
          <w:sz w:val="22"/>
          <w:szCs w:val="22"/>
          <w:lang w:val="en-GB"/>
        </w:rPr>
        <w:t xml:space="preserve">national decision-makers to adopt and implement </w:t>
      </w:r>
      <w:r w:rsidRPr="00914EE1">
        <w:rPr>
          <w:rFonts w:ascii="Trebuchet MS" w:hAnsi="Trebuchet MS" w:cstheme="majorHAnsi"/>
          <w:sz w:val="22"/>
          <w:szCs w:val="22"/>
          <w:lang w:val="en-GB"/>
        </w:rPr>
        <w:t xml:space="preserve">evidence-informed </w:t>
      </w:r>
      <w:r w:rsidR="003D41F2" w:rsidRPr="00914EE1">
        <w:rPr>
          <w:rFonts w:ascii="Trebuchet MS" w:hAnsi="Trebuchet MS" w:cstheme="majorHAnsi"/>
          <w:sz w:val="22"/>
          <w:szCs w:val="22"/>
          <w:lang w:val="en-GB"/>
        </w:rPr>
        <w:t xml:space="preserve">regulations, policies and social and </w:t>
      </w:r>
      <w:r w:rsidR="006A4336" w:rsidRPr="00914EE1">
        <w:rPr>
          <w:rFonts w:ascii="Trebuchet MS" w:hAnsi="Trebuchet MS" w:cstheme="majorHAnsi"/>
          <w:sz w:val="22"/>
          <w:szCs w:val="22"/>
          <w:lang w:val="en-GB"/>
        </w:rPr>
        <w:t>behaviour</w:t>
      </w:r>
      <w:r w:rsidR="003D41F2" w:rsidRPr="00914EE1">
        <w:rPr>
          <w:rFonts w:ascii="Trebuchet MS" w:hAnsi="Trebuchet MS" w:cstheme="majorHAnsi"/>
          <w:sz w:val="22"/>
          <w:szCs w:val="22"/>
          <w:lang w:val="en-GB"/>
        </w:rPr>
        <w:t xml:space="preserve"> change </w:t>
      </w:r>
      <w:r w:rsidRPr="00914EE1">
        <w:rPr>
          <w:rFonts w:ascii="Trebuchet MS" w:hAnsi="Trebuchet MS" w:cstheme="majorHAnsi"/>
          <w:sz w:val="22"/>
          <w:szCs w:val="22"/>
          <w:lang w:val="en-GB"/>
        </w:rPr>
        <w:t xml:space="preserve">activities </w:t>
      </w:r>
      <w:r w:rsidR="003D41F2" w:rsidRPr="00914EE1">
        <w:rPr>
          <w:rFonts w:ascii="Trebuchet MS" w:hAnsi="Trebuchet MS" w:cstheme="majorHAnsi"/>
          <w:sz w:val="22"/>
          <w:szCs w:val="22"/>
          <w:lang w:val="en-GB"/>
        </w:rPr>
        <w:t xml:space="preserve">that protect, promote and support breastfeeding and integrate </w:t>
      </w:r>
      <w:r w:rsidR="00782265" w:rsidRPr="00914EE1">
        <w:rPr>
          <w:rFonts w:ascii="Trebuchet MS" w:hAnsi="Trebuchet MS" w:cstheme="majorHAnsi"/>
          <w:sz w:val="22"/>
          <w:szCs w:val="22"/>
          <w:lang w:val="en-GB"/>
        </w:rPr>
        <w:t>‘</w:t>
      </w:r>
      <w:r w:rsidR="003D41F2" w:rsidRPr="00914EE1">
        <w:rPr>
          <w:rFonts w:ascii="Trebuchet MS" w:hAnsi="Trebuchet MS" w:cstheme="majorHAnsi"/>
          <w:sz w:val="22"/>
          <w:szCs w:val="22"/>
          <w:lang w:val="en-GB"/>
        </w:rPr>
        <w:t>breastmilk only, no water</w:t>
      </w:r>
      <w:r w:rsidR="00782265" w:rsidRPr="00914EE1">
        <w:rPr>
          <w:rFonts w:ascii="Trebuchet MS" w:hAnsi="Trebuchet MS" w:cstheme="majorHAnsi"/>
          <w:sz w:val="22"/>
          <w:szCs w:val="22"/>
          <w:lang w:val="en-GB"/>
        </w:rPr>
        <w:t xml:space="preserve"> (other liquids or foods)’</w:t>
      </w:r>
      <w:r w:rsidR="003D41F2" w:rsidRPr="00914EE1">
        <w:rPr>
          <w:rFonts w:ascii="Trebuchet MS" w:hAnsi="Trebuchet MS" w:cstheme="majorHAnsi"/>
          <w:sz w:val="22"/>
          <w:szCs w:val="22"/>
          <w:lang w:val="en-GB"/>
        </w:rPr>
        <w:t xml:space="preserve"> messaging to increase exclusive breastfeeding rates nationally.</w:t>
      </w:r>
    </w:p>
    <w:p w14:paraId="6831141A" w14:textId="3DDD0E13" w:rsidR="007573DD" w:rsidRPr="00914EE1" w:rsidRDefault="007573DD" w:rsidP="003D41F2">
      <w:pPr>
        <w:rPr>
          <w:rFonts w:ascii="Trebuchet MS" w:hAnsi="Trebuchet MS" w:cstheme="majorHAnsi"/>
          <w:sz w:val="22"/>
          <w:szCs w:val="22"/>
          <w:lang w:val="en-GB"/>
        </w:rPr>
      </w:pPr>
    </w:p>
    <w:p w14:paraId="7BDB9671" w14:textId="37D8258B" w:rsidR="007573DD" w:rsidRPr="00914EE1" w:rsidRDefault="007573DD" w:rsidP="007573DD">
      <w:pPr>
        <w:rPr>
          <w:rFonts w:ascii="Trebuchet MS" w:hAnsi="Trebuchet MS" w:cstheme="majorHAnsi"/>
          <w:sz w:val="22"/>
          <w:szCs w:val="22"/>
          <w:lang w:val="en-GB"/>
        </w:rPr>
      </w:pPr>
      <w:r w:rsidRPr="00914EE1">
        <w:rPr>
          <w:rFonts w:ascii="Trebuchet MS" w:hAnsi="Trebuchet MS" w:cstheme="majorHAnsi"/>
          <w:sz w:val="22"/>
          <w:szCs w:val="22"/>
          <w:lang w:val="en-GB"/>
        </w:rPr>
        <w:t xml:space="preserve">The </w:t>
      </w:r>
      <w:r w:rsidR="009F05DF" w:rsidRPr="00914EE1">
        <w:rPr>
          <w:rFonts w:ascii="Trebuchet MS" w:hAnsi="Trebuchet MS" w:cstheme="majorHAnsi"/>
          <w:sz w:val="22"/>
          <w:szCs w:val="22"/>
          <w:lang w:val="en-GB"/>
        </w:rPr>
        <w:t>initiative</w:t>
      </w:r>
      <w:r w:rsidRPr="00914EE1">
        <w:rPr>
          <w:rFonts w:ascii="Trebuchet MS" w:hAnsi="Trebuchet MS" w:cstheme="majorHAnsi"/>
          <w:sz w:val="22"/>
          <w:szCs w:val="22"/>
          <w:lang w:val="en-GB"/>
        </w:rPr>
        <w:t xml:space="preserve">’s call for investing a comprehensive approach </w:t>
      </w:r>
      <w:r w:rsidR="00571C07" w:rsidRPr="00914EE1">
        <w:rPr>
          <w:rFonts w:ascii="Trebuchet MS" w:hAnsi="Trebuchet MS" w:cstheme="majorHAnsi"/>
          <w:sz w:val="22"/>
          <w:szCs w:val="22"/>
          <w:lang w:val="en-GB"/>
        </w:rPr>
        <w:t xml:space="preserve">to breastfeeding. This </w:t>
      </w:r>
      <w:r w:rsidRPr="00914EE1">
        <w:rPr>
          <w:rFonts w:ascii="Trebuchet MS" w:hAnsi="Trebuchet MS" w:cstheme="majorHAnsi"/>
          <w:sz w:val="22"/>
          <w:szCs w:val="22"/>
          <w:lang w:val="en-GB"/>
        </w:rPr>
        <w:t xml:space="preserve">is defined around specific </w:t>
      </w:r>
      <w:r w:rsidR="00571C07" w:rsidRPr="00914EE1">
        <w:rPr>
          <w:rFonts w:ascii="Trebuchet MS" w:hAnsi="Trebuchet MS" w:cstheme="majorHAnsi"/>
          <w:sz w:val="22"/>
          <w:szCs w:val="22"/>
          <w:lang w:val="en-GB"/>
        </w:rPr>
        <w:t xml:space="preserve">policy and programme </w:t>
      </w:r>
      <w:r w:rsidRPr="00914EE1">
        <w:rPr>
          <w:rFonts w:ascii="Trebuchet MS" w:hAnsi="Trebuchet MS" w:cstheme="majorHAnsi"/>
          <w:sz w:val="22"/>
          <w:szCs w:val="22"/>
          <w:lang w:val="en-GB"/>
        </w:rPr>
        <w:t>asks:</w:t>
      </w:r>
    </w:p>
    <w:p w14:paraId="3227713A" w14:textId="65EA9763" w:rsidR="007573DD" w:rsidRPr="00914EE1" w:rsidRDefault="007573DD" w:rsidP="00833417">
      <w:pPr>
        <w:pStyle w:val="Paragraphedeliste"/>
        <w:numPr>
          <w:ilvl w:val="0"/>
          <w:numId w:val="53"/>
        </w:numPr>
        <w:spacing w:after="160" w:line="259" w:lineRule="auto"/>
        <w:rPr>
          <w:rFonts w:ascii="Trebuchet MS" w:hAnsi="Trebuchet MS" w:cstheme="majorHAnsi"/>
          <w:sz w:val="22"/>
          <w:szCs w:val="22"/>
          <w:lang w:val="en-GB"/>
        </w:rPr>
      </w:pPr>
      <w:r w:rsidRPr="00914EE1">
        <w:rPr>
          <w:rFonts w:ascii="Trebuchet MS" w:hAnsi="Trebuchet MS" w:cstheme="majorHAnsi"/>
          <w:sz w:val="22"/>
          <w:szCs w:val="22"/>
          <w:lang w:val="en-GB"/>
        </w:rPr>
        <w:lastRenderedPageBreak/>
        <w:t xml:space="preserve">Create national </w:t>
      </w:r>
      <w:r w:rsidR="00C065E1" w:rsidRPr="00914EE1">
        <w:rPr>
          <w:rFonts w:ascii="Trebuchet MS" w:hAnsi="Trebuchet MS" w:cstheme="majorHAnsi"/>
          <w:sz w:val="22"/>
          <w:szCs w:val="22"/>
          <w:lang w:val="en-GB"/>
        </w:rPr>
        <w:t xml:space="preserve">breastfeeding </w:t>
      </w:r>
      <w:r w:rsidRPr="00914EE1">
        <w:rPr>
          <w:rFonts w:ascii="Trebuchet MS" w:hAnsi="Trebuchet MS" w:cstheme="majorHAnsi"/>
          <w:sz w:val="22"/>
          <w:szCs w:val="22"/>
          <w:lang w:val="en-GB"/>
        </w:rPr>
        <w:t xml:space="preserve">strategies and costed implementation plans that address the SBC determinants of infant feeding, including the practice of giving water, </w:t>
      </w:r>
      <w:proofErr w:type="gramStart"/>
      <w:r w:rsidR="00C065E1" w:rsidRPr="00914EE1">
        <w:rPr>
          <w:rFonts w:ascii="Trebuchet MS" w:hAnsi="Trebuchet MS" w:cstheme="majorHAnsi"/>
          <w:sz w:val="22"/>
          <w:szCs w:val="22"/>
          <w:lang w:val="en-GB"/>
        </w:rPr>
        <w:t>at the moment</w:t>
      </w:r>
      <w:proofErr w:type="gramEnd"/>
      <w:r w:rsidR="00C065E1" w:rsidRPr="00914EE1">
        <w:rPr>
          <w:rFonts w:ascii="Trebuchet MS" w:hAnsi="Trebuchet MS" w:cstheme="majorHAnsi"/>
          <w:sz w:val="22"/>
          <w:szCs w:val="22"/>
          <w:lang w:val="en-GB"/>
        </w:rPr>
        <w:t xml:space="preserve"> of birth and for</w:t>
      </w:r>
      <w:r w:rsidRPr="00914EE1">
        <w:rPr>
          <w:rFonts w:ascii="Trebuchet MS" w:hAnsi="Trebuchet MS" w:cstheme="majorHAnsi"/>
          <w:sz w:val="22"/>
          <w:szCs w:val="22"/>
          <w:lang w:val="en-GB"/>
        </w:rPr>
        <w:t xml:space="preserve"> the first six months of life.</w:t>
      </w:r>
    </w:p>
    <w:p w14:paraId="2E2F816F" w14:textId="77777777" w:rsidR="007573DD" w:rsidRPr="00914EE1" w:rsidRDefault="007573DD" w:rsidP="00833417">
      <w:pPr>
        <w:pStyle w:val="Paragraphedeliste"/>
        <w:numPr>
          <w:ilvl w:val="0"/>
          <w:numId w:val="53"/>
        </w:numPr>
        <w:spacing w:after="160" w:line="259" w:lineRule="auto"/>
        <w:rPr>
          <w:rFonts w:ascii="Trebuchet MS" w:hAnsi="Trebuchet MS" w:cstheme="majorHAnsi"/>
          <w:sz w:val="22"/>
          <w:szCs w:val="22"/>
          <w:lang w:val="en-GB"/>
        </w:rPr>
      </w:pPr>
      <w:r w:rsidRPr="00914EE1">
        <w:rPr>
          <w:rFonts w:ascii="Trebuchet MS" w:hAnsi="Trebuchet MS" w:cstheme="majorHAnsi"/>
          <w:sz w:val="22"/>
          <w:szCs w:val="22"/>
          <w:lang w:val="en-GB"/>
        </w:rPr>
        <w:t>Adopt and fully implement the Code, including legislation on labelling of bottle water.</w:t>
      </w:r>
    </w:p>
    <w:p w14:paraId="6F853E1D" w14:textId="7C701552" w:rsidR="007573DD" w:rsidRPr="00914EE1" w:rsidRDefault="007573DD" w:rsidP="00833417">
      <w:pPr>
        <w:pStyle w:val="Paragraphedeliste"/>
        <w:numPr>
          <w:ilvl w:val="0"/>
          <w:numId w:val="53"/>
        </w:numPr>
        <w:spacing w:after="160" w:line="259" w:lineRule="auto"/>
        <w:rPr>
          <w:rFonts w:ascii="Trebuchet MS" w:hAnsi="Trebuchet MS" w:cstheme="majorHAnsi"/>
          <w:sz w:val="22"/>
          <w:szCs w:val="22"/>
          <w:lang w:val="en-GB"/>
        </w:rPr>
      </w:pPr>
      <w:r w:rsidRPr="00914EE1">
        <w:rPr>
          <w:rFonts w:ascii="Trebuchet MS" w:hAnsi="Trebuchet MS" w:cstheme="majorHAnsi"/>
          <w:sz w:val="22"/>
          <w:szCs w:val="22"/>
          <w:lang w:val="en-GB"/>
        </w:rPr>
        <w:t>Enact and strengthen monitoring of Maternity Protection and other family friendly policies</w:t>
      </w:r>
      <w:r w:rsidR="00C065E1" w:rsidRPr="00914EE1">
        <w:rPr>
          <w:rFonts w:ascii="Trebuchet MS" w:hAnsi="Trebuchet MS" w:cstheme="majorHAnsi"/>
          <w:sz w:val="22"/>
          <w:szCs w:val="22"/>
          <w:lang w:val="en-GB"/>
        </w:rPr>
        <w:t>,</w:t>
      </w:r>
      <w:r w:rsidRPr="00914EE1">
        <w:rPr>
          <w:rFonts w:ascii="Trebuchet MS" w:hAnsi="Trebuchet MS" w:cstheme="majorHAnsi"/>
          <w:sz w:val="22"/>
          <w:szCs w:val="22"/>
          <w:lang w:val="en-GB"/>
        </w:rPr>
        <w:t xml:space="preserve"> and engage the business sector in providing </w:t>
      </w:r>
      <w:r w:rsidR="00C065E1" w:rsidRPr="00914EE1">
        <w:rPr>
          <w:rFonts w:ascii="Trebuchet MS" w:hAnsi="Trebuchet MS" w:cstheme="majorHAnsi"/>
          <w:sz w:val="22"/>
          <w:szCs w:val="22"/>
          <w:lang w:val="en-GB"/>
        </w:rPr>
        <w:t xml:space="preserve">breastfeeding time, space and </w:t>
      </w:r>
      <w:r w:rsidRPr="00914EE1">
        <w:rPr>
          <w:rFonts w:ascii="Trebuchet MS" w:hAnsi="Trebuchet MS" w:cstheme="majorHAnsi"/>
          <w:sz w:val="22"/>
          <w:szCs w:val="22"/>
          <w:lang w:val="en-GB"/>
        </w:rPr>
        <w:t>support to working mothers.</w:t>
      </w:r>
    </w:p>
    <w:p w14:paraId="205822C2" w14:textId="7C2511DC" w:rsidR="003D41F2" w:rsidRPr="00914EE1" w:rsidRDefault="007573DD" w:rsidP="00833417">
      <w:pPr>
        <w:pStyle w:val="Paragraphedeliste"/>
        <w:numPr>
          <w:ilvl w:val="0"/>
          <w:numId w:val="53"/>
        </w:numPr>
        <w:spacing w:after="160" w:line="259" w:lineRule="auto"/>
        <w:rPr>
          <w:rFonts w:ascii="Trebuchet MS" w:hAnsi="Trebuchet MS" w:cstheme="majorHAnsi"/>
          <w:sz w:val="22"/>
          <w:szCs w:val="22"/>
          <w:lang w:val="en-GB"/>
        </w:rPr>
      </w:pPr>
      <w:r w:rsidRPr="00914EE1">
        <w:rPr>
          <w:rFonts w:ascii="Trebuchet MS" w:hAnsi="Trebuchet MS" w:cstheme="majorHAnsi"/>
          <w:sz w:val="22"/>
          <w:szCs w:val="22"/>
          <w:lang w:val="en-GB"/>
        </w:rPr>
        <w:t xml:space="preserve">Implement </w:t>
      </w:r>
      <w:r w:rsidR="00C065E1" w:rsidRPr="00914EE1">
        <w:rPr>
          <w:rFonts w:ascii="Trebuchet MS" w:hAnsi="Trebuchet MS" w:cstheme="majorHAnsi"/>
          <w:sz w:val="22"/>
          <w:szCs w:val="22"/>
          <w:lang w:val="en-GB"/>
        </w:rPr>
        <w:t xml:space="preserve">the </w:t>
      </w:r>
      <w:r w:rsidRPr="00914EE1">
        <w:rPr>
          <w:rFonts w:ascii="Trebuchet MS" w:hAnsi="Trebuchet MS" w:cstheme="majorHAnsi"/>
          <w:sz w:val="22"/>
          <w:szCs w:val="22"/>
          <w:lang w:val="en-GB"/>
        </w:rPr>
        <w:t>Ten Steps to Successful Breastfeeding to improve access to skilled breastfeeding counse</w:t>
      </w:r>
      <w:r w:rsidR="008C0895">
        <w:rPr>
          <w:rFonts w:ascii="Trebuchet MS" w:hAnsi="Trebuchet MS" w:cstheme="majorHAnsi"/>
          <w:sz w:val="22"/>
          <w:szCs w:val="22"/>
          <w:lang w:val="en-GB"/>
        </w:rPr>
        <w:t>l</w:t>
      </w:r>
      <w:r w:rsidRPr="00914EE1">
        <w:rPr>
          <w:rFonts w:ascii="Trebuchet MS" w:hAnsi="Trebuchet MS" w:cstheme="majorHAnsi"/>
          <w:sz w:val="22"/>
          <w:szCs w:val="22"/>
          <w:lang w:val="en-GB"/>
        </w:rPr>
        <w:t>ling and reinforce community coverage.</w:t>
      </w:r>
    </w:p>
    <w:p w14:paraId="6F33DBA3" w14:textId="42E9C725" w:rsidR="003D41F2" w:rsidRPr="00F734F9" w:rsidRDefault="00571C07" w:rsidP="003D148A">
      <w:pPr>
        <w:pStyle w:val="Titre4"/>
        <w:rPr>
          <w:rFonts w:ascii="Trebuchet MS" w:hAnsi="Trebuchet MS"/>
          <w:color w:val="723C5F"/>
          <w:lang w:val="en-GB"/>
        </w:rPr>
      </w:pPr>
      <w:r w:rsidRPr="00F734F9">
        <w:rPr>
          <w:rFonts w:ascii="Trebuchet MS" w:hAnsi="Trebuchet MS"/>
          <w:color w:val="723C5F"/>
          <w:lang w:val="en-GB"/>
        </w:rPr>
        <w:t>IV.</w:t>
      </w:r>
      <w:r w:rsidR="00D24ED1" w:rsidRPr="00F734F9">
        <w:rPr>
          <w:rFonts w:ascii="Trebuchet MS" w:hAnsi="Trebuchet MS"/>
          <w:color w:val="723C5F"/>
          <w:lang w:val="en-GB"/>
        </w:rPr>
        <w:t>3</w:t>
      </w:r>
      <w:r w:rsidRPr="00F734F9">
        <w:rPr>
          <w:rFonts w:ascii="Trebuchet MS" w:hAnsi="Trebuchet MS"/>
          <w:color w:val="723C5F"/>
          <w:lang w:val="en-GB"/>
        </w:rPr>
        <w:t xml:space="preserve">.2. </w:t>
      </w:r>
      <w:r w:rsidR="003D41F2" w:rsidRPr="00F734F9">
        <w:rPr>
          <w:rFonts w:ascii="Trebuchet MS" w:hAnsi="Trebuchet MS"/>
          <w:color w:val="723C5F"/>
          <w:lang w:val="en-GB"/>
        </w:rPr>
        <w:t xml:space="preserve">Most important thing to say to </w:t>
      </w:r>
      <w:r w:rsidRPr="00F734F9">
        <w:rPr>
          <w:rFonts w:ascii="Trebuchet MS" w:hAnsi="Trebuchet MS"/>
          <w:color w:val="723C5F"/>
          <w:lang w:val="en-GB"/>
        </w:rPr>
        <w:t xml:space="preserve">leaders, </w:t>
      </w:r>
      <w:r w:rsidR="003D41F2" w:rsidRPr="00F734F9">
        <w:rPr>
          <w:rFonts w:ascii="Trebuchet MS" w:hAnsi="Trebuchet MS"/>
          <w:color w:val="723C5F"/>
          <w:lang w:val="en-GB"/>
        </w:rPr>
        <w:t>decision-makers</w:t>
      </w:r>
      <w:r w:rsidRPr="00F734F9">
        <w:rPr>
          <w:rFonts w:ascii="Trebuchet MS" w:hAnsi="Trebuchet MS"/>
          <w:color w:val="723C5F"/>
          <w:lang w:val="en-GB"/>
        </w:rPr>
        <w:t xml:space="preserve"> and programme planners</w:t>
      </w:r>
    </w:p>
    <w:p w14:paraId="2B24CB16" w14:textId="718B591B" w:rsidR="003D41F2" w:rsidRPr="00914EE1" w:rsidRDefault="003D41F2" w:rsidP="003D41F2">
      <w:pPr>
        <w:shd w:val="clear" w:color="auto" w:fill="FFFFFF"/>
        <w:textAlignment w:val="baseline"/>
        <w:rPr>
          <w:rFonts w:ascii="Trebuchet MS" w:hAnsi="Trebuchet MS" w:cstheme="majorHAnsi"/>
          <w:sz w:val="22"/>
          <w:szCs w:val="22"/>
          <w:lang w:val="en-GB"/>
        </w:rPr>
      </w:pPr>
      <w:r w:rsidRPr="00914EE1">
        <w:rPr>
          <w:rFonts w:ascii="Trebuchet MS" w:hAnsi="Trebuchet MS" w:cstheme="majorHAnsi"/>
          <w:sz w:val="22"/>
          <w:szCs w:val="22"/>
          <w:lang w:val="en-GB"/>
        </w:rPr>
        <w:t xml:space="preserve">Invest in exclusive breastfeeding: a simple </w:t>
      </w:r>
      <w:r w:rsidR="0040743E" w:rsidRPr="00914EE1">
        <w:rPr>
          <w:rFonts w:ascii="Trebuchet MS" w:hAnsi="Trebuchet MS" w:cstheme="majorHAnsi"/>
          <w:sz w:val="22"/>
          <w:szCs w:val="22"/>
          <w:lang w:val="en-GB"/>
        </w:rPr>
        <w:t>behaviour</w:t>
      </w:r>
      <w:r w:rsidRPr="00914EE1">
        <w:rPr>
          <w:rFonts w:ascii="Trebuchet MS" w:hAnsi="Trebuchet MS" w:cstheme="majorHAnsi"/>
          <w:sz w:val="22"/>
          <w:szCs w:val="22"/>
          <w:lang w:val="en-GB"/>
        </w:rPr>
        <w:t xml:space="preserve"> with a high return on investment. </w:t>
      </w:r>
      <w:r w:rsidR="00C065E1" w:rsidRPr="00914EE1">
        <w:rPr>
          <w:rFonts w:ascii="Trebuchet MS" w:hAnsi="Trebuchet MS" w:cstheme="majorHAnsi"/>
          <w:sz w:val="22"/>
          <w:szCs w:val="22"/>
          <w:lang w:val="en-GB"/>
        </w:rPr>
        <w:t xml:space="preserve">Initiating exclusive </w:t>
      </w:r>
      <w:r w:rsidRPr="00914EE1">
        <w:rPr>
          <w:rFonts w:ascii="Trebuchet MS" w:hAnsi="Trebuchet MS" w:cstheme="majorHAnsi"/>
          <w:sz w:val="22"/>
          <w:szCs w:val="22"/>
          <w:lang w:val="en-GB"/>
        </w:rPr>
        <w:t xml:space="preserve">breastfeeding </w:t>
      </w:r>
      <w:r w:rsidR="00C065E1" w:rsidRPr="00914EE1">
        <w:rPr>
          <w:rFonts w:ascii="Trebuchet MS" w:hAnsi="Trebuchet MS" w:cstheme="majorHAnsi"/>
          <w:sz w:val="22"/>
          <w:szCs w:val="22"/>
          <w:lang w:val="en-GB"/>
        </w:rPr>
        <w:t xml:space="preserve">within an hour of birth and continuing for </w:t>
      </w:r>
      <w:r w:rsidRPr="00914EE1">
        <w:rPr>
          <w:rFonts w:ascii="Trebuchet MS" w:hAnsi="Trebuchet MS" w:cstheme="majorHAnsi"/>
          <w:sz w:val="22"/>
          <w:szCs w:val="22"/>
          <w:lang w:val="en-GB"/>
        </w:rPr>
        <w:t>the first six months of life save children’s lives</w:t>
      </w:r>
      <w:r w:rsidR="00782265" w:rsidRPr="00914EE1">
        <w:rPr>
          <w:rFonts w:ascii="Trebuchet MS" w:hAnsi="Trebuchet MS" w:cstheme="majorHAnsi"/>
          <w:sz w:val="22"/>
          <w:szCs w:val="22"/>
          <w:lang w:val="en-GB"/>
        </w:rPr>
        <w:t>, prevents disease and undernutrition,</w:t>
      </w:r>
      <w:r w:rsidRPr="00914EE1">
        <w:rPr>
          <w:rFonts w:ascii="Trebuchet MS" w:hAnsi="Trebuchet MS" w:cstheme="majorHAnsi"/>
          <w:sz w:val="22"/>
          <w:szCs w:val="22"/>
          <w:lang w:val="en-GB"/>
        </w:rPr>
        <w:t xml:space="preserve"> promote</w:t>
      </w:r>
      <w:r w:rsidR="00782265" w:rsidRPr="00914EE1">
        <w:rPr>
          <w:rFonts w:ascii="Trebuchet MS" w:hAnsi="Trebuchet MS" w:cstheme="majorHAnsi"/>
          <w:sz w:val="22"/>
          <w:szCs w:val="22"/>
          <w:lang w:val="en-GB"/>
        </w:rPr>
        <w:t>s</w:t>
      </w:r>
      <w:r w:rsidRPr="00914EE1">
        <w:rPr>
          <w:rFonts w:ascii="Trebuchet MS" w:hAnsi="Trebuchet MS" w:cstheme="majorHAnsi"/>
          <w:sz w:val="22"/>
          <w:szCs w:val="22"/>
          <w:lang w:val="en-GB"/>
        </w:rPr>
        <w:t xml:space="preserve"> </w:t>
      </w:r>
      <w:r w:rsidR="00782265" w:rsidRPr="00914EE1">
        <w:rPr>
          <w:rFonts w:ascii="Trebuchet MS" w:hAnsi="Trebuchet MS" w:cstheme="majorHAnsi"/>
          <w:sz w:val="22"/>
          <w:szCs w:val="22"/>
          <w:lang w:val="en-GB"/>
        </w:rPr>
        <w:t>children’s</w:t>
      </w:r>
      <w:r w:rsidRPr="00914EE1">
        <w:rPr>
          <w:rFonts w:ascii="Trebuchet MS" w:hAnsi="Trebuchet MS" w:cstheme="majorHAnsi"/>
          <w:sz w:val="22"/>
          <w:szCs w:val="22"/>
          <w:lang w:val="en-GB"/>
        </w:rPr>
        <w:t xml:space="preserve"> growth, health and development</w:t>
      </w:r>
      <w:r w:rsidR="00782265" w:rsidRPr="00914EE1">
        <w:rPr>
          <w:rFonts w:ascii="Trebuchet MS" w:hAnsi="Trebuchet MS" w:cstheme="majorHAnsi"/>
          <w:sz w:val="22"/>
          <w:szCs w:val="22"/>
          <w:lang w:val="en-GB"/>
        </w:rPr>
        <w:t xml:space="preserve"> and build a nation’s ‘grey matter infrastructure’</w:t>
      </w:r>
      <w:r w:rsidRPr="00914EE1">
        <w:rPr>
          <w:rFonts w:ascii="Trebuchet MS" w:hAnsi="Trebuchet MS" w:cstheme="majorHAnsi"/>
          <w:sz w:val="22"/>
          <w:szCs w:val="22"/>
          <w:lang w:val="en-GB"/>
        </w:rPr>
        <w:t xml:space="preserve">. </w:t>
      </w:r>
    </w:p>
    <w:p w14:paraId="401271B1" w14:textId="77777777" w:rsidR="003D41F2" w:rsidRPr="00914EE1" w:rsidRDefault="003D41F2" w:rsidP="003D41F2">
      <w:pPr>
        <w:rPr>
          <w:rFonts w:ascii="Trebuchet MS" w:hAnsi="Trebuchet MS" w:cstheme="majorHAnsi"/>
          <w:sz w:val="22"/>
          <w:szCs w:val="22"/>
          <w:lang w:val="en-GB"/>
        </w:rPr>
      </w:pPr>
    </w:p>
    <w:p w14:paraId="4C1E8481" w14:textId="485053E7" w:rsidR="003D41F2" w:rsidRPr="00F734F9" w:rsidRDefault="00571C07" w:rsidP="003D148A">
      <w:pPr>
        <w:pStyle w:val="Titre4"/>
        <w:rPr>
          <w:rFonts w:ascii="Trebuchet MS" w:hAnsi="Trebuchet MS"/>
          <w:color w:val="723C5F"/>
          <w:lang w:val="en-GB"/>
        </w:rPr>
      </w:pPr>
      <w:r w:rsidRPr="00F734F9">
        <w:rPr>
          <w:rFonts w:ascii="Trebuchet MS" w:hAnsi="Trebuchet MS"/>
          <w:color w:val="723C5F"/>
          <w:lang w:val="en-GB"/>
        </w:rPr>
        <w:t>IV.</w:t>
      </w:r>
      <w:r w:rsidR="00D24ED1" w:rsidRPr="00F734F9">
        <w:rPr>
          <w:rFonts w:ascii="Trebuchet MS" w:hAnsi="Trebuchet MS"/>
          <w:color w:val="723C5F"/>
          <w:lang w:val="en-GB"/>
        </w:rPr>
        <w:t>3</w:t>
      </w:r>
      <w:r w:rsidRPr="00F734F9">
        <w:rPr>
          <w:rFonts w:ascii="Trebuchet MS" w:hAnsi="Trebuchet MS"/>
          <w:color w:val="723C5F"/>
          <w:lang w:val="en-GB"/>
        </w:rPr>
        <w:t xml:space="preserve">.3. </w:t>
      </w:r>
      <w:r w:rsidR="003D41F2" w:rsidRPr="00F734F9">
        <w:rPr>
          <w:rFonts w:ascii="Trebuchet MS" w:hAnsi="Trebuchet MS"/>
          <w:color w:val="723C5F"/>
          <w:lang w:val="en-GB"/>
        </w:rPr>
        <w:t>Key insights regarding decision-makers</w:t>
      </w:r>
    </w:p>
    <w:p w14:paraId="077FFDC0" w14:textId="6A7DE527" w:rsidR="003D41F2" w:rsidRPr="00914EE1" w:rsidRDefault="003D41F2" w:rsidP="00833417">
      <w:pPr>
        <w:pStyle w:val="Paragraphedeliste"/>
        <w:numPr>
          <w:ilvl w:val="0"/>
          <w:numId w:val="54"/>
        </w:numPr>
        <w:rPr>
          <w:rFonts w:ascii="Trebuchet MS" w:hAnsi="Trebuchet MS" w:cstheme="majorHAnsi"/>
          <w:sz w:val="22"/>
          <w:szCs w:val="22"/>
          <w:lang w:val="en-GB"/>
        </w:rPr>
      </w:pPr>
      <w:r w:rsidRPr="00914EE1">
        <w:rPr>
          <w:rFonts w:ascii="Trebuchet MS" w:hAnsi="Trebuchet MS" w:cstheme="majorHAnsi"/>
          <w:sz w:val="22"/>
          <w:szCs w:val="22"/>
          <w:lang w:val="en-GB"/>
        </w:rPr>
        <w:t xml:space="preserve">Decision-makers may share the same beliefs (and feelings) around the necessity of giving water and should be persuaded that giving water in the first six months of life is not necessary and can increase likelihood of childhood diseases – like </w:t>
      </w:r>
      <w:r w:rsidR="00EB2806" w:rsidRPr="00914EE1">
        <w:rPr>
          <w:rFonts w:ascii="Trebuchet MS" w:hAnsi="Trebuchet MS" w:cstheme="majorHAnsi"/>
          <w:sz w:val="22"/>
          <w:szCs w:val="22"/>
          <w:lang w:val="en-GB"/>
        </w:rPr>
        <w:t>diarrhoea</w:t>
      </w:r>
      <w:r w:rsidRPr="00914EE1">
        <w:rPr>
          <w:rFonts w:ascii="Trebuchet MS" w:hAnsi="Trebuchet MS" w:cstheme="majorHAnsi"/>
          <w:sz w:val="22"/>
          <w:szCs w:val="22"/>
          <w:lang w:val="en-GB"/>
        </w:rPr>
        <w:t xml:space="preserve"> </w:t>
      </w:r>
      <w:r w:rsidR="00C065E1" w:rsidRPr="00914EE1">
        <w:rPr>
          <w:rFonts w:ascii="Trebuchet MS" w:hAnsi="Trebuchet MS" w:cstheme="majorHAnsi"/>
          <w:sz w:val="22"/>
          <w:szCs w:val="22"/>
          <w:lang w:val="en-GB"/>
        </w:rPr>
        <w:t xml:space="preserve"> and respiratory infections</w:t>
      </w:r>
      <w:r w:rsidRPr="00914EE1">
        <w:rPr>
          <w:rFonts w:ascii="Trebuchet MS" w:hAnsi="Trebuchet MS" w:cstheme="majorHAnsi"/>
          <w:sz w:val="22"/>
          <w:szCs w:val="22"/>
          <w:lang w:val="en-GB"/>
        </w:rPr>
        <w:t>– and undernutrition</w:t>
      </w:r>
      <w:r w:rsidR="00782265" w:rsidRPr="00914EE1">
        <w:rPr>
          <w:rFonts w:ascii="Trebuchet MS" w:hAnsi="Trebuchet MS" w:cstheme="majorHAnsi"/>
          <w:sz w:val="22"/>
          <w:szCs w:val="22"/>
          <w:lang w:val="en-GB"/>
        </w:rPr>
        <w:t>.</w:t>
      </w:r>
      <w:r w:rsidRPr="00914EE1">
        <w:rPr>
          <w:rFonts w:ascii="Trebuchet MS" w:hAnsi="Trebuchet MS" w:cstheme="majorHAnsi"/>
          <w:sz w:val="22"/>
          <w:szCs w:val="22"/>
          <w:lang w:val="en-GB"/>
        </w:rPr>
        <w:t xml:space="preserve"> </w:t>
      </w:r>
    </w:p>
    <w:p w14:paraId="54366EF6" w14:textId="04263715" w:rsidR="003D41F2" w:rsidRPr="00914EE1" w:rsidRDefault="00D059F5" w:rsidP="00833417">
      <w:pPr>
        <w:pStyle w:val="Paragraphedeliste"/>
        <w:numPr>
          <w:ilvl w:val="0"/>
          <w:numId w:val="54"/>
        </w:numPr>
        <w:shd w:val="clear" w:color="auto" w:fill="FFFFFF"/>
        <w:textAlignment w:val="baseline"/>
        <w:rPr>
          <w:rFonts w:ascii="Trebuchet MS" w:hAnsi="Trebuchet MS" w:cstheme="majorHAnsi"/>
          <w:sz w:val="22"/>
          <w:szCs w:val="22"/>
          <w:lang w:val="en-GB"/>
        </w:rPr>
      </w:pPr>
      <w:r w:rsidRPr="00914EE1">
        <w:rPr>
          <w:rFonts w:ascii="Trebuchet MS" w:hAnsi="Trebuchet MS" w:cstheme="majorHAnsi"/>
          <w:sz w:val="22"/>
          <w:szCs w:val="22"/>
          <w:lang w:val="en-GB"/>
        </w:rPr>
        <w:t>In places w</w:t>
      </w:r>
      <w:r w:rsidR="00782265" w:rsidRPr="00914EE1">
        <w:rPr>
          <w:rFonts w:ascii="Trebuchet MS" w:hAnsi="Trebuchet MS" w:cstheme="majorHAnsi"/>
          <w:sz w:val="22"/>
          <w:szCs w:val="22"/>
          <w:lang w:val="en-GB"/>
        </w:rPr>
        <w:t>here</w:t>
      </w:r>
      <w:r w:rsidR="003D41F2" w:rsidRPr="00914EE1">
        <w:rPr>
          <w:rFonts w:ascii="Trebuchet MS" w:hAnsi="Trebuchet MS" w:cstheme="majorHAnsi"/>
          <w:sz w:val="22"/>
          <w:szCs w:val="22"/>
          <w:lang w:val="en-GB"/>
        </w:rPr>
        <w:t xml:space="preserve"> giving water is common, decision-makers can easily relate to the issue. Decision makers understand quickly the SBC context and challenges and engage in the issue because of their personal experience and observations. </w:t>
      </w:r>
    </w:p>
    <w:p w14:paraId="1BC26E90" w14:textId="4AAF2DF3" w:rsidR="00782265" w:rsidRPr="00914EE1" w:rsidRDefault="003D41F2" w:rsidP="00833417">
      <w:pPr>
        <w:pStyle w:val="Paragraphedeliste"/>
        <w:numPr>
          <w:ilvl w:val="0"/>
          <w:numId w:val="54"/>
        </w:numPr>
        <w:rPr>
          <w:rFonts w:ascii="Trebuchet MS" w:hAnsi="Trebuchet MS" w:cstheme="majorHAnsi"/>
          <w:sz w:val="22"/>
          <w:szCs w:val="22"/>
          <w:lang w:val="en-GB"/>
        </w:rPr>
      </w:pPr>
      <w:r w:rsidRPr="00914EE1">
        <w:rPr>
          <w:rFonts w:ascii="Trebuchet MS" w:hAnsi="Trebuchet MS" w:cstheme="majorHAnsi"/>
          <w:sz w:val="22"/>
          <w:szCs w:val="22"/>
          <w:lang w:val="en-GB"/>
        </w:rPr>
        <w:t xml:space="preserve">Engaging respected high-level breastfeeding experts and change-makers can influence decision-making in </w:t>
      </w:r>
      <w:r w:rsidR="00CF3004" w:rsidRPr="00914EE1">
        <w:rPr>
          <w:rFonts w:ascii="Trebuchet MS" w:hAnsi="Trebuchet MS" w:cstheme="majorHAnsi"/>
          <w:sz w:val="22"/>
          <w:szCs w:val="22"/>
          <w:lang w:val="en-GB"/>
        </w:rPr>
        <w:t>favour</w:t>
      </w:r>
      <w:r w:rsidRPr="00914EE1">
        <w:rPr>
          <w:rFonts w:ascii="Trebuchet MS" w:hAnsi="Trebuchet MS" w:cstheme="majorHAnsi"/>
          <w:sz w:val="22"/>
          <w:szCs w:val="22"/>
          <w:lang w:val="en-GB"/>
        </w:rPr>
        <w:t xml:space="preserve"> of the protection, promotion and support to breastfeeding</w:t>
      </w:r>
      <w:r w:rsidR="00782265" w:rsidRPr="00914EE1">
        <w:rPr>
          <w:rFonts w:ascii="Trebuchet MS" w:hAnsi="Trebuchet MS" w:cstheme="majorHAnsi"/>
          <w:sz w:val="22"/>
          <w:szCs w:val="22"/>
          <w:lang w:val="en-GB"/>
        </w:rPr>
        <w:t>.</w:t>
      </w:r>
    </w:p>
    <w:p w14:paraId="4114CFD3" w14:textId="3D6D6B10" w:rsidR="003D41F2" w:rsidRPr="00914EE1" w:rsidRDefault="003D41F2" w:rsidP="00833417">
      <w:pPr>
        <w:pStyle w:val="Paragraphedeliste"/>
        <w:numPr>
          <w:ilvl w:val="0"/>
          <w:numId w:val="54"/>
        </w:numPr>
        <w:rPr>
          <w:rFonts w:ascii="Trebuchet MS" w:hAnsi="Trebuchet MS" w:cstheme="majorHAnsi"/>
          <w:sz w:val="22"/>
          <w:szCs w:val="22"/>
          <w:lang w:val="en-GB"/>
        </w:rPr>
      </w:pPr>
      <w:r w:rsidRPr="00914EE1">
        <w:rPr>
          <w:rFonts w:ascii="Trebuchet MS" w:hAnsi="Trebuchet MS" w:cstheme="majorHAnsi"/>
          <w:sz w:val="22"/>
          <w:szCs w:val="22"/>
          <w:lang w:val="en-GB"/>
        </w:rPr>
        <w:t xml:space="preserve">There is a need to shift the marketing (and popular image) of </w:t>
      </w:r>
      <w:r w:rsidR="00572646" w:rsidRPr="00914EE1">
        <w:rPr>
          <w:rFonts w:ascii="Trebuchet MS" w:hAnsi="Trebuchet MS" w:cstheme="majorHAnsi"/>
          <w:sz w:val="22"/>
          <w:szCs w:val="22"/>
          <w:lang w:val="en-GB"/>
        </w:rPr>
        <w:t>packaged</w:t>
      </w:r>
      <w:r w:rsidRPr="00914EE1">
        <w:rPr>
          <w:rFonts w:ascii="Trebuchet MS" w:hAnsi="Trebuchet MS" w:cstheme="majorHAnsi"/>
          <w:sz w:val="22"/>
          <w:szCs w:val="22"/>
          <w:lang w:val="en-GB"/>
        </w:rPr>
        <w:t xml:space="preserve"> water as healthy </w:t>
      </w:r>
      <w:r w:rsidR="00572646" w:rsidRPr="00914EE1">
        <w:rPr>
          <w:rFonts w:ascii="Trebuchet MS" w:hAnsi="Trebuchet MS" w:cstheme="majorHAnsi"/>
          <w:sz w:val="22"/>
          <w:szCs w:val="22"/>
          <w:lang w:val="en-GB"/>
        </w:rPr>
        <w:t xml:space="preserve">for babies </w:t>
      </w:r>
      <w:r w:rsidRPr="00914EE1">
        <w:rPr>
          <w:rFonts w:ascii="Trebuchet MS" w:hAnsi="Trebuchet MS" w:cstheme="majorHAnsi"/>
          <w:sz w:val="22"/>
          <w:szCs w:val="22"/>
          <w:lang w:val="en-GB"/>
        </w:rPr>
        <w:t>to being harmful to babies in the first six months of life. Enactment and monitoring of the Code helps provide an enabling context</w:t>
      </w:r>
      <w:r w:rsidR="00572646" w:rsidRPr="00914EE1">
        <w:rPr>
          <w:rFonts w:ascii="Trebuchet MS" w:hAnsi="Trebuchet MS" w:cstheme="majorHAnsi"/>
          <w:sz w:val="22"/>
          <w:szCs w:val="22"/>
          <w:lang w:val="en-GB"/>
        </w:rPr>
        <w:t xml:space="preserve"> for this</w:t>
      </w:r>
      <w:r w:rsidRPr="00914EE1">
        <w:rPr>
          <w:rFonts w:ascii="Trebuchet MS" w:hAnsi="Trebuchet MS" w:cstheme="majorHAnsi"/>
          <w:sz w:val="22"/>
          <w:szCs w:val="22"/>
          <w:lang w:val="en-GB"/>
        </w:rPr>
        <w:t>.</w:t>
      </w:r>
    </w:p>
    <w:p w14:paraId="325EE698" w14:textId="77777777" w:rsidR="003D41F2" w:rsidRPr="00914EE1" w:rsidRDefault="003D41F2" w:rsidP="003D41F2">
      <w:pPr>
        <w:rPr>
          <w:rFonts w:ascii="Trebuchet MS" w:hAnsi="Trebuchet MS" w:cstheme="majorHAnsi"/>
          <w:sz w:val="22"/>
          <w:szCs w:val="22"/>
          <w:lang w:val="en-GB"/>
        </w:rPr>
      </w:pPr>
    </w:p>
    <w:p w14:paraId="25252214" w14:textId="5BC11458" w:rsidR="005F5AC5" w:rsidRPr="00F734F9" w:rsidRDefault="00D24ED1" w:rsidP="003D148A">
      <w:pPr>
        <w:pStyle w:val="Titre4"/>
        <w:rPr>
          <w:rFonts w:ascii="Trebuchet MS" w:hAnsi="Trebuchet MS"/>
          <w:color w:val="723C5F"/>
          <w:lang w:val="en-GB"/>
        </w:rPr>
      </w:pPr>
      <w:r w:rsidRPr="00F734F9">
        <w:rPr>
          <w:rFonts w:ascii="Trebuchet MS" w:hAnsi="Trebuchet MS"/>
          <w:color w:val="723C5F"/>
          <w:lang w:val="en-GB"/>
        </w:rPr>
        <w:t>IV.3.</w:t>
      </w:r>
      <w:proofErr w:type="gramStart"/>
      <w:r w:rsidRPr="00F734F9">
        <w:rPr>
          <w:rFonts w:ascii="Trebuchet MS" w:hAnsi="Trebuchet MS"/>
          <w:color w:val="723C5F"/>
          <w:lang w:val="en-GB"/>
        </w:rPr>
        <w:t>4.Spotlight</w:t>
      </w:r>
      <w:proofErr w:type="gramEnd"/>
      <w:r w:rsidRPr="00F734F9">
        <w:rPr>
          <w:rFonts w:ascii="Trebuchet MS" w:hAnsi="Trebuchet MS"/>
          <w:color w:val="723C5F"/>
          <w:lang w:val="en-GB"/>
        </w:rPr>
        <w:t xml:space="preserve"> on </w:t>
      </w:r>
      <w:bookmarkStart w:id="428" w:name="_Hlk36591139"/>
      <w:r w:rsidRPr="00F734F9">
        <w:rPr>
          <w:rFonts w:ascii="Trebuchet MS" w:hAnsi="Trebuchet MS"/>
          <w:color w:val="723C5F"/>
          <w:lang w:val="en-GB"/>
        </w:rPr>
        <w:t>‘breastmilk only, no water’ advocacy</w:t>
      </w:r>
    </w:p>
    <w:bookmarkEnd w:id="428"/>
    <w:p w14:paraId="41709897" w14:textId="1C040FA6" w:rsidR="005F5AC5" w:rsidRPr="00914EE1" w:rsidRDefault="00782265" w:rsidP="003D148A">
      <w:pPr>
        <w:pStyle w:val="NormalWeb"/>
        <w:spacing w:before="0" w:beforeAutospacing="0"/>
        <w:rPr>
          <w:rFonts w:ascii="Trebuchet MS" w:hAnsi="Trebuchet MS" w:cstheme="majorHAnsi"/>
          <w:sz w:val="20"/>
          <w:szCs w:val="22"/>
          <w:lang w:val="en-GB"/>
        </w:rPr>
      </w:pPr>
      <w:r w:rsidRPr="00914EE1">
        <w:rPr>
          <w:rFonts w:ascii="Trebuchet MS" w:hAnsi="Trebuchet MS" w:cstheme="majorHAnsi"/>
          <w:sz w:val="22"/>
          <w:szCs w:val="22"/>
          <w:lang w:val="en-GB"/>
        </w:rPr>
        <w:t xml:space="preserve">The following </w:t>
      </w:r>
      <w:r w:rsidR="0009303C" w:rsidRPr="00914EE1">
        <w:rPr>
          <w:rFonts w:ascii="Trebuchet MS" w:hAnsi="Trebuchet MS" w:cstheme="majorHAnsi"/>
          <w:sz w:val="22"/>
          <w:szCs w:val="22"/>
          <w:lang w:val="en-GB"/>
        </w:rPr>
        <w:t>table</w:t>
      </w:r>
      <w:r w:rsidRPr="00914EE1">
        <w:rPr>
          <w:rFonts w:ascii="Trebuchet MS" w:hAnsi="Trebuchet MS" w:cstheme="majorHAnsi"/>
          <w:sz w:val="22"/>
          <w:szCs w:val="22"/>
          <w:lang w:val="en-GB"/>
        </w:rPr>
        <w:t xml:space="preserve"> place the spotlight on stopping the practice of giving water for the first six months of life using a practical “problem – solution – impact – call to action” model</w:t>
      </w:r>
      <w:r w:rsidRPr="00914EE1">
        <w:rPr>
          <w:rFonts w:ascii="Trebuchet MS" w:hAnsi="Trebuchet MS" w:cstheme="majorHAnsi"/>
          <w:sz w:val="20"/>
          <w:szCs w:val="22"/>
          <w:lang w:val="en-GB"/>
        </w:rPr>
        <w:t>.</w:t>
      </w:r>
    </w:p>
    <w:p w14:paraId="5B3C7E8E" w14:textId="1D5283B2" w:rsidR="0009303C" w:rsidRDefault="0080206C" w:rsidP="00A1099F">
      <w:pPr>
        <w:pStyle w:val="Titre3"/>
        <w:rPr>
          <w:rFonts w:ascii="Trebuchet MS" w:hAnsi="Trebuchet MS"/>
          <w:i/>
          <w:iCs/>
          <w:color w:val="723C5F"/>
          <w:sz w:val="22"/>
          <w:szCs w:val="22"/>
          <w:lang w:val="en-GB"/>
        </w:rPr>
      </w:pPr>
      <w:bookmarkStart w:id="429" w:name="_Toc51707415"/>
      <w:r w:rsidRPr="00B56569">
        <w:rPr>
          <w:rFonts w:ascii="Trebuchet MS" w:hAnsi="Trebuchet MS"/>
          <w:i/>
          <w:iCs/>
          <w:color w:val="723C5F"/>
          <w:sz w:val="22"/>
          <w:szCs w:val="22"/>
          <w:lang w:val="en-GB"/>
        </w:rPr>
        <w:t>Table 1</w:t>
      </w:r>
      <w:r w:rsidR="00F515E0">
        <w:rPr>
          <w:rFonts w:ascii="Trebuchet MS" w:hAnsi="Trebuchet MS"/>
          <w:i/>
          <w:iCs/>
          <w:color w:val="723C5F"/>
          <w:sz w:val="22"/>
          <w:szCs w:val="22"/>
          <w:lang w:val="en-GB"/>
        </w:rPr>
        <w:t>1</w:t>
      </w:r>
      <w:r w:rsidRPr="00B56569">
        <w:rPr>
          <w:rFonts w:ascii="Trebuchet MS" w:hAnsi="Trebuchet MS"/>
          <w:i/>
          <w:iCs/>
          <w:color w:val="723C5F"/>
          <w:sz w:val="22"/>
          <w:szCs w:val="22"/>
          <w:lang w:val="en-GB"/>
        </w:rPr>
        <w:t xml:space="preserve">. </w:t>
      </w:r>
      <w:r w:rsidR="003D148A" w:rsidRPr="00B56569">
        <w:rPr>
          <w:rFonts w:ascii="Trebuchet MS" w:hAnsi="Trebuchet MS"/>
          <w:i/>
          <w:iCs/>
          <w:color w:val="723C5F"/>
          <w:sz w:val="22"/>
          <w:szCs w:val="22"/>
          <w:lang w:val="en-GB"/>
        </w:rPr>
        <w:t>‘Problem – solution – impact – call to action’ m</w:t>
      </w:r>
      <w:r w:rsidR="00841D02" w:rsidRPr="00B56569">
        <w:rPr>
          <w:rFonts w:ascii="Trebuchet MS" w:hAnsi="Trebuchet MS"/>
          <w:i/>
          <w:iCs/>
          <w:color w:val="723C5F"/>
          <w:sz w:val="22"/>
          <w:szCs w:val="22"/>
          <w:lang w:val="en-GB"/>
        </w:rPr>
        <w:t>odel for ‘breastmilk only, no water’ advocacy</w:t>
      </w:r>
      <w:bookmarkEnd w:id="429"/>
    </w:p>
    <w:p w14:paraId="218C27ED" w14:textId="77777777" w:rsidR="00B56569" w:rsidRPr="00B56569" w:rsidRDefault="00B56569" w:rsidP="00B56569">
      <w:pPr>
        <w:rPr>
          <w:lang w:val="en-GB"/>
        </w:rPr>
      </w:pPr>
    </w:p>
    <w:tbl>
      <w:tblPr>
        <w:tblStyle w:val="Grilledutableau"/>
        <w:tblW w:w="0" w:type="auto"/>
        <w:tblBorders>
          <w:top w:val="single" w:sz="18" w:space="0" w:color="E5AC51"/>
          <w:left w:val="single" w:sz="18" w:space="0" w:color="E5AC51"/>
          <w:bottom w:val="single" w:sz="18" w:space="0" w:color="E5AC51"/>
          <w:right w:val="single" w:sz="18" w:space="0" w:color="E5AC51"/>
          <w:insideH w:val="single" w:sz="18" w:space="0" w:color="E5AC51"/>
          <w:insideV w:val="single" w:sz="18" w:space="0" w:color="E5AC51"/>
        </w:tblBorders>
        <w:tblLook w:val="04A0" w:firstRow="1" w:lastRow="0" w:firstColumn="1" w:lastColumn="0" w:noHBand="0" w:noVBand="1"/>
      </w:tblPr>
      <w:tblGrid>
        <w:gridCol w:w="1411"/>
        <w:gridCol w:w="7903"/>
      </w:tblGrid>
      <w:tr w:rsidR="0009303C" w:rsidRPr="00914EE1" w14:paraId="75E7D4E9" w14:textId="77777777" w:rsidTr="00555043">
        <w:tc>
          <w:tcPr>
            <w:tcW w:w="1413" w:type="dxa"/>
            <w:tcBorders>
              <w:top w:val="single" w:sz="18" w:space="0" w:color="F0A838"/>
              <w:left w:val="single" w:sz="18" w:space="0" w:color="F0A838"/>
              <w:bottom w:val="single" w:sz="18" w:space="0" w:color="F0A838"/>
              <w:right w:val="single" w:sz="18" w:space="0" w:color="F0A838"/>
            </w:tcBorders>
          </w:tcPr>
          <w:p w14:paraId="3ACFF330" w14:textId="77777777" w:rsidR="0009303C" w:rsidRPr="00914EE1" w:rsidRDefault="0009303C" w:rsidP="00A30A02">
            <w:pPr>
              <w:rPr>
                <w:rFonts w:ascii="Trebuchet MS" w:hAnsi="Trebuchet MS" w:cstheme="majorHAnsi"/>
                <w:color w:val="000000" w:themeColor="text1"/>
                <w:sz w:val="22"/>
                <w:szCs w:val="22"/>
                <w:lang w:val="en-GB"/>
              </w:rPr>
            </w:pPr>
            <w:r w:rsidRPr="00914EE1">
              <w:rPr>
                <w:rFonts w:ascii="Trebuchet MS" w:hAnsi="Trebuchet MS" w:cstheme="majorHAnsi"/>
                <w:color w:val="000000" w:themeColor="text1"/>
                <w:sz w:val="22"/>
                <w:szCs w:val="22"/>
                <w:lang w:val="en-GB"/>
              </w:rPr>
              <w:t xml:space="preserve">The problem </w:t>
            </w:r>
          </w:p>
        </w:tc>
        <w:tc>
          <w:tcPr>
            <w:tcW w:w="7937" w:type="dxa"/>
            <w:tcBorders>
              <w:top w:val="single" w:sz="18" w:space="0" w:color="F0A838"/>
              <w:left w:val="single" w:sz="18" w:space="0" w:color="F0A838"/>
              <w:bottom w:val="single" w:sz="18" w:space="0" w:color="F0A838"/>
              <w:right w:val="single" w:sz="18" w:space="0" w:color="F0A838"/>
            </w:tcBorders>
          </w:tcPr>
          <w:p w14:paraId="56B15DF7" w14:textId="3ABE7C9F" w:rsidR="0009303C" w:rsidRPr="00914EE1" w:rsidRDefault="0009303C" w:rsidP="00A30A02">
            <w:pPr>
              <w:rPr>
                <w:rFonts w:ascii="Trebuchet MS" w:hAnsi="Trebuchet MS" w:cstheme="majorHAnsi"/>
                <w:color w:val="000000" w:themeColor="text1"/>
                <w:sz w:val="22"/>
                <w:szCs w:val="22"/>
                <w:lang w:val="en-GB"/>
              </w:rPr>
            </w:pPr>
            <w:bookmarkStart w:id="430" w:name="_Hlk20987140"/>
            <w:r w:rsidRPr="00914EE1">
              <w:rPr>
                <w:rFonts w:ascii="Trebuchet MS" w:hAnsi="Trebuchet MS" w:cstheme="majorHAnsi"/>
                <w:color w:val="000000" w:themeColor="text1"/>
                <w:sz w:val="22"/>
                <w:szCs w:val="22"/>
                <w:lang w:val="en-GB"/>
              </w:rPr>
              <w:t xml:space="preserve">In many countries of West and Central Africa, while breastfeeding is ubiquitous, exclusive breastfeeding is not. The practice of giving babies water in the first six months of life is the main obstacle to improving exclusive breastfeeding rates in the region. On average, </w:t>
            </w:r>
            <w:r w:rsidR="00775348" w:rsidRPr="00914EE1">
              <w:rPr>
                <w:rFonts w:ascii="Trebuchet MS" w:hAnsi="Trebuchet MS" w:cstheme="majorHAnsi"/>
                <w:color w:val="000000" w:themeColor="text1"/>
                <w:sz w:val="22"/>
                <w:szCs w:val="22"/>
                <w:lang w:val="en-GB"/>
              </w:rPr>
              <w:t>only three out of every ten infants in the region are exclusively breastfed. F</w:t>
            </w:r>
            <w:r w:rsidRPr="00914EE1">
              <w:rPr>
                <w:rFonts w:ascii="Trebuchet MS" w:hAnsi="Trebuchet MS" w:cstheme="majorHAnsi"/>
                <w:color w:val="000000" w:themeColor="text1"/>
                <w:sz w:val="22"/>
                <w:szCs w:val="22"/>
                <w:lang w:val="en-GB"/>
              </w:rPr>
              <w:t xml:space="preserve">our out of </w:t>
            </w:r>
            <w:r w:rsidR="00775348" w:rsidRPr="00914EE1">
              <w:rPr>
                <w:rFonts w:ascii="Trebuchet MS" w:hAnsi="Trebuchet MS" w:cstheme="majorHAnsi"/>
                <w:color w:val="000000" w:themeColor="text1"/>
                <w:sz w:val="22"/>
                <w:szCs w:val="22"/>
                <w:lang w:val="en-GB"/>
              </w:rPr>
              <w:t>the remaining seven</w:t>
            </w:r>
            <w:r w:rsidRPr="00914EE1">
              <w:rPr>
                <w:rFonts w:ascii="Trebuchet MS" w:hAnsi="Trebuchet MS" w:cstheme="majorHAnsi"/>
                <w:color w:val="000000" w:themeColor="text1"/>
                <w:sz w:val="22"/>
                <w:szCs w:val="22"/>
                <w:lang w:val="en-GB"/>
              </w:rPr>
              <w:t xml:space="preserve"> are given plain water in their first six months of life (UNICEF, 2019).</w:t>
            </w:r>
          </w:p>
          <w:p w14:paraId="6D6EAB4A" w14:textId="77777777" w:rsidR="0009303C" w:rsidRPr="00914EE1" w:rsidRDefault="0009303C" w:rsidP="00A30A02">
            <w:pPr>
              <w:rPr>
                <w:rFonts w:ascii="Trebuchet MS" w:hAnsi="Trebuchet MS" w:cstheme="majorHAnsi"/>
                <w:color w:val="000000" w:themeColor="text1"/>
                <w:sz w:val="22"/>
                <w:szCs w:val="22"/>
                <w:lang w:val="en-GB"/>
              </w:rPr>
            </w:pPr>
          </w:p>
          <w:p w14:paraId="49AE1890" w14:textId="77777777" w:rsidR="0009303C" w:rsidRPr="00914EE1" w:rsidRDefault="0009303C" w:rsidP="00A30A02">
            <w:pPr>
              <w:rPr>
                <w:rFonts w:ascii="Trebuchet MS" w:hAnsi="Trebuchet MS" w:cstheme="majorHAnsi"/>
                <w:color w:val="000000" w:themeColor="text1"/>
                <w:sz w:val="22"/>
                <w:szCs w:val="22"/>
                <w:lang w:val="en-GB"/>
              </w:rPr>
            </w:pPr>
            <w:r w:rsidRPr="00914EE1">
              <w:rPr>
                <w:rFonts w:ascii="Trebuchet MS" w:hAnsi="Trebuchet MS" w:cstheme="majorHAnsi"/>
                <w:color w:val="000000" w:themeColor="text1"/>
                <w:sz w:val="22"/>
                <w:szCs w:val="22"/>
                <w:lang w:val="en-GB"/>
              </w:rPr>
              <w:t>Depending on the country and context, giving babies water may</w:t>
            </w:r>
          </w:p>
          <w:p w14:paraId="36F12EB2" w14:textId="235395A9" w:rsidR="0009303C" w:rsidRPr="00914EE1" w:rsidRDefault="0009303C" w:rsidP="00833417">
            <w:pPr>
              <w:pStyle w:val="Paragraphedeliste"/>
              <w:numPr>
                <w:ilvl w:val="0"/>
                <w:numId w:val="14"/>
              </w:numPr>
              <w:rPr>
                <w:rFonts w:ascii="Trebuchet MS" w:hAnsi="Trebuchet MS" w:cstheme="majorHAnsi"/>
                <w:color w:val="000000" w:themeColor="text1"/>
                <w:sz w:val="22"/>
                <w:szCs w:val="22"/>
                <w:lang w:val="en-GB"/>
              </w:rPr>
            </w:pPr>
            <w:r w:rsidRPr="00914EE1">
              <w:rPr>
                <w:rFonts w:ascii="Trebuchet MS" w:hAnsi="Trebuchet MS" w:cstheme="majorHAnsi"/>
                <w:color w:val="000000" w:themeColor="text1"/>
                <w:sz w:val="22"/>
                <w:szCs w:val="22"/>
                <w:lang w:val="en-GB"/>
              </w:rPr>
              <w:lastRenderedPageBreak/>
              <w:t xml:space="preserve">Happen in the first few days of birth to welcome and/or bless the </w:t>
            </w:r>
            <w:proofErr w:type="spellStart"/>
            <w:r w:rsidRPr="00914EE1">
              <w:rPr>
                <w:rFonts w:ascii="Trebuchet MS" w:hAnsi="Trebuchet MS" w:cstheme="majorHAnsi"/>
                <w:color w:val="000000" w:themeColor="text1"/>
                <w:sz w:val="22"/>
                <w:szCs w:val="22"/>
                <w:lang w:val="en-GB"/>
              </w:rPr>
              <w:t>newborn</w:t>
            </w:r>
            <w:proofErr w:type="spellEnd"/>
            <w:r w:rsidRPr="00914EE1">
              <w:rPr>
                <w:rFonts w:ascii="Trebuchet MS" w:hAnsi="Trebuchet MS" w:cstheme="majorHAnsi"/>
                <w:color w:val="000000" w:themeColor="text1"/>
                <w:sz w:val="22"/>
                <w:szCs w:val="22"/>
                <w:lang w:val="en-GB"/>
              </w:rPr>
              <w:t xml:space="preserve">, and/or to satisfy the </w:t>
            </w:r>
            <w:proofErr w:type="spellStart"/>
            <w:r w:rsidRPr="00914EE1">
              <w:rPr>
                <w:rFonts w:ascii="Trebuchet MS" w:hAnsi="Trebuchet MS" w:cstheme="majorHAnsi"/>
                <w:color w:val="000000" w:themeColor="text1"/>
                <w:sz w:val="22"/>
                <w:szCs w:val="22"/>
                <w:lang w:val="en-GB"/>
              </w:rPr>
              <w:t>newborn</w:t>
            </w:r>
            <w:proofErr w:type="spellEnd"/>
            <w:r w:rsidRPr="00914EE1">
              <w:rPr>
                <w:rFonts w:ascii="Trebuchet MS" w:hAnsi="Trebuchet MS" w:cstheme="majorHAnsi"/>
                <w:color w:val="000000" w:themeColor="text1"/>
                <w:sz w:val="22"/>
                <w:szCs w:val="22"/>
                <w:lang w:val="en-GB"/>
              </w:rPr>
              <w:t xml:space="preserve"> until the mature</w:t>
            </w:r>
            <w:r w:rsidR="00944F03" w:rsidRPr="00914EE1">
              <w:rPr>
                <w:rFonts w:ascii="Trebuchet MS" w:hAnsi="Trebuchet MS" w:cstheme="majorHAnsi"/>
                <w:color w:val="000000" w:themeColor="text1"/>
                <w:sz w:val="22"/>
                <w:szCs w:val="22"/>
                <w:lang w:val="en-GB"/>
              </w:rPr>
              <w:t xml:space="preserve"> (white)</w:t>
            </w:r>
            <w:r w:rsidRPr="00914EE1">
              <w:rPr>
                <w:rFonts w:ascii="Trebuchet MS" w:hAnsi="Trebuchet MS" w:cstheme="majorHAnsi"/>
                <w:color w:val="000000" w:themeColor="text1"/>
                <w:sz w:val="22"/>
                <w:szCs w:val="22"/>
                <w:lang w:val="en-GB"/>
              </w:rPr>
              <w:t xml:space="preserve"> breastmilk arrives.</w:t>
            </w:r>
          </w:p>
          <w:p w14:paraId="5D992918" w14:textId="1588B9ED" w:rsidR="0009303C" w:rsidRPr="00914EE1" w:rsidRDefault="0009303C" w:rsidP="00833417">
            <w:pPr>
              <w:pStyle w:val="Paragraphedeliste"/>
              <w:numPr>
                <w:ilvl w:val="0"/>
                <w:numId w:val="14"/>
              </w:numPr>
              <w:rPr>
                <w:rFonts w:ascii="Trebuchet MS" w:hAnsi="Trebuchet MS" w:cstheme="majorHAnsi"/>
                <w:color w:val="000000" w:themeColor="text1"/>
                <w:sz w:val="22"/>
                <w:szCs w:val="22"/>
                <w:lang w:val="en-GB"/>
              </w:rPr>
            </w:pPr>
            <w:r w:rsidRPr="00914EE1">
              <w:rPr>
                <w:rFonts w:ascii="Trebuchet MS" w:hAnsi="Trebuchet MS" w:cstheme="majorHAnsi"/>
                <w:color w:val="000000" w:themeColor="text1"/>
                <w:sz w:val="22"/>
                <w:szCs w:val="22"/>
                <w:lang w:val="en-GB"/>
              </w:rPr>
              <w:t>Is a socially expected practice, which is sanctioned when there is non-compliance.</w:t>
            </w:r>
          </w:p>
          <w:p w14:paraId="57CA7408" w14:textId="38BFAE83" w:rsidR="0009303C" w:rsidRPr="00914EE1" w:rsidRDefault="0009303C" w:rsidP="00833417">
            <w:pPr>
              <w:pStyle w:val="Paragraphedeliste"/>
              <w:numPr>
                <w:ilvl w:val="0"/>
                <w:numId w:val="14"/>
              </w:numPr>
              <w:rPr>
                <w:rFonts w:ascii="Trebuchet MS" w:hAnsi="Trebuchet MS" w:cstheme="majorHAnsi"/>
                <w:color w:val="000000" w:themeColor="text1"/>
                <w:sz w:val="22"/>
                <w:szCs w:val="22"/>
                <w:lang w:val="en-GB"/>
              </w:rPr>
            </w:pPr>
            <w:r w:rsidRPr="00914EE1">
              <w:rPr>
                <w:rFonts w:ascii="Trebuchet MS" w:hAnsi="Trebuchet MS" w:cstheme="majorHAnsi"/>
                <w:color w:val="000000" w:themeColor="text1"/>
                <w:sz w:val="22"/>
                <w:szCs w:val="22"/>
                <w:lang w:val="en-GB"/>
              </w:rPr>
              <w:t>Is an alternative to breastmilk when the mother is not available.</w:t>
            </w:r>
          </w:p>
          <w:p w14:paraId="0CD2297B" w14:textId="77777777" w:rsidR="0009303C" w:rsidRPr="00914EE1" w:rsidRDefault="0009303C" w:rsidP="00A30A02">
            <w:pPr>
              <w:rPr>
                <w:rFonts w:ascii="Trebuchet MS" w:hAnsi="Trebuchet MS" w:cstheme="majorHAnsi"/>
                <w:color w:val="000000" w:themeColor="text1"/>
                <w:sz w:val="22"/>
                <w:szCs w:val="22"/>
                <w:lang w:val="en-GB"/>
              </w:rPr>
            </w:pPr>
          </w:p>
          <w:p w14:paraId="758E0D9A" w14:textId="75EA4B47" w:rsidR="0009303C" w:rsidRPr="00914EE1" w:rsidRDefault="0009303C" w:rsidP="00A30A02">
            <w:pPr>
              <w:rPr>
                <w:rFonts w:ascii="Trebuchet MS" w:hAnsi="Trebuchet MS" w:cstheme="majorHAnsi"/>
                <w:color w:val="000000" w:themeColor="text1"/>
                <w:sz w:val="22"/>
                <w:szCs w:val="22"/>
                <w:lang w:val="en-GB"/>
              </w:rPr>
            </w:pPr>
            <w:r w:rsidRPr="00914EE1">
              <w:rPr>
                <w:rFonts w:ascii="Trebuchet MS" w:hAnsi="Trebuchet MS" w:cstheme="majorHAnsi"/>
                <w:color w:val="000000" w:themeColor="text1"/>
                <w:sz w:val="22"/>
                <w:szCs w:val="22"/>
                <w:lang w:val="en-GB"/>
              </w:rPr>
              <w:t xml:space="preserve">Across the region, various brands of packaged (bottled) water promote the benefits of their water for babies.  </w:t>
            </w:r>
          </w:p>
          <w:bookmarkEnd w:id="430"/>
          <w:p w14:paraId="49D1FFE7" w14:textId="0FB5D13A" w:rsidR="0009303C" w:rsidRPr="00914EE1" w:rsidRDefault="0009303C" w:rsidP="00A30A02">
            <w:pPr>
              <w:rPr>
                <w:rFonts w:ascii="Trebuchet MS" w:hAnsi="Trebuchet MS" w:cstheme="majorHAnsi"/>
                <w:color w:val="000000" w:themeColor="text1"/>
                <w:sz w:val="22"/>
                <w:szCs w:val="22"/>
                <w:lang w:val="en-GB"/>
              </w:rPr>
            </w:pPr>
          </w:p>
          <w:p w14:paraId="18532BEB" w14:textId="0AA1EAE9" w:rsidR="0009303C" w:rsidRPr="00914EE1" w:rsidRDefault="0009303C" w:rsidP="00A30A02">
            <w:pPr>
              <w:rPr>
                <w:rStyle w:val="tlid-translation"/>
                <w:rFonts w:ascii="Trebuchet MS" w:hAnsi="Trebuchet MS" w:cstheme="majorHAnsi"/>
                <w:sz w:val="22"/>
                <w:lang w:val="en-GB"/>
              </w:rPr>
            </w:pPr>
            <w:r w:rsidRPr="00914EE1">
              <w:rPr>
                <w:rStyle w:val="tlid-translation"/>
                <w:rFonts w:ascii="Trebuchet MS" w:hAnsi="Trebuchet MS" w:cstheme="majorHAnsi"/>
                <w:sz w:val="22"/>
                <w:lang w:val="en-GB"/>
              </w:rPr>
              <w:t>Giving water (other liquids and foods) initiates a perilous cycle that challenges the physical, emotional and intellectual growth, health and survival of babies.</w:t>
            </w:r>
          </w:p>
          <w:p w14:paraId="49C89888" w14:textId="3A303E68" w:rsidR="0009303C" w:rsidRPr="00914EE1" w:rsidRDefault="0009303C" w:rsidP="00833417">
            <w:pPr>
              <w:pStyle w:val="Paragraphedeliste"/>
              <w:numPr>
                <w:ilvl w:val="0"/>
                <w:numId w:val="16"/>
              </w:numPr>
              <w:spacing w:after="160" w:line="259" w:lineRule="auto"/>
              <w:rPr>
                <w:rStyle w:val="tlid-translation"/>
                <w:rFonts w:ascii="Trebuchet MS" w:hAnsi="Trebuchet MS" w:cstheme="majorHAnsi"/>
                <w:sz w:val="22"/>
                <w:lang w:val="en-GB"/>
              </w:rPr>
            </w:pPr>
            <w:r w:rsidRPr="00914EE1">
              <w:rPr>
                <w:rFonts w:ascii="Trebuchet MS" w:hAnsi="Trebuchet MS" w:cstheme="majorHAnsi"/>
                <w:sz w:val="22"/>
                <w:lang w:val="en-GB"/>
              </w:rPr>
              <w:t>In low- and middle-income countries, infants who received mixed feeding (foods and liquids in addition to breastmilk before 6 months) were up to 2.8 times more likely to die than those who were exclusively breastfed (Sankar, 2015)</w:t>
            </w:r>
            <w:r w:rsidR="00944F03" w:rsidRPr="00914EE1">
              <w:rPr>
                <w:rFonts w:ascii="Trebuchet MS" w:hAnsi="Trebuchet MS" w:cstheme="majorHAnsi"/>
                <w:sz w:val="22"/>
                <w:lang w:val="en-GB"/>
              </w:rPr>
              <w:t>.</w:t>
            </w:r>
            <w:r w:rsidRPr="00914EE1">
              <w:rPr>
                <w:rFonts w:ascii="Trebuchet MS" w:hAnsi="Trebuchet MS" w:cstheme="majorHAnsi"/>
                <w:sz w:val="22"/>
                <w:lang w:val="en-GB"/>
              </w:rPr>
              <w:t xml:space="preserve"> </w:t>
            </w:r>
          </w:p>
          <w:p w14:paraId="2F908228" w14:textId="77777777" w:rsidR="0009303C" w:rsidRPr="00914EE1" w:rsidRDefault="0009303C" w:rsidP="00A30A02">
            <w:pPr>
              <w:spacing w:after="160" w:line="259" w:lineRule="auto"/>
              <w:rPr>
                <w:rStyle w:val="tlid-translation"/>
                <w:rFonts w:ascii="Trebuchet MS" w:hAnsi="Trebuchet MS" w:cstheme="majorHAnsi"/>
                <w:sz w:val="22"/>
                <w:lang w:val="en-GB"/>
              </w:rPr>
            </w:pPr>
            <w:r w:rsidRPr="00914EE1">
              <w:rPr>
                <w:rStyle w:val="tlid-translation"/>
                <w:rFonts w:ascii="Trebuchet MS" w:hAnsi="Trebuchet MS" w:cstheme="majorHAnsi"/>
                <w:sz w:val="22"/>
                <w:lang w:val="en-GB"/>
              </w:rPr>
              <w:t>Giving water (other liquids and foods) during the first six months of life harms the development and growth of babies because:</w:t>
            </w:r>
          </w:p>
          <w:p w14:paraId="55DE0FD2" w14:textId="77777777" w:rsidR="0009303C" w:rsidRPr="00914EE1" w:rsidRDefault="0009303C" w:rsidP="00833417">
            <w:pPr>
              <w:pStyle w:val="Paragraphedeliste"/>
              <w:numPr>
                <w:ilvl w:val="0"/>
                <w:numId w:val="15"/>
              </w:numPr>
              <w:autoSpaceDE w:val="0"/>
              <w:autoSpaceDN w:val="0"/>
              <w:adjustRightInd w:val="0"/>
              <w:spacing w:after="120" w:line="23" w:lineRule="atLeast"/>
              <w:rPr>
                <w:rStyle w:val="tlid-translation"/>
                <w:rFonts w:ascii="Trebuchet MS" w:hAnsi="Trebuchet MS" w:cstheme="majorHAnsi"/>
                <w:sz w:val="22"/>
                <w:lang w:val="en-GB"/>
              </w:rPr>
            </w:pPr>
            <w:r w:rsidRPr="00914EE1">
              <w:rPr>
                <w:rStyle w:val="tlid-translation"/>
                <w:rFonts w:ascii="Trebuchet MS" w:hAnsi="Trebuchet MS" w:cstheme="majorHAnsi"/>
                <w:sz w:val="22"/>
                <w:lang w:val="en-GB"/>
              </w:rPr>
              <w:t>Babies stomachs are small and easily filled.</w:t>
            </w:r>
          </w:p>
          <w:p w14:paraId="4311DC95" w14:textId="00F969B7" w:rsidR="0009303C" w:rsidRPr="00914EE1" w:rsidRDefault="00A65C06" w:rsidP="00833417">
            <w:pPr>
              <w:pStyle w:val="Paragraphedeliste"/>
              <w:numPr>
                <w:ilvl w:val="0"/>
                <w:numId w:val="15"/>
              </w:numPr>
              <w:autoSpaceDE w:val="0"/>
              <w:autoSpaceDN w:val="0"/>
              <w:adjustRightInd w:val="0"/>
              <w:spacing w:after="120" w:line="23" w:lineRule="atLeast"/>
              <w:rPr>
                <w:rStyle w:val="tlid-translation"/>
                <w:rFonts w:ascii="Trebuchet MS" w:hAnsi="Trebuchet MS" w:cstheme="majorHAnsi"/>
                <w:sz w:val="22"/>
                <w:lang w:val="en-GB"/>
              </w:rPr>
            </w:pPr>
            <w:r w:rsidRPr="00914EE1">
              <w:rPr>
                <w:rFonts w:ascii="Trebuchet MS" w:hAnsi="Trebuchet MS" w:cstheme="majorHAnsi"/>
                <w:noProof/>
                <w:sz w:val="22"/>
                <w:lang w:val="en-GB" w:eastAsia="en-GB"/>
              </w:rPr>
              <w:drawing>
                <wp:anchor distT="0" distB="0" distL="114300" distR="114300" simplePos="0" relativeHeight="251673600" behindDoc="0" locked="0" layoutInCell="1" allowOverlap="1" wp14:anchorId="2CC0D9B7" wp14:editId="278121AA">
                  <wp:simplePos x="0" y="0"/>
                  <wp:positionH relativeFrom="column">
                    <wp:posOffset>3247390</wp:posOffset>
                  </wp:positionH>
                  <wp:positionV relativeFrom="paragraph">
                    <wp:posOffset>6985</wp:posOffset>
                  </wp:positionV>
                  <wp:extent cx="1504950" cy="2197100"/>
                  <wp:effectExtent l="0" t="0" r="6350"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l="26389" t="22412" r="48290" b="11871"/>
                          <a:stretch/>
                        </pic:blipFill>
                        <pic:spPr bwMode="auto">
                          <a:xfrm>
                            <a:off x="0" y="0"/>
                            <a:ext cx="1504950" cy="2197100"/>
                          </a:xfrm>
                          <a:prstGeom prst="rect">
                            <a:avLst/>
                          </a:prstGeom>
                          <a:ln>
                            <a:noFill/>
                          </a:ln>
                          <a:extLst>
                            <a:ext uri="{53640926-AAD7-44D8-BBD7-CCE9431645EC}">
                              <a14:shadowObscured xmlns:a14="http://schemas.microsoft.com/office/drawing/2010/main"/>
                            </a:ext>
                          </a:extLst>
                        </pic:spPr>
                      </pic:pic>
                    </a:graphicData>
                  </a:graphic>
                </wp:anchor>
              </w:drawing>
            </w:r>
            <w:r w:rsidR="0009303C" w:rsidRPr="00914EE1">
              <w:rPr>
                <w:rStyle w:val="tlid-translation"/>
                <w:rFonts w:ascii="Trebuchet MS" w:hAnsi="Trebuchet MS" w:cstheme="majorHAnsi"/>
                <w:sz w:val="22"/>
                <w:lang w:val="en-GB"/>
              </w:rPr>
              <w:t xml:space="preserve">Liquids and foods replace uniquely adapted nutrient-rich breastmilk with substances with no or less nutritional value. </w:t>
            </w:r>
          </w:p>
          <w:p w14:paraId="1F480C2F" w14:textId="77777777" w:rsidR="0009303C" w:rsidRPr="00914EE1" w:rsidRDefault="0009303C" w:rsidP="00833417">
            <w:pPr>
              <w:pStyle w:val="Paragraphedeliste"/>
              <w:numPr>
                <w:ilvl w:val="0"/>
                <w:numId w:val="15"/>
              </w:numPr>
              <w:autoSpaceDE w:val="0"/>
              <w:autoSpaceDN w:val="0"/>
              <w:adjustRightInd w:val="0"/>
              <w:spacing w:after="120" w:line="23" w:lineRule="atLeast"/>
              <w:rPr>
                <w:rStyle w:val="tlid-translation"/>
                <w:rFonts w:ascii="Trebuchet MS" w:hAnsi="Trebuchet MS" w:cstheme="majorHAnsi"/>
                <w:sz w:val="22"/>
                <w:lang w:val="en-GB"/>
              </w:rPr>
            </w:pPr>
            <w:r w:rsidRPr="00914EE1">
              <w:rPr>
                <w:rFonts w:ascii="Trebuchet MS" w:hAnsi="Trebuchet MS" w:cstheme="majorHAnsi"/>
                <w:sz w:val="22"/>
                <w:szCs w:val="18"/>
                <w:lang w:val="en-GB"/>
              </w:rPr>
              <w:t>These foods and liquids may carry harmful bacteria and carry a risk of infection and disease.</w:t>
            </w:r>
            <w:r w:rsidRPr="00914EE1" w:rsidDel="00CD62BF">
              <w:rPr>
                <w:rStyle w:val="tlid-translation"/>
                <w:rFonts w:ascii="Trebuchet MS" w:hAnsi="Trebuchet MS" w:cstheme="majorHAnsi"/>
                <w:sz w:val="22"/>
                <w:lang w:val="en-GB"/>
              </w:rPr>
              <w:t xml:space="preserve"> </w:t>
            </w:r>
            <w:r w:rsidRPr="00914EE1">
              <w:rPr>
                <w:rStyle w:val="tlid-translation"/>
                <w:rFonts w:ascii="Trebuchet MS" w:hAnsi="Trebuchet MS" w:cstheme="majorHAnsi"/>
                <w:sz w:val="22"/>
                <w:lang w:val="en-GB"/>
              </w:rPr>
              <w:t xml:space="preserve">This can make babies weaker and contributes to malnutrition.  </w:t>
            </w:r>
          </w:p>
          <w:p w14:paraId="2A082890" w14:textId="67D6FF36" w:rsidR="0009303C" w:rsidRPr="00914EE1" w:rsidRDefault="0009303C" w:rsidP="00833417">
            <w:pPr>
              <w:pStyle w:val="Paragraphedeliste"/>
              <w:numPr>
                <w:ilvl w:val="0"/>
                <w:numId w:val="15"/>
              </w:numPr>
              <w:autoSpaceDE w:val="0"/>
              <w:autoSpaceDN w:val="0"/>
              <w:adjustRightInd w:val="0"/>
              <w:spacing w:after="120" w:line="23" w:lineRule="atLeast"/>
              <w:rPr>
                <w:rStyle w:val="tlid-translation"/>
                <w:rFonts w:ascii="Trebuchet MS" w:hAnsi="Trebuchet MS" w:cstheme="majorHAnsi"/>
                <w:sz w:val="22"/>
                <w:lang w:val="en-GB"/>
              </w:rPr>
            </w:pPr>
            <w:r w:rsidRPr="00914EE1">
              <w:rPr>
                <w:rStyle w:val="tlid-translation"/>
                <w:rFonts w:ascii="Trebuchet MS" w:hAnsi="Trebuchet MS" w:cstheme="majorHAnsi"/>
                <w:sz w:val="22"/>
                <w:lang w:val="en-GB"/>
              </w:rPr>
              <w:t xml:space="preserve">Liquids and foods damage a baby’s digestive tract, which reduces </w:t>
            </w:r>
            <w:r w:rsidR="00944F03" w:rsidRPr="00914EE1">
              <w:rPr>
                <w:rStyle w:val="tlid-translation"/>
                <w:rFonts w:ascii="Trebuchet MS" w:hAnsi="Trebuchet MS" w:cstheme="majorHAnsi"/>
                <w:sz w:val="22"/>
                <w:lang w:val="en-GB"/>
              </w:rPr>
              <w:t>h</w:t>
            </w:r>
            <w:r w:rsidR="00944F03" w:rsidRPr="00914EE1">
              <w:rPr>
                <w:rStyle w:val="tlid-translation"/>
                <w:rFonts w:ascii="Trebuchet MS" w:hAnsi="Trebuchet MS" w:cstheme="majorHAnsi"/>
              </w:rPr>
              <w:t>is</w:t>
            </w:r>
            <w:r w:rsidR="00944F03" w:rsidRPr="00914EE1">
              <w:rPr>
                <w:rStyle w:val="tlid-translation"/>
                <w:rFonts w:ascii="Trebuchet MS" w:hAnsi="Trebuchet MS" w:cstheme="majorHAnsi"/>
                <w:sz w:val="22"/>
                <w:lang w:val="en-GB"/>
              </w:rPr>
              <w:t xml:space="preserve"> </w:t>
            </w:r>
            <w:r w:rsidRPr="00914EE1">
              <w:rPr>
                <w:rStyle w:val="tlid-translation"/>
                <w:rFonts w:ascii="Trebuchet MS" w:hAnsi="Trebuchet MS" w:cstheme="majorHAnsi"/>
                <w:sz w:val="22"/>
                <w:lang w:val="en-GB"/>
              </w:rPr>
              <w:t>ability to absorb needed nutrients.</w:t>
            </w:r>
          </w:p>
          <w:p w14:paraId="1608ECB7" w14:textId="6BED4A4F" w:rsidR="0009303C" w:rsidRPr="00914EE1" w:rsidRDefault="0009303C" w:rsidP="00833417">
            <w:pPr>
              <w:pStyle w:val="Paragraphedeliste"/>
              <w:numPr>
                <w:ilvl w:val="0"/>
                <w:numId w:val="15"/>
              </w:numPr>
              <w:autoSpaceDE w:val="0"/>
              <w:autoSpaceDN w:val="0"/>
              <w:adjustRightInd w:val="0"/>
              <w:spacing w:after="120" w:line="23" w:lineRule="atLeast"/>
              <w:rPr>
                <w:rStyle w:val="tlid-translation"/>
                <w:rFonts w:ascii="Trebuchet MS" w:hAnsi="Trebuchet MS" w:cstheme="majorHAnsi"/>
                <w:sz w:val="22"/>
                <w:lang w:val="en-GB"/>
              </w:rPr>
            </w:pPr>
            <w:r w:rsidRPr="00914EE1">
              <w:rPr>
                <w:rStyle w:val="tlid-translation"/>
                <w:rFonts w:ascii="Trebuchet MS" w:hAnsi="Trebuchet MS" w:cstheme="majorHAnsi"/>
                <w:sz w:val="22"/>
                <w:lang w:val="en-GB"/>
              </w:rPr>
              <w:t xml:space="preserve">Liquids and foods introduce </w:t>
            </w:r>
            <w:r w:rsidR="00EB2806" w:rsidRPr="00914EE1">
              <w:rPr>
                <w:rStyle w:val="tlid-translation"/>
                <w:rFonts w:ascii="Trebuchet MS" w:hAnsi="Trebuchet MS" w:cstheme="majorHAnsi"/>
                <w:sz w:val="22"/>
                <w:lang w:val="en-GB"/>
              </w:rPr>
              <w:t>diarrhoea</w:t>
            </w:r>
            <w:r w:rsidRPr="00914EE1">
              <w:rPr>
                <w:rStyle w:val="tlid-translation"/>
                <w:rFonts w:ascii="Trebuchet MS" w:hAnsi="Trebuchet MS" w:cstheme="majorHAnsi"/>
                <w:sz w:val="22"/>
                <w:lang w:val="en-GB"/>
              </w:rPr>
              <w:t xml:space="preserve"> and respiratory diseases-causing germs and other pathogens from contaminated water or feeding utensils.</w:t>
            </w:r>
          </w:p>
          <w:p w14:paraId="5B3E08E3" w14:textId="33989E30" w:rsidR="0009303C" w:rsidRPr="00914EE1" w:rsidRDefault="0009303C" w:rsidP="00833417">
            <w:pPr>
              <w:pStyle w:val="Paragraphedeliste"/>
              <w:numPr>
                <w:ilvl w:val="0"/>
                <w:numId w:val="15"/>
              </w:numPr>
              <w:autoSpaceDE w:val="0"/>
              <w:autoSpaceDN w:val="0"/>
              <w:adjustRightInd w:val="0"/>
              <w:spacing w:after="120" w:line="23" w:lineRule="atLeast"/>
              <w:rPr>
                <w:rFonts w:ascii="Trebuchet MS" w:hAnsi="Trebuchet MS"/>
                <w:color w:val="000000" w:themeColor="text1"/>
                <w:szCs w:val="22"/>
                <w:lang w:val="en-GB"/>
              </w:rPr>
            </w:pPr>
            <w:r w:rsidRPr="00914EE1">
              <w:rPr>
                <w:rFonts w:ascii="Trebuchet MS" w:hAnsi="Trebuchet MS" w:cstheme="majorHAnsi"/>
                <w:sz w:val="22"/>
                <w:szCs w:val="18"/>
                <w:lang w:val="en-GB"/>
              </w:rPr>
              <w:t xml:space="preserve">Babies who are fed other foods or fluids will suckle less vigorously at the breast. This </w:t>
            </w:r>
            <w:r w:rsidRPr="00914EE1">
              <w:rPr>
                <w:rStyle w:val="tlid-translation"/>
                <w:rFonts w:ascii="Trebuchet MS" w:hAnsi="Trebuchet MS" w:cstheme="majorHAnsi"/>
                <w:sz w:val="22"/>
                <w:lang w:val="en-GB"/>
              </w:rPr>
              <w:t>reduces a baby’s demand for her mother’s breastmilk, which thereby reduces a mother’s breastmilk supply. The amount of breastmilk produced naturally adjusts in response to the baby’s demand.</w:t>
            </w:r>
          </w:p>
        </w:tc>
      </w:tr>
      <w:tr w:rsidR="0009303C" w:rsidRPr="00914EE1" w14:paraId="540F0288" w14:textId="77777777" w:rsidTr="00555043">
        <w:tc>
          <w:tcPr>
            <w:tcW w:w="1413" w:type="dxa"/>
            <w:tcBorders>
              <w:top w:val="single" w:sz="18" w:space="0" w:color="F0A838"/>
              <w:left w:val="single" w:sz="18" w:space="0" w:color="F0A838"/>
              <w:bottom w:val="single" w:sz="18" w:space="0" w:color="F0A838"/>
              <w:right w:val="single" w:sz="18" w:space="0" w:color="F0A838"/>
            </w:tcBorders>
          </w:tcPr>
          <w:p w14:paraId="59DFF6CA" w14:textId="77777777" w:rsidR="0009303C" w:rsidRPr="00914EE1" w:rsidRDefault="0009303C" w:rsidP="00A30A02">
            <w:pPr>
              <w:rPr>
                <w:rFonts w:ascii="Trebuchet MS" w:hAnsi="Trebuchet MS" w:cstheme="majorHAnsi"/>
                <w:color w:val="000000" w:themeColor="text1"/>
                <w:sz w:val="22"/>
                <w:szCs w:val="22"/>
                <w:lang w:val="en-GB"/>
              </w:rPr>
            </w:pPr>
            <w:bookmarkStart w:id="431" w:name="_Hlk20987333"/>
            <w:r w:rsidRPr="00914EE1">
              <w:rPr>
                <w:rFonts w:ascii="Trebuchet MS" w:hAnsi="Trebuchet MS" w:cstheme="majorHAnsi"/>
                <w:color w:val="000000" w:themeColor="text1"/>
                <w:sz w:val="22"/>
                <w:szCs w:val="22"/>
                <w:lang w:val="en-GB"/>
              </w:rPr>
              <w:lastRenderedPageBreak/>
              <w:t>The solution</w:t>
            </w:r>
          </w:p>
        </w:tc>
        <w:tc>
          <w:tcPr>
            <w:tcW w:w="7937" w:type="dxa"/>
            <w:tcBorders>
              <w:top w:val="single" w:sz="18" w:space="0" w:color="F0A838"/>
              <w:left w:val="single" w:sz="18" w:space="0" w:color="F0A838"/>
              <w:bottom w:val="single" w:sz="18" w:space="0" w:color="F0A838"/>
              <w:right w:val="single" w:sz="18" w:space="0" w:color="F0A838"/>
            </w:tcBorders>
          </w:tcPr>
          <w:p w14:paraId="000B7EE0" w14:textId="515D488B" w:rsidR="0009303C" w:rsidRPr="00914EE1" w:rsidRDefault="0009303C" w:rsidP="00A30A02">
            <w:pPr>
              <w:spacing w:before="100" w:beforeAutospacing="1" w:after="100" w:afterAutospacing="1"/>
              <w:rPr>
                <w:rFonts w:ascii="Trebuchet MS" w:hAnsi="Trebuchet MS" w:cstheme="majorHAnsi"/>
                <w:color w:val="282323"/>
                <w:sz w:val="22"/>
                <w:szCs w:val="22"/>
                <w:lang w:val="en-GB"/>
              </w:rPr>
            </w:pPr>
            <w:r w:rsidRPr="00914EE1">
              <w:rPr>
                <w:rFonts w:ascii="Trebuchet MS" w:hAnsi="Trebuchet MS" w:cstheme="majorHAnsi"/>
                <w:color w:val="282323"/>
                <w:sz w:val="22"/>
                <w:szCs w:val="22"/>
                <w:lang w:val="en-GB"/>
              </w:rPr>
              <w:t xml:space="preserve">Increasing exclusive breastfeeding rates in West and Central Africa sustainably and at scale requires addressing in the policy, commercial, social and </w:t>
            </w:r>
            <w:r w:rsidR="006A4336" w:rsidRPr="00914EE1">
              <w:rPr>
                <w:rFonts w:ascii="Trebuchet MS" w:hAnsi="Trebuchet MS" w:cstheme="majorHAnsi"/>
                <w:color w:val="282323"/>
                <w:sz w:val="22"/>
                <w:szCs w:val="22"/>
                <w:lang w:val="en-GB"/>
              </w:rPr>
              <w:t>behaviour</w:t>
            </w:r>
            <w:r w:rsidR="00944F03" w:rsidRPr="00914EE1">
              <w:rPr>
                <w:rFonts w:ascii="Trebuchet MS" w:hAnsi="Trebuchet MS" w:cstheme="majorHAnsi"/>
                <w:color w:val="282323"/>
                <w:sz w:val="22"/>
                <w:szCs w:val="22"/>
                <w:lang w:val="en-GB"/>
              </w:rPr>
              <w:t>al</w:t>
            </w:r>
            <w:r w:rsidRPr="00914EE1">
              <w:rPr>
                <w:rFonts w:ascii="Trebuchet MS" w:hAnsi="Trebuchet MS" w:cstheme="majorHAnsi"/>
                <w:color w:val="282323"/>
                <w:sz w:val="22"/>
                <w:szCs w:val="22"/>
                <w:lang w:val="en-GB"/>
              </w:rPr>
              <w:t xml:space="preserve"> drivers of </w:t>
            </w:r>
            <w:r w:rsidRPr="00914EE1">
              <w:rPr>
                <w:rFonts w:ascii="Trebuchet MS" w:hAnsi="Trebuchet MS" w:cstheme="majorHAnsi"/>
                <w:i/>
                <w:color w:val="282323"/>
                <w:sz w:val="22"/>
                <w:szCs w:val="22"/>
                <w:lang w:val="en-GB"/>
              </w:rPr>
              <w:t>giving water</w:t>
            </w:r>
            <w:r w:rsidRPr="00914EE1">
              <w:rPr>
                <w:rFonts w:ascii="Trebuchet MS" w:hAnsi="Trebuchet MS" w:cstheme="majorHAnsi"/>
                <w:color w:val="282323"/>
                <w:sz w:val="22"/>
                <w:szCs w:val="22"/>
                <w:lang w:val="en-GB"/>
              </w:rPr>
              <w:t xml:space="preserve"> (and other liquids and foods) in national programs. The design and implementation of a national</w:t>
            </w:r>
            <w:r w:rsidRPr="00914EE1">
              <w:rPr>
                <w:rFonts w:ascii="Trebuchet MS" w:hAnsi="Trebuchet MS" w:cstheme="majorHAnsi"/>
                <w:i/>
                <w:color w:val="282323"/>
                <w:sz w:val="22"/>
                <w:szCs w:val="22"/>
                <w:lang w:val="en-GB"/>
              </w:rPr>
              <w:t xml:space="preserve"> </w:t>
            </w:r>
            <w:r w:rsidRPr="00914EE1">
              <w:rPr>
                <w:rFonts w:ascii="Trebuchet MS" w:hAnsi="Trebuchet MS" w:cstheme="majorHAnsi"/>
                <w:color w:val="282323"/>
                <w:sz w:val="22"/>
                <w:szCs w:val="22"/>
                <w:lang w:val="en-GB"/>
              </w:rPr>
              <w:t xml:space="preserve">evidence-informed </w:t>
            </w:r>
            <w:r w:rsidR="00944F03" w:rsidRPr="00914EE1">
              <w:rPr>
                <w:rFonts w:ascii="Trebuchet MS" w:hAnsi="Trebuchet MS" w:cstheme="majorHAnsi"/>
                <w:color w:val="282323"/>
                <w:sz w:val="22"/>
                <w:szCs w:val="22"/>
                <w:lang w:val="en-GB"/>
              </w:rPr>
              <w:t xml:space="preserve">and costed </w:t>
            </w:r>
            <w:r w:rsidRPr="00914EE1">
              <w:rPr>
                <w:rFonts w:ascii="Trebuchet MS" w:hAnsi="Trebuchet MS" w:cstheme="majorHAnsi"/>
                <w:i/>
                <w:sz w:val="22"/>
                <w:szCs w:val="22"/>
                <w:lang w:val="en-GB"/>
              </w:rPr>
              <w:t xml:space="preserve">Stronger </w:t>
            </w:r>
            <w:proofErr w:type="gramStart"/>
            <w:r w:rsidRPr="00914EE1">
              <w:rPr>
                <w:rFonts w:ascii="Trebuchet MS" w:hAnsi="Trebuchet MS" w:cstheme="majorHAnsi"/>
                <w:i/>
                <w:sz w:val="22"/>
                <w:szCs w:val="22"/>
                <w:lang w:val="en-GB"/>
              </w:rPr>
              <w:t>With</w:t>
            </w:r>
            <w:proofErr w:type="gramEnd"/>
            <w:r w:rsidRPr="00914EE1">
              <w:rPr>
                <w:rFonts w:ascii="Trebuchet MS" w:hAnsi="Trebuchet MS" w:cstheme="majorHAnsi"/>
                <w:sz w:val="22"/>
                <w:szCs w:val="22"/>
                <w:lang w:val="en-GB"/>
              </w:rPr>
              <w:t xml:space="preserve"> </w:t>
            </w:r>
            <w:r w:rsidRPr="00914EE1">
              <w:rPr>
                <w:rFonts w:ascii="Trebuchet MS" w:hAnsi="Trebuchet MS" w:cstheme="majorHAnsi"/>
                <w:i/>
                <w:sz w:val="22"/>
                <w:szCs w:val="22"/>
                <w:lang w:val="en-GB"/>
              </w:rPr>
              <w:t>Breastmilk Only</w:t>
            </w:r>
            <w:r w:rsidRPr="00914EE1" w:rsidDel="001C5A72">
              <w:rPr>
                <w:rFonts w:ascii="Trebuchet MS" w:hAnsi="Trebuchet MS" w:cstheme="majorHAnsi"/>
                <w:i/>
                <w:color w:val="282323"/>
                <w:sz w:val="22"/>
                <w:szCs w:val="22"/>
                <w:lang w:val="en-GB"/>
              </w:rPr>
              <w:t xml:space="preserve"> </w:t>
            </w:r>
            <w:r w:rsidRPr="00914EE1">
              <w:rPr>
                <w:rFonts w:ascii="Trebuchet MS" w:hAnsi="Trebuchet MS" w:cstheme="majorHAnsi"/>
                <w:color w:val="282323"/>
                <w:sz w:val="22"/>
                <w:szCs w:val="22"/>
                <w:lang w:val="en-GB"/>
              </w:rPr>
              <w:t>strategy is needed to do this.</w:t>
            </w:r>
          </w:p>
        </w:tc>
      </w:tr>
      <w:bookmarkEnd w:id="431"/>
      <w:tr w:rsidR="0009303C" w:rsidRPr="00914EE1" w14:paraId="789523CF" w14:textId="77777777" w:rsidTr="00555043">
        <w:tc>
          <w:tcPr>
            <w:tcW w:w="1413" w:type="dxa"/>
            <w:tcBorders>
              <w:top w:val="single" w:sz="18" w:space="0" w:color="F0A838"/>
              <w:left w:val="single" w:sz="18" w:space="0" w:color="F0A838"/>
              <w:bottom w:val="single" w:sz="18" w:space="0" w:color="F0A838"/>
              <w:right w:val="single" w:sz="18" w:space="0" w:color="F0A838"/>
            </w:tcBorders>
          </w:tcPr>
          <w:p w14:paraId="5EE10D39" w14:textId="77777777" w:rsidR="0009303C" w:rsidRPr="00914EE1" w:rsidRDefault="0009303C" w:rsidP="00A30A02">
            <w:pPr>
              <w:rPr>
                <w:rFonts w:ascii="Trebuchet MS" w:hAnsi="Trebuchet MS" w:cstheme="majorHAnsi"/>
                <w:color w:val="000000" w:themeColor="text1"/>
                <w:sz w:val="22"/>
                <w:szCs w:val="22"/>
                <w:lang w:val="en-GB"/>
              </w:rPr>
            </w:pPr>
            <w:r w:rsidRPr="00914EE1">
              <w:rPr>
                <w:rFonts w:ascii="Trebuchet MS" w:hAnsi="Trebuchet MS" w:cstheme="majorHAnsi"/>
                <w:color w:val="000000" w:themeColor="text1"/>
                <w:sz w:val="22"/>
                <w:szCs w:val="22"/>
                <w:lang w:val="en-GB"/>
              </w:rPr>
              <w:t>The impact</w:t>
            </w:r>
          </w:p>
        </w:tc>
        <w:tc>
          <w:tcPr>
            <w:tcW w:w="7937" w:type="dxa"/>
            <w:tcBorders>
              <w:top w:val="single" w:sz="18" w:space="0" w:color="F0A838"/>
              <w:left w:val="single" w:sz="18" w:space="0" w:color="F0A838"/>
              <w:bottom w:val="single" w:sz="18" w:space="0" w:color="F0A838"/>
              <w:right w:val="single" w:sz="18" w:space="0" w:color="F0A838"/>
            </w:tcBorders>
          </w:tcPr>
          <w:p w14:paraId="7AC527CF" w14:textId="131109DB" w:rsidR="0009303C" w:rsidRPr="00B56569" w:rsidRDefault="0009303C" w:rsidP="00A30A02">
            <w:pPr>
              <w:rPr>
                <w:rFonts w:ascii="Trebuchet MS" w:hAnsi="Trebuchet MS" w:cstheme="majorHAnsi"/>
                <w:color w:val="000000" w:themeColor="text1"/>
                <w:sz w:val="22"/>
                <w:szCs w:val="22"/>
                <w:lang w:val="en-GB"/>
              </w:rPr>
            </w:pPr>
            <w:r w:rsidRPr="00B56569">
              <w:rPr>
                <w:rFonts w:ascii="Trebuchet MS" w:hAnsi="Trebuchet MS" w:cstheme="majorHAnsi"/>
                <w:color w:val="000000" w:themeColor="text1"/>
                <w:sz w:val="22"/>
                <w:szCs w:val="22"/>
                <w:lang w:val="en-GB"/>
              </w:rPr>
              <w:t xml:space="preserve">A multi-component </w:t>
            </w:r>
            <w:r w:rsidRPr="00B56569">
              <w:rPr>
                <w:rFonts w:ascii="Trebuchet MS" w:hAnsi="Trebuchet MS" w:cstheme="majorHAnsi"/>
                <w:i/>
                <w:color w:val="000000" w:themeColor="text1"/>
                <w:sz w:val="22"/>
                <w:szCs w:val="22"/>
                <w:lang w:val="en-GB"/>
              </w:rPr>
              <w:t xml:space="preserve">Stronger </w:t>
            </w:r>
            <w:proofErr w:type="gramStart"/>
            <w:r w:rsidRPr="00B56569">
              <w:rPr>
                <w:rFonts w:ascii="Trebuchet MS" w:hAnsi="Trebuchet MS" w:cstheme="majorHAnsi"/>
                <w:i/>
                <w:color w:val="000000" w:themeColor="text1"/>
                <w:sz w:val="22"/>
                <w:szCs w:val="22"/>
                <w:lang w:val="en-GB"/>
              </w:rPr>
              <w:t>With</w:t>
            </w:r>
            <w:proofErr w:type="gramEnd"/>
            <w:r w:rsidRPr="00B56569">
              <w:rPr>
                <w:rFonts w:ascii="Trebuchet MS" w:hAnsi="Trebuchet MS" w:cstheme="majorHAnsi"/>
                <w:color w:val="000000" w:themeColor="text1"/>
                <w:sz w:val="22"/>
                <w:szCs w:val="22"/>
                <w:lang w:val="en-GB"/>
              </w:rPr>
              <w:t xml:space="preserve"> </w:t>
            </w:r>
            <w:r w:rsidRPr="00B56569">
              <w:rPr>
                <w:rFonts w:ascii="Trebuchet MS" w:hAnsi="Trebuchet MS" w:cstheme="majorHAnsi"/>
                <w:i/>
                <w:color w:val="000000" w:themeColor="text1"/>
                <w:sz w:val="22"/>
                <w:szCs w:val="22"/>
                <w:lang w:val="en-GB"/>
              </w:rPr>
              <w:t>Breastmilk Only</w:t>
            </w:r>
            <w:r w:rsidRPr="00B56569" w:rsidDel="00431B7E">
              <w:rPr>
                <w:rFonts w:ascii="Trebuchet MS" w:hAnsi="Trebuchet MS" w:cstheme="majorHAnsi"/>
                <w:i/>
                <w:color w:val="000000" w:themeColor="text1"/>
                <w:sz w:val="22"/>
                <w:szCs w:val="22"/>
                <w:lang w:val="en-GB"/>
              </w:rPr>
              <w:t xml:space="preserve"> </w:t>
            </w:r>
            <w:r w:rsidRPr="00B56569">
              <w:rPr>
                <w:rFonts w:ascii="Trebuchet MS" w:hAnsi="Trebuchet MS" w:cstheme="majorHAnsi"/>
                <w:color w:val="000000" w:themeColor="text1"/>
                <w:sz w:val="22"/>
                <w:szCs w:val="22"/>
                <w:lang w:val="en-GB"/>
              </w:rPr>
              <w:t xml:space="preserve">social and </w:t>
            </w:r>
            <w:r w:rsidR="006A4336" w:rsidRPr="00B56569">
              <w:rPr>
                <w:rFonts w:ascii="Trebuchet MS" w:hAnsi="Trebuchet MS" w:cstheme="majorHAnsi"/>
                <w:color w:val="000000" w:themeColor="text1"/>
                <w:sz w:val="22"/>
                <w:szCs w:val="22"/>
                <w:lang w:val="en-GB"/>
              </w:rPr>
              <w:t>behaviour</w:t>
            </w:r>
            <w:r w:rsidRPr="00B56569">
              <w:rPr>
                <w:rFonts w:ascii="Trebuchet MS" w:hAnsi="Trebuchet MS" w:cstheme="majorHAnsi"/>
                <w:color w:val="000000" w:themeColor="text1"/>
                <w:sz w:val="22"/>
                <w:szCs w:val="22"/>
                <w:lang w:val="en-GB"/>
              </w:rPr>
              <w:t xml:space="preserve"> change communication</w:t>
            </w:r>
            <w:r w:rsidRPr="00B56569">
              <w:rPr>
                <w:rFonts w:ascii="Trebuchet MS" w:hAnsi="Trebuchet MS" w:cstheme="majorHAnsi"/>
                <w:i/>
                <w:color w:val="000000" w:themeColor="text1"/>
                <w:sz w:val="22"/>
                <w:szCs w:val="22"/>
                <w:lang w:val="en-GB"/>
              </w:rPr>
              <w:t xml:space="preserve"> </w:t>
            </w:r>
            <w:r w:rsidRPr="00B56569">
              <w:rPr>
                <w:rFonts w:ascii="Trebuchet MS" w:hAnsi="Trebuchet MS" w:cstheme="majorHAnsi"/>
                <w:color w:val="000000" w:themeColor="text1"/>
                <w:sz w:val="22"/>
                <w:szCs w:val="22"/>
                <w:lang w:val="en-GB"/>
              </w:rPr>
              <w:t xml:space="preserve">campaign implemented by Alive &amp; Thrive in Vietnam </w:t>
            </w:r>
            <w:r w:rsidRPr="00B56569">
              <w:rPr>
                <w:rFonts w:ascii="Trebuchet MS" w:hAnsi="Trebuchet MS" w:cstheme="majorHAnsi"/>
                <w:color w:val="000000" w:themeColor="text1"/>
                <w:sz w:val="22"/>
                <w:szCs w:val="22"/>
                <w:lang w:val="en-GB"/>
              </w:rPr>
              <w:lastRenderedPageBreak/>
              <w:t xml:space="preserve">from 2010 to 2014 demonstrated that combined use of television and interpersonal communication resulted in improvements in exclusive breastfeeding rates - from 24 to 56 percent (Nguyen et al. 2017).  </w:t>
            </w:r>
          </w:p>
        </w:tc>
      </w:tr>
      <w:tr w:rsidR="0009303C" w:rsidRPr="00914EE1" w14:paraId="3AB1BC65" w14:textId="77777777" w:rsidTr="00B56569">
        <w:trPr>
          <w:trHeight w:val="1665"/>
        </w:trPr>
        <w:tc>
          <w:tcPr>
            <w:tcW w:w="1413" w:type="dxa"/>
            <w:tcBorders>
              <w:top w:val="single" w:sz="18" w:space="0" w:color="F0A838"/>
              <w:left w:val="single" w:sz="18" w:space="0" w:color="F0A838"/>
              <w:bottom w:val="single" w:sz="18" w:space="0" w:color="F0A838"/>
              <w:right w:val="single" w:sz="18" w:space="0" w:color="F0A838"/>
            </w:tcBorders>
          </w:tcPr>
          <w:p w14:paraId="0C8BC6E5" w14:textId="77777777" w:rsidR="0009303C" w:rsidRPr="00914EE1" w:rsidRDefault="0009303C" w:rsidP="00A30A02">
            <w:pPr>
              <w:rPr>
                <w:rFonts w:ascii="Trebuchet MS" w:hAnsi="Trebuchet MS" w:cstheme="majorHAnsi"/>
                <w:color w:val="000000" w:themeColor="text1"/>
                <w:sz w:val="22"/>
                <w:szCs w:val="22"/>
                <w:lang w:val="en-GB"/>
              </w:rPr>
            </w:pPr>
            <w:r w:rsidRPr="00914EE1">
              <w:rPr>
                <w:rFonts w:ascii="Trebuchet MS" w:hAnsi="Trebuchet MS" w:cstheme="majorHAnsi"/>
                <w:color w:val="000000" w:themeColor="text1"/>
                <w:sz w:val="22"/>
                <w:szCs w:val="22"/>
                <w:lang w:val="en-GB"/>
              </w:rPr>
              <w:lastRenderedPageBreak/>
              <w:t>The call to action</w:t>
            </w:r>
          </w:p>
        </w:tc>
        <w:tc>
          <w:tcPr>
            <w:tcW w:w="7937" w:type="dxa"/>
            <w:tcBorders>
              <w:top w:val="single" w:sz="18" w:space="0" w:color="F0A838"/>
              <w:left w:val="single" w:sz="18" w:space="0" w:color="F0A838"/>
              <w:bottom w:val="single" w:sz="18" w:space="0" w:color="F0A838"/>
              <w:right w:val="single" w:sz="18" w:space="0" w:color="F0A838"/>
            </w:tcBorders>
          </w:tcPr>
          <w:p w14:paraId="6959FB0F" w14:textId="77777777" w:rsidR="0009303C" w:rsidRPr="00B56569" w:rsidRDefault="0009303C" w:rsidP="00833417">
            <w:pPr>
              <w:pStyle w:val="Paragraphedeliste"/>
              <w:numPr>
                <w:ilvl w:val="0"/>
                <w:numId w:val="13"/>
              </w:numPr>
              <w:spacing w:before="100" w:beforeAutospacing="1" w:after="100" w:afterAutospacing="1"/>
              <w:rPr>
                <w:rFonts w:ascii="Trebuchet MS" w:hAnsi="Trebuchet MS" w:cstheme="majorHAnsi"/>
                <w:color w:val="000000" w:themeColor="text1"/>
                <w:sz w:val="22"/>
                <w:szCs w:val="22"/>
                <w:lang w:val="en-GB"/>
              </w:rPr>
            </w:pPr>
            <w:bookmarkStart w:id="432" w:name="_Hlk20987418"/>
            <w:r w:rsidRPr="00B56569">
              <w:rPr>
                <w:rFonts w:ascii="Trebuchet MS" w:hAnsi="Trebuchet MS" w:cstheme="majorHAnsi"/>
                <w:color w:val="000000" w:themeColor="text1"/>
                <w:sz w:val="22"/>
                <w:szCs w:val="22"/>
                <w:lang w:val="en-GB"/>
              </w:rPr>
              <w:t xml:space="preserve">Enact or strengthen legislation to implement the International Code of Marketing of Breastmilk Substitutes and relevant WHA resolutions.  Monitor and enforce the legislation (or the Code in its absence), with an emphasis on companies that manufacture or distribute packaged water.  </w:t>
            </w:r>
          </w:p>
          <w:p w14:paraId="3C014D4F" w14:textId="77777777" w:rsidR="0009303C" w:rsidRPr="00B56569" w:rsidRDefault="0009303C" w:rsidP="00833417">
            <w:pPr>
              <w:pStyle w:val="Paragraphedeliste"/>
              <w:numPr>
                <w:ilvl w:val="0"/>
                <w:numId w:val="13"/>
              </w:numPr>
              <w:spacing w:before="100" w:beforeAutospacing="1" w:after="100" w:afterAutospacing="1"/>
              <w:rPr>
                <w:rFonts w:ascii="Trebuchet MS" w:hAnsi="Trebuchet MS" w:cstheme="majorHAnsi"/>
                <w:color w:val="000000" w:themeColor="text1"/>
                <w:sz w:val="22"/>
                <w:szCs w:val="22"/>
                <w:lang w:val="en-GB"/>
              </w:rPr>
            </w:pPr>
            <w:r w:rsidRPr="00B56569">
              <w:rPr>
                <w:rFonts w:ascii="Trebuchet MS" w:hAnsi="Trebuchet MS" w:cstheme="majorHAnsi"/>
                <w:color w:val="000000" w:themeColor="text1"/>
                <w:sz w:val="22"/>
                <w:szCs w:val="22"/>
                <w:lang w:val="en-GB"/>
              </w:rPr>
              <w:t>Raise awareness among manufacturers and distributors of packaged water about their responsibilities under the Code and national legislation.</w:t>
            </w:r>
          </w:p>
          <w:bookmarkEnd w:id="432"/>
          <w:p w14:paraId="18FFA7E4" w14:textId="24F62892" w:rsidR="0009303C" w:rsidRPr="00B56569" w:rsidRDefault="0009303C" w:rsidP="00833417">
            <w:pPr>
              <w:pStyle w:val="Paragraphedeliste"/>
              <w:numPr>
                <w:ilvl w:val="0"/>
                <w:numId w:val="13"/>
              </w:numPr>
              <w:spacing w:before="100" w:beforeAutospacing="1" w:after="100" w:afterAutospacing="1"/>
              <w:rPr>
                <w:rFonts w:ascii="Trebuchet MS" w:hAnsi="Trebuchet MS" w:cstheme="majorHAnsi"/>
                <w:color w:val="000000" w:themeColor="text1"/>
                <w:sz w:val="22"/>
                <w:szCs w:val="22"/>
                <w:lang w:val="en-GB"/>
              </w:rPr>
            </w:pPr>
            <w:r w:rsidRPr="00B56569">
              <w:rPr>
                <w:rFonts w:ascii="Trebuchet MS" w:hAnsi="Trebuchet MS" w:cstheme="majorHAnsi"/>
                <w:color w:val="000000" w:themeColor="text1"/>
                <w:sz w:val="22"/>
                <w:szCs w:val="22"/>
                <w:lang w:val="en-GB"/>
              </w:rPr>
              <w:t xml:space="preserve">Integrate </w:t>
            </w:r>
            <w:r w:rsidRPr="00B56569">
              <w:rPr>
                <w:rFonts w:ascii="Trebuchet MS" w:hAnsi="Trebuchet MS" w:cstheme="majorHAnsi"/>
                <w:i/>
                <w:color w:val="000000" w:themeColor="text1"/>
                <w:sz w:val="22"/>
                <w:szCs w:val="22"/>
                <w:lang w:val="en-GB"/>
              </w:rPr>
              <w:t xml:space="preserve">Stronger </w:t>
            </w:r>
            <w:proofErr w:type="gramStart"/>
            <w:r w:rsidRPr="00B56569">
              <w:rPr>
                <w:rFonts w:ascii="Trebuchet MS" w:hAnsi="Trebuchet MS" w:cstheme="majorHAnsi"/>
                <w:i/>
                <w:color w:val="000000" w:themeColor="text1"/>
                <w:sz w:val="22"/>
                <w:szCs w:val="22"/>
                <w:lang w:val="en-GB"/>
              </w:rPr>
              <w:t>With</w:t>
            </w:r>
            <w:proofErr w:type="gramEnd"/>
            <w:r w:rsidRPr="00B56569">
              <w:rPr>
                <w:rFonts w:ascii="Trebuchet MS" w:hAnsi="Trebuchet MS" w:cstheme="majorHAnsi"/>
                <w:color w:val="000000" w:themeColor="text1"/>
                <w:sz w:val="22"/>
                <w:szCs w:val="22"/>
                <w:lang w:val="en-GB"/>
              </w:rPr>
              <w:t xml:space="preserve"> </w:t>
            </w:r>
            <w:r w:rsidRPr="00B56569">
              <w:rPr>
                <w:rFonts w:ascii="Trebuchet MS" w:hAnsi="Trebuchet MS" w:cstheme="majorHAnsi"/>
                <w:i/>
                <w:color w:val="000000" w:themeColor="text1"/>
                <w:sz w:val="22"/>
                <w:szCs w:val="22"/>
                <w:lang w:val="en-GB"/>
              </w:rPr>
              <w:t>Breastmilk Only</w:t>
            </w:r>
            <w:r w:rsidRPr="00B56569" w:rsidDel="001C5A72">
              <w:rPr>
                <w:rFonts w:ascii="Trebuchet MS" w:hAnsi="Trebuchet MS" w:cstheme="majorHAnsi"/>
                <w:i/>
                <w:color w:val="000000" w:themeColor="text1"/>
                <w:sz w:val="22"/>
                <w:szCs w:val="22"/>
                <w:lang w:val="en-GB"/>
              </w:rPr>
              <w:t xml:space="preserve"> </w:t>
            </w:r>
            <w:r w:rsidRPr="00B56569">
              <w:rPr>
                <w:rFonts w:ascii="Trebuchet MS" w:hAnsi="Trebuchet MS" w:cstheme="majorHAnsi"/>
                <w:color w:val="000000" w:themeColor="text1"/>
                <w:sz w:val="22"/>
                <w:szCs w:val="22"/>
                <w:lang w:val="en-GB"/>
              </w:rPr>
              <w:t>activities</w:t>
            </w:r>
            <w:r w:rsidRPr="00B56569">
              <w:rPr>
                <w:rFonts w:ascii="Trebuchet MS" w:hAnsi="Trebuchet MS" w:cstheme="majorHAnsi"/>
                <w:i/>
                <w:color w:val="000000" w:themeColor="text1"/>
                <w:sz w:val="22"/>
                <w:szCs w:val="22"/>
                <w:lang w:val="en-GB"/>
              </w:rPr>
              <w:t xml:space="preserve"> </w:t>
            </w:r>
            <w:r w:rsidRPr="00B56569">
              <w:rPr>
                <w:rFonts w:ascii="Trebuchet MS" w:hAnsi="Trebuchet MS" w:cstheme="majorHAnsi"/>
                <w:color w:val="000000" w:themeColor="text1"/>
                <w:sz w:val="22"/>
                <w:szCs w:val="22"/>
                <w:lang w:val="en-GB"/>
              </w:rPr>
              <w:t>into breastfeeding-related strategies and costed implementation plans.</w:t>
            </w:r>
          </w:p>
          <w:p w14:paraId="22D8A7A7" w14:textId="68F3A9B3" w:rsidR="0009303C" w:rsidRPr="00B56569" w:rsidRDefault="0009303C" w:rsidP="00833417">
            <w:pPr>
              <w:pStyle w:val="Paragraphedeliste"/>
              <w:numPr>
                <w:ilvl w:val="0"/>
                <w:numId w:val="13"/>
              </w:numPr>
              <w:spacing w:before="100" w:beforeAutospacing="1" w:after="100" w:afterAutospacing="1"/>
              <w:rPr>
                <w:rFonts w:ascii="Trebuchet MS" w:hAnsi="Trebuchet MS" w:cstheme="majorHAnsi"/>
                <w:color w:val="000000" w:themeColor="text1"/>
                <w:sz w:val="22"/>
                <w:szCs w:val="22"/>
                <w:lang w:val="en-GB"/>
              </w:rPr>
            </w:pPr>
            <w:r w:rsidRPr="00B56569">
              <w:rPr>
                <w:rFonts w:ascii="Trebuchet MS" w:hAnsi="Trebuchet MS" w:cstheme="majorHAnsi"/>
                <w:color w:val="000000" w:themeColor="text1"/>
                <w:sz w:val="22"/>
                <w:szCs w:val="22"/>
                <w:lang w:val="en-GB"/>
              </w:rPr>
              <w:t xml:space="preserve">Implement a multicomponent </w:t>
            </w:r>
            <w:r w:rsidRPr="00B56569">
              <w:rPr>
                <w:rFonts w:ascii="Trebuchet MS" w:hAnsi="Trebuchet MS" w:cstheme="majorHAnsi"/>
                <w:i/>
                <w:color w:val="000000" w:themeColor="text1"/>
                <w:sz w:val="22"/>
                <w:szCs w:val="22"/>
                <w:lang w:val="en-GB"/>
              </w:rPr>
              <w:t xml:space="preserve">Stronger </w:t>
            </w:r>
            <w:proofErr w:type="gramStart"/>
            <w:r w:rsidRPr="00B56569">
              <w:rPr>
                <w:rFonts w:ascii="Trebuchet MS" w:hAnsi="Trebuchet MS" w:cstheme="majorHAnsi"/>
                <w:i/>
                <w:color w:val="000000" w:themeColor="text1"/>
                <w:sz w:val="22"/>
                <w:szCs w:val="22"/>
                <w:lang w:val="en-GB"/>
              </w:rPr>
              <w:t>With</w:t>
            </w:r>
            <w:proofErr w:type="gramEnd"/>
            <w:r w:rsidRPr="00B56569">
              <w:rPr>
                <w:rFonts w:ascii="Trebuchet MS" w:hAnsi="Trebuchet MS" w:cstheme="majorHAnsi"/>
                <w:color w:val="000000" w:themeColor="text1"/>
                <w:sz w:val="22"/>
                <w:szCs w:val="22"/>
                <w:lang w:val="en-GB"/>
              </w:rPr>
              <w:t xml:space="preserve"> </w:t>
            </w:r>
            <w:r w:rsidRPr="00B56569">
              <w:rPr>
                <w:rFonts w:ascii="Trebuchet MS" w:hAnsi="Trebuchet MS" w:cstheme="majorHAnsi"/>
                <w:i/>
                <w:color w:val="000000" w:themeColor="text1"/>
                <w:sz w:val="22"/>
                <w:szCs w:val="22"/>
                <w:lang w:val="en-GB"/>
              </w:rPr>
              <w:t>Breastmilk Only</w:t>
            </w:r>
            <w:r w:rsidRPr="00B56569" w:rsidDel="001C5A72">
              <w:rPr>
                <w:rFonts w:ascii="Trebuchet MS" w:hAnsi="Trebuchet MS" w:cstheme="majorHAnsi"/>
                <w:i/>
                <w:color w:val="000000" w:themeColor="text1"/>
                <w:sz w:val="22"/>
                <w:szCs w:val="22"/>
                <w:lang w:val="en-GB"/>
              </w:rPr>
              <w:t xml:space="preserve"> </w:t>
            </w:r>
            <w:r w:rsidRPr="00B56569">
              <w:rPr>
                <w:rFonts w:ascii="Trebuchet MS" w:hAnsi="Trebuchet MS" w:cstheme="majorHAnsi"/>
                <w:color w:val="000000" w:themeColor="text1"/>
                <w:sz w:val="22"/>
                <w:szCs w:val="22"/>
                <w:lang w:val="en-GB"/>
              </w:rPr>
              <w:t xml:space="preserve">social and </w:t>
            </w:r>
            <w:r w:rsidR="006A4336" w:rsidRPr="00B56569">
              <w:rPr>
                <w:rFonts w:ascii="Trebuchet MS" w:hAnsi="Trebuchet MS" w:cstheme="majorHAnsi"/>
                <w:color w:val="000000" w:themeColor="text1"/>
                <w:sz w:val="22"/>
                <w:szCs w:val="22"/>
                <w:lang w:val="en-GB"/>
              </w:rPr>
              <w:t>behaviour</w:t>
            </w:r>
            <w:r w:rsidRPr="00B56569">
              <w:rPr>
                <w:rFonts w:ascii="Trebuchet MS" w:hAnsi="Trebuchet MS" w:cstheme="majorHAnsi"/>
                <w:color w:val="000000" w:themeColor="text1"/>
                <w:sz w:val="22"/>
                <w:szCs w:val="22"/>
                <w:lang w:val="en-GB"/>
              </w:rPr>
              <w:t xml:space="preserve"> change communication strategy.</w:t>
            </w:r>
          </w:p>
          <w:p w14:paraId="6CA472A1" w14:textId="77777777" w:rsidR="0009303C" w:rsidRPr="00B56569" w:rsidRDefault="0009303C" w:rsidP="00833417">
            <w:pPr>
              <w:pStyle w:val="Paragraphedeliste"/>
              <w:numPr>
                <w:ilvl w:val="0"/>
                <w:numId w:val="13"/>
              </w:numPr>
              <w:spacing w:before="100" w:beforeAutospacing="1" w:after="100" w:afterAutospacing="1"/>
              <w:rPr>
                <w:rFonts w:ascii="Trebuchet MS" w:hAnsi="Trebuchet MS" w:cstheme="majorHAnsi"/>
                <w:color w:val="000000" w:themeColor="text1"/>
                <w:sz w:val="22"/>
                <w:szCs w:val="22"/>
                <w:lang w:val="en-GB"/>
              </w:rPr>
            </w:pPr>
            <w:r w:rsidRPr="00B56569">
              <w:rPr>
                <w:rFonts w:ascii="Trebuchet MS" w:hAnsi="Trebuchet MS" w:cstheme="majorHAnsi"/>
                <w:color w:val="000000" w:themeColor="text1"/>
                <w:sz w:val="22"/>
                <w:szCs w:val="22"/>
                <w:lang w:val="en-GB"/>
              </w:rPr>
              <w:t>Enact and strengthen implementation of maternity protection and workplace breastfeeding support.</w:t>
            </w:r>
          </w:p>
          <w:p w14:paraId="7BCE76D5" w14:textId="127F3565" w:rsidR="0009303C" w:rsidRPr="00B56569" w:rsidRDefault="0009303C" w:rsidP="00833417">
            <w:pPr>
              <w:pStyle w:val="Paragraphedeliste"/>
              <w:numPr>
                <w:ilvl w:val="0"/>
                <w:numId w:val="13"/>
              </w:numPr>
              <w:spacing w:before="100" w:beforeAutospacing="1" w:after="100" w:afterAutospacing="1"/>
              <w:rPr>
                <w:rFonts w:ascii="Trebuchet MS" w:hAnsi="Trebuchet MS" w:cstheme="majorHAnsi"/>
                <w:color w:val="000000" w:themeColor="text1"/>
                <w:sz w:val="22"/>
                <w:szCs w:val="22"/>
                <w:lang w:val="en-GB"/>
              </w:rPr>
            </w:pPr>
            <w:r w:rsidRPr="00B56569">
              <w:rPr>
                <w:rFonts w:ascii="Trebuchet MS" w:hAnsi="Trebuchet MS" w:cstheme="majorHAnsi"/>
                <w:color w:val="000000" w:themeColor="text1"/>
                <w:sz w:val="22"/>
                <w:szCs w:val="22"/>
                <w:lang w:val="en-GB"/>
              </w:rPr>
              <w:t xml:space="preserve">Implement </w:t>
            </w:r>
            <w:r w:rsidR="00944F03" w:rsidRPr="00B56569">
              <w:rPr>
                <w:rFonts w:ascii="Trebuchet MS" w:hAnsi="Trebuchet MS" w:cstheme="majorHAnsi"/>
                <w:color w:val="000000" w:themeColor="text1"/>
                <w:sz w:val="22"/>
                <w:szCs w:val="22"/>
                <w:lang w:val="en-GB"/>
              </w:rPr>
              <w:t xml:space="preserve">the </w:t>
            </w:r>
            <w:r w:rsidRPr="00B56569">
              <w:rPr>
                <w:rFonts w:ascii="Trebuchet MS" w:hAnsi="Trebuchet MS" w:cstheme="majorHAnsi"/>
                <w:color w:val="000000" w:themeColor="text1"/>
                <w:sz w:val="22"/>
                <w:szCs w:val="22"/>
                <w:lang w:val="en-GB"/>
              </w:rPr>
              <w:t xml:space="preserve">Ten Steps to Successful Breastfeeding. </w:t>
            </w:r>
          </w:p>
        </w:tc>
      </w:tr>
    </w:tbl>
    <w:p w14:paraId="67EE0B57" w14:textId="0B7CC4D9" w:rsidR="0009303C" w:rsidRPr="00914EE1" w:rsidRDefault="0009303C" w:rsidP="00B56569">
      <w:pPr>
        <w:pStyle w:val="Sansinterligne"/>
      </w:pPr>
    </w:p>
    <w:tbl>
      <w:tblPr>
        <w:tblStyle w:val="Grilledutableau"/>
        <w:tblW w:w="9350" w:type="dxa"/>
        <w:tblBorders>
          <w:top w:val="single" w:sz="18" w:space="0" w:color="F0A838"/>
          <w:left w:val="single" w:sz="18" w:space="0" w:color="F0A838"/>
          <w:bottom w:val="single" w:sz="18" w:space="0" w:color="F0A838"/>
          <w:right w:val="single" w:sz="18" w:space="0" w:color="F0A838"/>
          <w:insideH w:val="single" w:sz="18" w:space="0" w:color="F0A838"/>
          <w:insideV w:val="single" w:sz="18" w:space="0" w:color="F0A838"/>
        </w:tblBorders>
        <w:tblLook w:val="04A0" w:firstRow="1" w:lastRow="0" w:firstColumn="1" w:lastColumn="0" w:noHBand="0" w:noVBand="1"/>
      </w:tblPr>
      <w:tblGrid>
        <w:gridCol w:w="956"/>
        <w:gridCol w:w="8394"/>
      </w:tblGrid>
      <w:tr w:rsidR="006F7878" w:rsidRPr="00914EE1" w14:paraId="27431220" w14:textId="77777777" w:rsidTr="00555043">
        <w:tc>
          <w:tcPr>
            <w:tcW w:w="856" w:type="dxa"/>
            <w:vAlign w:val="center"/>
          </w:tcPr>
          <w:p w14:paraId="4133D64B" w14:textId="5DAF61DE" w:rsidR="006F7878" w:rsidRPr="005430D3" w:rsidRDefault="005430D3" w:rsidP="00571487">
            <w:pPr>
              <w:textAlignment w:val="baseline"/>
              <w:rPr>
                <w:rFonts w:ascii="Trebuchet MS" w:hAnsi="Trebuchet MS" w:cstheme="majorHAnsi"/>
                <w:b/>
                <w:bCs/>
                <w:sz w:val="22"/>
                <w:szCs w:val="22"/>
                <w:lang w:val="en-GB"/>
              </w:rPr>
            </w:pPr>
            <w:r w:rsidRPr="001978B8">
              <w:rPr>
                <w:rFonts w:ascii="Trebuchet MS" w:hAnsi="Trebuchet MS" w:cstheme="majorHAnsi"/>
                <w:noProof/>
                <w:color w:val="000000" w:themeColor="text1"/>
                <w:sz w:val="22"/>
                <w:lang w:val="en-GB"/>
              </w:rPr>
              <w:drawing>
                <wp:inline distT="0" distB="0" distL="0" distR="0" wp14:anchorId="2C4A6EF8" wp14:editId="3E8FFA75">
                  <wp:extent cx="469900" cy="228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9900" cy="228600"/>
                          </a:xfrm>
                          <a:prstGeom prst="rect">
                            <a:avLst/>
                          </a:prstGeom>
                        </pic:spPr>
                      </pic:pic>
                    </a:graphicData>
                  </a:graphic>
                </wp:inline>
              </w:drawing>
            </w:r>
          </w:p>
        </w:tc>
        <w:tc>
          <w:tcPr>
            <w:tcW w:w="8494" w:type="dxa"/>
          </w:tcPr>
          <w:p w14:paraId="28DFA82A" w14:textId="20511039" w:rsidR="006F7878" w:rsidRPr="00914EE1" w:rsidRDefault="00AA1ED0" w:rsidP="006F7878">
            <w:pPr>
              <w:rPr>
                <w:rFonts w:ascii="Trebuchet MS" w:hAnsi="Trebuchet MS" w:cstheme="majorHAnsi"/>
                <w:color w:val="000000" w:themeColor="text1"/>
                <w:sz w:val="22"/>
                <w:szCs w:val="22"/>
                <w:lang w:val="en-GB"/>
              </w:rPr>
            </w:pPr>
            <w:r w:rsidRPr="00914EE1">
              <w:rPr>
                <w:rFonts w:ascii="Trebuchet MS" w:eastAsia="Calibri" w:hAnsi="Trebuchet MS" w:cstheme="majorHAnsi"/>
                <w:sz w:val="22"/>
                <w:szCs w:val="22"/>
                <w:lang w:val="en-GB"/>
              </w:rPr>
              <w:t xml:space="preserve">Consult Annex </w:t>
            </w:r>
            <w:r w:rsidR="009C3BC9" w:rsidRPr="00914EE1">
              <w:rPr>
                <w:rFonts w:ascii="Trebuchet MS" w:eastAsia="Calibri" w:hAnsi="Trebuchet MS" w:cstheme="majorHAnsi"/>
                <w:sz w:val="22"/>
                <w:szCs w:val="22"/>
                <w:lang w:val="en-GB"/>
              </w:rPr>
              <w:t>4</w:t>
            </w:r>
            <w:r w:rsidRPr="00914EE1">
              <w:rPr>
                <w:rFonts w:ascii="Trebuchet MS" w:eastAsia="Calibri" w:hAnsi="Trebuchet MS" w:cstheme="majorHAnsi"/>
                <w:sz w:val="22"/>
                <w:szCs w:val="22"/>
                <w:lang w:val="en-GB"/>
              </w:rPr>
              <w:t xml:space="preserve"> for information </w:t>
            </w:r>
            <w:r w:rsidR="006F7878" w:rsidRPr="00914EE1">
              <w:rPr>
                <w:rFonts w:ascii="Trebuchet MS" w:hAnsi="Trebuchet MS" w:cstheme="majorHAnsi"/>
                <w:color w:val="000000" w:themeColor="text1"/>
                <w:sz w:val="22"/>
                <w:szCs w:val="22"/>
                <w:lang w:val="en-GB"/>
              </w:rPr>
              <w:t>that support</w:t>
            </w:r>
            <w:r w:rsidRPr="00914EE1">
              <w:rPr>
                <w:rFonts w:ascii="Trebuchet MS" w:hAnsi="Trebuchet MS" w:cstheme="majorHAnsi"/>
                <w:color w:val="000000" w:themeColor="text1"/>
                <w:sz w:val="22"/>
                <w:szCs w:val="22"/>
                <w:lang w:val="en-GB"/>
              </w:rPr>
              <w:t>s</w:t>
            </w:r>
            <w:r w:rsidR="006F7878" w:rsidRPr="00914EE1">
              <w:rPr>
                <w:rFonts w:ascii="Trebuchet MS" w:hAnsi="Trebuchet MS" w:cstheme="majorHAnsi"/>
                <w:color w:val="000000" w:themeColor="text1"/>
                <w:sz w:val="22"/>
                <w:szCs w:val="22"/>
                <w:lang w:val="en-GB"/>
              </w:rPr>
              <w:t xml:space="preserve"> the claim of</w:t>
            </w:r>
            <w:r w:rsidR="006F7878" w:rsidRPr="00914EE1">
              <w:rPr>
                <w:rFonts w:ascii="Trebuchet MS" w:hAnsi="Trebuchet MS" w:cstheme="majorHAnsi"/>
                <w:i/>
                <w:color w:val="000000" w:themeColor="text1"/>
                <w:sz w:val="22"/>
                <w:szCs w:val="22"/>
                <w:lang w:val="en-GB"/>
              </w:rPr>
              <w:t xml:space="preserve"> no need for water in the first six months of life</w:t>
            </w:r>
            <w:r w:rsidRPr="00914EE1">
              <w:rPr>
                <w:rFonts w:ascii="Trebuchet MS" w:hAnsi="Trebuchet MS" w:cstheme="majorHAnsi"/>
                <w:i/>
                <w:color w:val="000000" w:themeColor="text1"/>
                <w:sz w:val="22"/>
                <w:szCs w:val="22"/>
                <w:lang w:val="en-GB"/>
              </w:rPr>
              <w:t xml:space="preserve"> </w:t>
            </w:r>
            <w:r w:rsidRPr="00914EE1">
              <w:rPr>
                <w:rFonts w:ascii="Trebuchet MS" w:hAnsi="Trebuchet MS" w:cstheme="majorHAnsi"/>
                <w:iCs/>
                <w:color w:val="000000" w:themeColor="text1"/>
                <w:sz w:val="22"/>
                <w:szCs w:val="22"/>
                <w:lang w:val="en-GB"/>
              </w:rPr>
              <w:t>discussed in the following resources</w:t>
            </w:r>
            <w:r w:rsidR="006F7878" w:rsidRPr="00914EE1">
              <w:rPr>
                <w:rFonts w:ascii="Trebuchet MS" w:hAnsi="Trebuchet MS" w:cstheme="majorHAnsi"/>
                <w:color w:val="000000" w:themeColor="text1"/>
                <w:sz w:val="22"/>
                <w:szCs w:val="22"/>
                <w:lang w:val="en-GB"/>
              </w:rPr>
              <w:t>: 1) the revised Baby-Friendly Hospital Initiative (BFHI) guidelines and 2) WHO’s evidence-based policy brief on “No need to give water to exclusively breastfed infants in hot and arid conditions”.</w:t>
            </w:r>
          </w:p>
        </w:tc>
      </w:tr>
    </w:tbl>
    <w:p w14:paraId="21E0A8C7" w14:textId="77777777" w:rsidR="00D24ED1" w:rsidRPr="00914EE1" w:rsidRDefault="00D24ED1" w:rsidP="003D148A">
      <w:pPr>
        <w:rPr>
          <w:rFonts w:ascii="Trebuchet MS" w:hAnsi="Trebuchet MS"/>
          <w:lang w:val="en-GB"/>
        </w:rPr>
      </w:pPr>
    </w:p>
    <w:p w14:paraId="3864E3E2" w14:textId="75A67CD9" w:rsidR="006F7878" w:rsidRDefault="00D24ED1" w:rsidP="003D148A">
      <w:pPr>
        <w:pStyle w:val="Titre4"/>
        <w:rPr>
          <w:rFonts w:ascii="Trebuchet MS" w:hAnsi="Trebuchet MS"/>
          <w:color w:val="723C5F"/>
          <w:lang w:val="en-GB"/>
        </w:rPr>
      </w:pPr>
      <w:r w:rsidRPr="00F734F9">
        <w:rPr>
          <w:rFonts w:ascii="Trebuchet MS" w:hAnsi="Trebuchet MS"/>
          <w:color w:val="723C5F"/>
          <w:lang w:val="en-GB"/>
        </w:rPr>
        <w:t xml:space="preserve">IV.3.5. Stronger </w:t>
      </w:r>
      <w:proofErr w:type="gramStart"/>
      <w:r w:rsidRPr="00F734F9">
        <w:rPr>
          <w:rFonts w:ascii="Trebuchet MS" w:hAnsi="Trebuchet MS"/>
          <w:color w:val="723C5F"/>
          <w:lang w:val="en-GB"/>
        </w:rPr>
        <w:t>With</w:t>
      </w:r>
      <w:proofErr w:type="gramEnd"/>
      <w:r w:rsidRPr="00F734F9">
        <w:rPr>
          <w:rFonts w:ascii="Trebuchet MS" w:hAnsi="Trebuchet MS"/>
          <w:color w:val="723C5F"/>
          <w:lang w:val="en-GB"/>
        </w:rPr>
        <w:t xml:space="preserve"> Breastmilk Only advocacy materials</w:t>
      </w:r>
    </w:p>
    <w:p w14:paraId="0F109023" w14:textId="77777777" w:rsidR="00B56569" w:rsidRPr="00B56569" w:rsidRDefault="00B56569" w:rsidP="00B56569">
      <w:pPr>
        <w:rPr>
          <w:lang w:val="en-GB"/>
        </w:rPr>
      </w:pPr>
    </w:p>
    <w:tbl>
      <w:tblPr>
        <w:tblStyle w:val="Grilledutableau"/>
        <w:tblW w:w="9350" w:type="dxa"/>
        <w:tblBorders>
          <w:top w:val="single" w:sz="18" w:space="0" w:color="F0A838"/>
          <w:left w:val="single" w:sz="18" w:space="0" w:color="F0A838"/>
          <w:bottom w:val="single" w:sz="18" w:space="0" w:color="F0A838"/>
          <w:right w:val="single" w:sz="18" w:space="0" w:color="F0A838"/>
          <w:insideH w:val="single" w:sz="18" w:space="0" w:color="F0A838"/>
          <w:insideV w:val="single" w:sz="18" w:space="0" w:color="F0A838"/>
        </w:tblBorders>
        <w:tblLook w:val="04A0" w:firstRow="1" w:lastRow="0" w:firstColumn="1" w:lastColumn="0" w:noHBand="0" w:noVBand="1"/>
      </w:tblPr>
      <w:tblGrid>
        <w:gridCol w:w="967"/>
        <w:gridCol w:w="8383"/>
      </w:tblGrid>
      <w:tr w:rsidR="006F7878" w:rsidRPr="00914EE1" w14:paraId="3F6511EE" w14:textId="77777777" w:rsidTr="00FE0D72">
        <w:tc>
          <w:tcPr>
            <w:tcW w:w="967" w:type="dxa"/>
            <w:vAlign w:val="center"/>
          </w:tcPr>
          <w:p w14:paraId="3BDAFAD5" w14:textId="3A099E94" w:rsidR="006F7878" w:rsidRPr="00914EE1" w:rsidRDefault="00571487" w:rsidP="00571487">
            <w:pPr>
              <w:jc w:val="center"/>
              <w:textAlignment w:val="baseline"/>
              <w:rPr>
                <w:rFonts w:ascii="Trebuchet MS" w:hAnsi="Trebuchet MS" w:cstheme="majorHAnsi"/>
                <w:sz w:val="22"/>
                <w:szCs w:val="22"/>
                <w:lang w:val="en-GB"/>
              </w:rPr>
            </w:pPr>
            <w:r w:rsidRPr="00914EE1">
              <w:rPr>
                <w:rFonts w:ascii="Trebuchet MS" w:hAnsi="Trebuchet MS" w:cstheme="majorHAnsi"/>
                <w:noProof/>
                <w:color w:val="000000" w:themeColor="text1"/>
                <w:sz w:val="22"/>
                <w:lang w:val="en-GB"/>
              </w:rPr>
              <w:drawing>
                <wp:inline distT="0" distB="0" distL="0" distR="0" wp14:anchorId="6C329112" wp14:editId="6AF457CC">
                  <wp:extent cx="381000" cy="381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ols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p>
        </w:tc>
        <w:tc>
          <w:tcPr>
            <w:tcW w:w="8383" w:type="dxa"/>
          </w:tcPr>
          <w:p w14:paraId="19A6314A" w14:textId="66C3BA5B" w:rsidR="006F7878" w:rsidRPr="00914EE1" w:rsidRDefault="00944F03" w:rsidP="006F7878">
            <w:pPr>
              <w:pStyle w:val="Default"/>
              <w:rPr>
                <w:rFonts w:ascii="Trebuchet MS" w:hAnsi="Trebuchet MS" w:cstheme="majorHAnsi"/>
                <w:color w:val="282323"/>
                <w:sz w:val="22"/>
                <w:szCs w:val="22"/>
              </w:rPr>
            </w:pPr>
            <w:r w:rsidRPr="00914EE1">
              <w:rPr>
                <w:rFonts w:ascii="Trebuchet MS" w:hAnsi="Trebuchet MS" w:cstheme="majorHAnsi"/>
                <w:i/>
                <w:color w:val="282323"/>
                <w:sz w:val="22"/>
                <w:szCs w:val="22"/>
              </w:rPr>
              <w:t xml:space="preserve">The </w:t>
            </w:r>
            <w:r w:rsidR="006F7878" w:rsidRPr="00914EE1">
              <w:rPr>
                <w:rFonts w:ascii="Trebuchet MS" w:hAnsi="Trebuchet MS" w:cstheme="majorHAnsi"/>
                <w:i/>
                <w:color w:val="282323"/>
                <w:sz w:val="22"/>
                <w:szCs w:val="22"/>
              </w:rPr>
              <w:t xml:space="preserve">Stronger </w:t>
            </w:r>
            <w:proofErr w:type="gramStart"/>
            <w:r w:rsidR="006F7878" w:rsidRPr="00914EE1">
              <w:rPr>
                <w:rFonts w:ascii="Trebuchet MS" w:hAnsi="Trebuchet MS" w:cstheme="majorHAnsi"/>
                <w:i/>
                <w:color w:val="282323"/>
                <w:sz w:val="22"/>
                <w:szCs w:val="22"/>
              </w:rPr>
              <w:t>With</w:t>
            </w:r>
            <w:proofErr w:type="gramEnd"/>
            <w:r w:rsidR="006F7878" w:rsidRPr="00914EE1">
              <w:rPr>
                <w:rFonts w:ascii="Trebuchet MS" w:hAnsi="Trebuchet MS" w:cstheme="majorHAnsi"/>
                <w:i/>
                <w:color w:val="282323"/>
                <w:sz w:val="22"/>
                <w:szCs w:val="22"/>
              </w:rPr>
              <w:t xml:space="preserve"> Breastmilk Only</w:t>
            </w:r>
            <w:r w:rsidR="006F7878" w:rsidRPr="00914EE1">
              <w:rPr>
                <w:rFonts w:ascii="Trebuchet MS" w:hAnsi="Trebuchet MS" w:cstheme="majorHAnsi"/>
                <w:color w:val="282323"/>
                <w:sz w:val="22"/>
                <w:szCs w:val="22"/>
              </w:rPr>
              <w:t xml:space="preserve"> Advocacy Pack</w:t>
            </w:r>
            <w:r w:rsidRPr="00914EE1">
              <w:rPr>
                <w:rFonts w:ascii="Trebuchet MS" w:hAnsi="Trebuchet MS" w:cstheme="majorHAnsi"/>
                <w:color w:val="282323"/>
                <w:sz w:val="22"/>
                <w:szCs w:val="22"/>
              </w:rPr>
              <w:t xml:space="preserve"> includes:</w:t>
            </w:r>
          </w:p>
          <w:p w14:paraId="001213D1" w14:textId="789AB98D" w:rsidR="00944F03" w:rsidRPr="00914EE1" w:rsidRDefault="00944F03" w:rsidP="00833417">
            <w:pPr>
              <w:pStyle w:val="Default"/>
              <w:numPr>
                <w:ilvl w:val="0"/>
                <w:numId w:val="37"/>
              </w:numPr>
              <w:rPr>
                <w:rFonts w:ascii="Trebuchet MS" w:hAnsi="Trebuchet MS" w:cstheme="majorHAnsi"/>
                <w:sz w:val="22"/>
                <w:szCs w:val="22"/>
                <w:lang w:val="en-GB"/>
              </w:rPr>
            </w:pPr>
            <w:r w:rsidRPr="00914EE1">
              <w:rPr>
                <w:rFonts w:ascii="Trebuchet MS" w:hAnsi="Trebuchet MS" w:cstheme="majorHAnsi"/>
                <w:sz w:val="22"/>
                <w:szCs w:val="22"/>
                <w:lang w:val="en-GB"/>
              </w:rPr>
              <w:t>Video</w:t>
            </w:r>
          </w:p>
          <w:p w14:paraId="62CD5A78" w14:textId="7336839F" w:rsidR="00944F03" w:rsidRPr="00914EE1" w:rsidRDefault="00944F03" w:rsidP="00833417">
            <w:pPr>
              <w:pStyle w:val="Default"/>
              <w:numPr>
                <w:ilvl w:val="0"/>
                <w:numId w:val="37"/>
              </w:numPr>
              <w:rPr>
                <w:rFonts w:ascii="Trebuchet MS" w:hAnsi="Trebuchet MS" w:cstheme="majorHAnsi"/>
                <w:sz w:val="22"/>
                <w:szCs w:val="22"/>
                <w:lang w:val="en-GB"/>
              </w:rPr>
            </w:pPr>
            <w:r w:rsidRPr="00914EE1">
              <w:rPr>
                <w:rFonts w:ascii="Trebuchet MS" w:hAnsi="Trebuchet MS" w:cstheme="majorHAnsi"/>
                <w:sz w:val="22"/>
                <w:szCs w:val="22"/>
              </w:rPr>
              <w:t>Power</w:t>
            </w:r>
            <w:r w:rsidR="00B3376A" w:rsidRPr="00914EE1">
              <w:rPr>
                <w:rFonts w:ascii="Trebuchet MS" w:hAnsi="Trebuchet MS" w:cstheme="majorHAnsi"/>
                <w:sz w:val="22"/>
                <w:szCs w:val="22"/>
              </w:rPr>
              <w:t xml:space="preserve"> P</w:t>
            </w:r>
            <w:r w:rsidRPr="00914EE1">
              <w:rPr>
                <w:rFonts w:ascii="Trebuchet MS" w:hAnsi="Trebuchet MS" w:cstheme="majorHAnsi"/>
                <w:sz w:val="22"/>
                <w:szCs w:val="22"/>
              </w:rPr>
              <w:t>oint presentation</w:t>
            </w:r>
          </w:p>
          <w:p w14:paraId="100E0C23" w14:textId="45122F61" w:rsidR="00944F03" w:rsidRPr="00914EE1" w:rsidRDefault="00944F03" w:rsidP="00833417">
            <w:pPr>
              <w:pStyle w:val="Default"/>
              <w:numPr>
                <w:ilvl w:val="0"/>
                <w:numId w:val="37"/>
              </w:numPr>
              <w:rPr>
                <w:rFonts w:ascii="Trebuchet MS" w:hAnsi="Trebuchet MS" w:cstheme="majorHAnsi"/>
                <w:sz w:val="22"/>
                <w:szCs w:val="22"/>
                <w:lang w:val="en-GB"/>
              </w:rPr>
            </w:pPr>
            <w:r w:rsidRPr="00914EE1">
              <w:rPr>
                <w:rFonts w:ascii="Trebuchet MS" w:hAnsi="Trebuchet MS" w:cstheme="majorHAnsi"/>
                <w:sz w:val="22"/>
                <w:szCs w:val="22"/>
              </w:rPr>
              <w:t>Podcast</w:t>
            </w:r>
          </w:p>
          <w:p w14:paraId="2D1BCC81" w14:textId="3CBB7F5E" w:rsidR="00944F03" w:rsidRPr="00914EE1" w:rsidRDefault="00944F03" w:rsidP="00833417">
            <w:pPr>
              <w:pStyle w:val="Default"/>
              <w:numPr>
                <w:ilvl w:val="0"/>
                <w:numId w:val="37"/>
              </w:numPr>
              <w:rPr>
                <w:rFonts w:ascii="Trebuchet MS" w:hAnsi="Trebuchet MS" w:cstheme="majorHAnsi"/>
                <w:sz w:val="22"/>
                <w:szCs w:val="22"/>
                <w:lang w:val="en-GB"/>
              </w:rPr>
            </w:pPr>
            <w:r w:rsidRPr="00914EE1">
              <w:rPr>
                <w:rFonts w:ascii="Trebuchet MS" w:hAnsi="Trebuchet MS" w:cstheme="majorHAnsi"/>
                <w:sz w:val="22"/>
                <w:szCs w:val="22"/>
              </w:rPr>
              <w:t>Infographic</w:t>
            </w:r>
          </w:p>
          <w:p w14:paraId="2694C62F" w14:textId="60FB8581" w:rsidR="00944F03" w:rsidRPr="00914EE1" w:rsidRDefault="00944F03" w:rsidP="00833417">
            <w:pPr>
              <w:pStyle w:val="Default"/>
              <w:numPr>
                <w:ilvl w:val="0"/>
                <w:numId w:val="37"/>
              </w:numPr>
              <w:rPr>
                <w:rFonts w:ascii="Trebuchet MS" w:hAnsi="Trebuchet MS" w:cstheme="majorHAnsi"/>
                <w:sz w:val="22"/>
                <w:szCs w:val="22"/>
                <w:lang w:val="en-GB"/>
              </w:rPr>
            </w:pPr>
            <w:r w:rsidRPr="00914EE1">
              <w:rPr>
                <w:rFonts w:ascii="Trebuchet MS" w:hAnsi="Trebuchet MS" w:cstheme="majorHAnsi"/>
                <w:color w:val="282323"/>
                <w:sz w:val="22"/>
                <w:szCs w:val="22"/>
              </w:rPr>
              <w:t>A call to protect, promote and support breastfeeding in West and Central Africa</w:t>
            </w:r>
          </w:p>
          <w:p w14:paraId="4015D343" w14:textId="67980A62" w:rsidR="00944F03" w:rsidRPr="00914EE1" w:rsidRDefault="00944F03" w:rsidP="00833417">
            <w:pPr>
              <w:pStyle w:val="Default"/>
              <w:numPr>
                <w:ilvl w:val="0"/>
                <w:numId w:val="37"/>
              </w:numPr>
              <w:rPr>
                <w:rFonts w:ascii="Trebuchet MS" w:hAnsi="Trebuchet MS" w:cstheme="majorHAnsi"/>
                <w:sz w:val="22"/>
                <w:szCs w:val="22"/>
                <w:lang w:val="en-GB"/>
              </w:rPr>
            </w:pPr>
            <w:r w:rsidRPr="00914EE1">
              <w:rPr>
                <w:rFonts w:ascii="Trebuchet MS" w:hAnsi="Trebuchet MS" w:cstheme="majorHAnsi"/>
                <w:sz w:val="22"/>
                <w:szCs w:val="22"/>
              </w:rPr>
              <w:t>Fact Sheet: Breastmilk, the only source of water and food babies need for the first six months of life.</w:t>
            </w:r>
          </w:p>
          <w:p w14:paraId="64DF6645" w14:textId="77777777" w:rsidR="00944F03" w:rsidRPr="00914EE1" w:rsidRDefault="00944F03" w:rsidP="00833417">
            <w:pPr>
              <w:pStyle w:val="Default"/>
              <w:numPr>
                <w:ilvl w:val="0"/>
                <w:numId w:val="37"/>
              </w:numPr>
              <w:rPr>
                <w:rFonts w:ascii="Trebuchet MS" w:hAnsi="Trebuchet MS" w:cstheme="majorHAnsi"/>
                <w:sz w:val="22"/>
                <w:szCs w:val="22"/>
                <w:lang w:val="en-GB"/>
              </w:rPr>
            </w:pPr>
            <w:r w:rsidRPr="00914EE1">
              <w:rPr>
                <w:rFonts w:ascii="Trebuchet MS" w:hAnsi="Trebuchet MS" w:cstheme="majorHAnsi"/>
                <w:sz w:val="22"/>
                <w:szCs w:val="22"/>
                <w:lang w:val="en-GB"/>
              </w:rPr>
              <w:t xml:space="preserve">Advocacy guidance: Invest in </w:t>
            </w:r>
            <w:proofErr w:type="spellStart"/>
            <w:r w:rsidRPr="00914EE1">
              <w:rPr>
                <w:rFonts w:ascii="Trebuchet MS" w:hAnsi="Trebuchet MS" w:cstheme="majorHAnsi"/>
                <w:sz w:val="22"/>
                <w:szCs w:val="22"/>
                <w:lang w:val="en-GB"/>
              </w:rPr>
              <w:t>bre</w:t>
            </w:r>
            <w:r w:rsidRPr="00914EE1">
              <w:rPr>
                <w:rFonts w:ascii="Trebuchet MS" w:hAnsi="Trebuchet MS" w:cstheme="majorHAnsi"/>
                <w:sz w:val="22"/>
                <w:szCs w:val="22"/>
              </w:rPr>
              <w:t>astfeeding</w:t>
            </w:r>
            <w:proofErr w:type="spellEnd"/>
          </w:p>
          <w:p w14:paraId="54875D32" w14:textId="77777777" w:rsidR="00944F03" w:rsidRPr="00914EE1" w:rsidRDefault="00944F03" w:rsidP="00833417">
            <w:pPr>
              <w:pStyle w:val="Default"/>
              <w:numPr>
                <w:ilvl w:val="0"/>
                <w:numId w:val="37"/>
              </w:numPr>
              <w:rPr>
                <w:rFonts w:ascii="Trebuchet MS" w:hAnsi="Trebuchet MS" w:cstheme="majorHAnsi"/>
                <w:sz w:val="22"/>
                <w:szCs w:val="22"/>
                <w:lang w:val="en-GB"/>
              </w:rPr>
            </w:pPr>
            <w:r w:rsidRPr="00914EE1">
              <w:rPr>
                <w:rFonts w:ascii="Trebuchet MS" w:hAnsi="Trebuchet MS" w:cstheme="majorHAnsi"/>
                <w:sz w:val="22"/>
                <w:szCs w:val="22"/>
              </w:rPr>
              <w:t>Advocacy guidance: Enforce regulations to protect breastfeeding</w:t>
            </w:r>
          </w:p>
          <w:p w14:paraId="4489F9EE" w14:textId="77777777" w:rsidR="00944F03" w:rsidRPr="00914EE1" w:rsidRDefault="00944F03" w:rsidP="00833417">
            <w:pPr>
              <w:pStyle w:val="Default"/>
              <w:numPr>
                <w:ilvl w:val="0"/>
                <w:numId w:val="37"/>
              </w:numPr>
              <w:rPr>
                <w:rFonts w:ascii="Trebuchet MS" w:hAnsi="Trebuchet MS" w:cstheme="majorHAnsi"/>
                <w:sz w:val="22"/>
                <w:szCs w:val="22"/>
                <w:lang w:val="en-GB"/>
              </w:rPr>
            </w:pPr>
            <w:r w:rsidRPr="00914EE1">
              <w:rPr>
                <w:rFonts w:ascii="Trebuchet MS" w:hAnsi="Trebuchet MS" w:cstheme="majorHAnsi"/>
                <w:sz w:val="22"/>
                <w:szCs w:val="22"/>
              </w:rPr>
              <w:t>Advocacy guidance: Improve access to skilled breastfeeding counseling</w:t>
            </w:r>
          </w:p>
          <w:p w14:paraId="4CD26B24" w14:textId="3EF88C0D" w:rsidR="00FB538D" w:rsidRPr="00FB538D" w:rsidRDefault="00944F03" w:rsidP="00833417">
            <w:pPr>
              <w:pStyle w:val="Default"/>
              <w:numPr>
                <w:ilvl w:val="0"/>
                <w:numId w:val="37"/>
              </w:numPr>
              <w:rPr>
                <w:rFonts w:ascii="Trebuchet MS" w:hAnsi="Trebuchet MS" w:cstheme="majorHAnsi"/>
                <w:sz w:val="22"/>
                <w:szCs w:val="22"/>
                <w:lang w:val="en-GB"/>
              </w:rPr>
            </w:pPr>
            <w:r w:rsidRPr="00914EE1">
              <w:rPr>
                <w:rFonts w:ascii="Trebuchet MS" w:hAnsi="Trebuchet MS" w:cstheme="majorHAnsi"/>
                <w:sz w:val="22"/>
                <w:szCs w:val="22"/>
              </w:rPr>
              <w:t xml:space="preserve">Advocacy guidance: Give breastmilk only. Guidance for policy and </w:t>
            </w:r>
            <w:proofErr w:type="spellStart"/>
            <w:r w:rsidRPr="00914EE1">
              <w:rPr>
                <w:rFonts w:ascii="Trebuchet MS" w:hAnsi="Trebuchet MS" w:cstheme="majorHAnsi"/>
                <w:sz w:val="22"/>
                <w:szCs w:val="22"/>
              </w:rPr>
              <w:t>programme</w:t>
            </w:r>
            <w:proofErr w:type="spellEnd"/>
            <w:r w:rsidRPr="00914EE1">
              <w:rPr>
                <w:rFonts w:ascii="Trebuchet MS" w:hAnsi="Trebuchet MS" w:cstheme="majorHAnsi"/>
                <w:sz w:val="22"/>
                <w:szCs w:val="22"/>
              </w:rPr>
              <w:t xml:space="preserve"> managers </w:t>
            </w:r>
          </w:p>
        </w:tc>
      </w:tr>
    </w:tbl>
    <w:p w14:paraId="7E32E31C" w14:textId="77777777" w:rsidR="0010334E" w:rsidRPr="00484CF6" w:rsidRDefault="0010334E" w:rsidP="003854A8">
      <w:pPr>
        <w:ind w:firstLine="720"/>
        <w:rPr>
          <w:rFonts w:ascii="Trebuchet MS" w:hAnsi="Trebuchet MS" w:cstheme="majorHAnsi"/>
          <w:b/>
          <w:bCs/>
          <w:sz w:val="22"/>
          <w:lang w:val="en-GB"/>
        </w:rPr>
      </w:pPr>
    </w:p>
    <w:p w14:paraId="0DF0C163" w14:textId="1F5DEF78" w:rsidR="001C19BC" w:rsidRPr="00674801" w:rsidRDefault="003854A8" w:rsidP="00833417">
      <w:pPr>
        <w:pStyle w:val="Titre1"/>
        <w:numPr>
          <w:ilvl w:val="0"/>
          <w:numId w:val="1"/>
        </w:numPr>
        <w:ind w:left="0" w:firstLine="0"/>
        <w:rPr>
          <w:rFonts w:ascii="Trebuchet MS" w:hAnsi="Trebuchet MS"/>
          <w:b/>
          <w:bCs/>
          <w:color w:val="723C5F"/>
          <w:sz w:val="48"/>
          <w:szCs w:val="48"/>
          <w:lang w:val="en-GB"/>
        </w:rPr>
      </w:pPr>
      <w:bookmarkStart w:id="433" w:name="_Toc51707416"/>
      <w:r w:rsidRPr="00674801">
        <w:rPr>
          <w:rFonts w:ascii="Trebuchet MS" w:hAnsi="Trebuchet MS"/>
          <w:b/>
          <w:bCs/>
          <w:color w:val="723C5F"/>
          <w:sz w:val="48"/>
          <w:szCs w:val="48"/>
          <w:lang w:val="en-GB"/>
        </w:rPr>
        <w:lastRenderedPageBreak/>
        <w:t xml:space="preserve">Monitoring </w:t>
      </w:r>
      <w:r w:rsidR="00547695" w:rsidRPr="00674801">
        <w:rPr>
          <w:rFonts w:ascii="Trebuchet MS" w:hAnsi="Trebuchet MS"/>
          <w:b/>
          <w:bCs/>
          <w:color w:val="723C5F"/>
          <w:sz w:val="48"/>
          <w:szCs w:val="48"/>
          <w:lang w:val="en-GB"/>
        </w:rPr>
        <w:t>and documenting</w:t>
      </w:r>
      <w:r w:rsidRPr="00674801">
        <w:rPr>
          <w:rFonts w:ascii="Trebuchet MS" w:hAnsi="Trebuchet MS"/>
          <w:b/>
          <w:bCs/>
          <w:color w:val="723C5F"/>
          <w:sz w:val="48"/>
          <w:szCs w:val="48"/>
          <w:lang w:val="en-GB"/>
        </w:rPr>
        <w:t xml:space="preserve"> </w:t>
      </w:r>
      <w:r w:rsidRPr="00B56569">
        <w:rPr>
          <w:rFonts w:ascii="Trebuchet MS" w:hAnsi="Trebuchet MS"/>
          <w:b/>
          <w:bCs/>
          <w:i/>
          <w:iCs/>
          <w:color w:val="723C5F"/>
          <w:sz w:val="48"/>
          <w:szCs w:val="48"/>
          <w:lang w:val="en-GB"/>
        </w:rPr>
        <w:t xml:space="preserve">Stronger </w:t>
      </w:r>
      <w:proofErr w:type="gramStart"/>
      <w:r w:rsidRPr="00B56569">
        <w:rPr>
          <w:rFonts w:ascii="Trebuchet MS" w:hAnsi="Trebuchet MS"/>
          <w:b/>
          <w:bCs/>
          <w:i/>
          <w:iCs/>
          <w:color w:val="723C5F"/>
          <w:sz w:val="48"/>
          <w:szCs w:val="48"/>
          <w:lang w:val="en-GB"/>
        </w:rPr>
        <w:t>With</w:t>
      </w:r>
      <w:proofErr w:type="gramEnd"/>
      <w:r w:rsidRPr="00B56569">
        <w:rPr>
          <w:rFonts w:ascii="Trebuchet MS" w:hAnsi="Trebuchet MS"/>
          <w:b/>
          <w:bCs/>
          <w:i/>
          <w:iCs/>
          <w:color w:val="723C5F"/>
          <w:sz w:val="48"/>
          <w:szCs w:val="48"/>
          <w:lang w:val="en-GB"/>
        </w:rPr>
        <w:t xml:space="preserve"> Breastmilk Only</w:t>
      </w:r>
      <w:bookmarkEnd w:id="433"/>
      <w:r w:rsidRPr="00674801">
        <w:rPr>
          <w:rFonts w:ascii="Trebuchet MS" w:hAnsi="Trebuchet MS"/>
          <w:b/>
          <w:bCs/>
          <w:color w:val="723C5F"/>
          <w:sz w:val="48"/>
          <w:szCs w:val="48"/>
          <w:lang w:val="en-GB"/>
        </w:rPr>
        <w:t xml:space="preserve"> </w:t>
      </w:r>
    </w:p>
    <w:p w14:paraId="4D3DC083" w14:textId="77777777" w:rsidR="0032421F" w:rsidRPr="00F734F9" w:rsidRDefault="0032421F" w:rsidP="00F734F9">
      <w:pPr>
        <w:pStyle w:val="Titre3"/>
        <w:rPr>
          <w:rFonts w:ascii="Trebuchet MS" w:hAnsi="Trebuchet MS"/>
          <w:color w:val="723C5F"/>
          <w:sz w:val="32"/>
          <w:szCs w:val="32"/>
          <w:lang w:val="en-GB"/>
        </w:rPr>
      </w:pPr>
    </w:p>
    <w:p w14:paraId="78F9573D" w14:textId="1FF5510C" w:rsidR="0032421F" w:rsidRPr="00A65C06" w:rsidRDefault="00B3376A" w:rsidP="00A65C06">
      <w:pPr>
        <w:pStyle w:val="Titre3"/>
        <w:rPr>
          <w:rFonts w:ascii="Trebuchet MS" w:hAnsi="Trebuchet MS"/>
          <w:color w:val="723C5F"/>
          <w:sz w:val="32"/>
          <w:szCs w:val="32"/>
          <w:lang w:val="en-GB"/>
        </w:rPr>
      </w:pPr>
      <w:bookmarkStart w:id="434" w:name="_Toc51707417"/>
      <w:r w:rsidRPr="00F734F9">
        <w:rPr>
          <w:rFonts w:ascii="Trebuchet MS" w:hAnsi="Trebuchet MS"/>
          <w:color w:val="723C5F"/>
          <w:sz w:val="32"/>
          <w:szCs w:val="32"/>
          <w:lang w:val="en-GB"/>
        </w:rPr>
        <w:t xml:space="preserve">V.1. </w:t>
      </w:r>
      <w:r w:rsidR="0032421F" w:rsidRPr="00B56569">
        <w:rPr>
          <w:rFonts w:ascii="Trebuchet MS" w:hAnsi="Trebuchet MS"/>
          <w:i/>
          <w:iCs/>
          <w:color w:val="723C5F"/>
          <w:sz w:val="32"/>
          <w:szCs w:val="32"/>
          <w:lang w:val="en-GB"/>
        </w:rPr>
        <w:t xml:space="preserve">Stronger </w:t>
      </w:r>
      <w:proofErr w:type="gramStart"/>
      <w:r w:rsidR="0032421F" w:rsidRPr="00B56569">
        <w:rPr>
          <w:rFonts w:ascii="Trebuchet MS" w:hAnsi="Trebuchet MS"/>
          <w:i/>
          <w:iCs/>
          <w:color w:val="723C5F"/>
          <w:sz w:val="32"/>
          <w:szCs w:val="32"/>
          <w:lang w:val="en-GB"/>
        </w:rPr>
        <w:t>With</w:t>
      </w:r>
      <w:proofErr w:type="gramEnd"/>
      <w:r w:rsidR="0032421F" w:rsidRPr="00B56569">
        <w:rPr>
          <w:rFonts w:ascii="Trebuchet MS" w:hAnsi="Trebuchet MS"/>
          <w:i/>
          <w:iCs/>
          <w:color w:val="723C5F"/>
          <w:sz w:val="32"/>
          <w:szCs w:val="32"/>
          <w:lang w:val="en-GB"/>
        </w:rPr>
        <w:t xml:space="preserve"> Breastmilk Only</w:t>
      </w:r>
      <w:r w:rsidR="0032421F" w:rsidRPr="00F734F9">
        <w:rPr>
          <w:rFonts w:ascii="Trebuchet MS" w:hAnsi="Trebuchet MS"/>
          <w:color w:val="723C5F"/>
          <w:sz w:val="32"/>
          <w:szCs w:val="32"/>
          <w:lang w:val="en-GB"/>
        </w:rPr>
        <w:t xml:space="preserve"> results tracker</w:t>
      </w:r>
      <w:bookmarkEnd w:id="434"/>
    </w:p>
    <w:p w14:paraId="02AA5A65" w14:textId="41E81FD0" w:rsidR="00241ACE" w:rsidRPr="00914EE1" w:rsidRDefault="00241ACE" w:rsidP="00241ACE">
      <w:pPr>
        <w:rPr>
          <w:rFonts w:ascii="Trebuchet MS" w:hAnsi="Trebuchet MS" w:cstheme="majorHAnsi"/>
          <w:sz w:val="22"/>
          <w:szCs w:val="22"/>
          <w:lang w:val="en-GB"/>
        </w:rPr>
      </w:pPr>
      <w:r w:rsidRPr="00914EE1">
        <w:rPr>
          <w:rFonts w:ascii="Trebuchet MS" w:hAnsi="Trebuchet MS" w:cstheme="majorHAnsi"/>
          <w:sz w:val="22"/>
          <w:szCs w:val="22"/>
          <w:lang w:val="en-GB"/>
        </w:rPr>
        <w:t xml:space="preserve">The results </w:t>
      </w:r>
      <w:r w:rsidR="0032421F" w:rsidRPr="00914EE1">
        <w:rPr>
          <w:rFonts w:ascii="Trebuchet MS" w:hAnsi="Trebuchet MS" w:cstheme="majorHAnsi"/>
          <w:sz w:val="22"/>
          <w:szCs w:val="22"/>
          <w:lang w:val="en-GB"/>
        </w:rPr>
        <w:t>tracker</w:t>
      </w:r>
      <w:r w:rsidRPr="00914EE1">
        <w:rPr>
          <w:rFonts w:ascii="Trebuchet MS" w:hAnsi="Trebuchet MS" w:cstheme="majorHAnsi"/>
          <w:sz w:val="22"/>
          <w:szCs w:val="22"/>
          <w:lang w:val="en-GB"/>
        </w:rPr>
        <w:t xml:space="preserve"> describes indicators that can be used to monitor progress in </w:t>
      </w:r>
      <w:r w:rsidRPr="00914EE1">
        <w:rPr>
          <w:rFonts w:ascii="Trebuchet MS" w:hAnsi="Trebuchet MS" w:cstheme="majorHAnsi"/>
          <w:i/>
          <w:sz w:val="22"/>
          <w:szCs w:val="22"/>
          <w:lang w:val="en-GB"/>
        </w:rPr>
        <w:t xml:space="preserve">Stronger </w:t>
      </w:r>
      <w:proofErr w:type="gramStart"/>
      <w:r w:rsidRPr="00914EE1">
        <w:rPr>
          <w:rFonts w:ascii="Trebuchet MS" w:hAnsi="Trebuchet MS" w:cstheme="majorHAnsi"/>
          <w:i/>
          <w:sz w:val="22"/>
          <w:szCs w:val="22"/>
          <w:lang w:val="en-GB"/>
        </w:rPr>
        <w:t>With</w:t>
      </w:r>
      <w:proofErr w:type="gramEnd"/>
      <w:r w:rsidRPr="00914EE1">
        <w:rPr>
          <w:rFonts w:ascii="Trebuchet MS" w:hAnsi="Trebuchet MS" w:cstheme="majorHAnsi"/>
          <w:i/>
          <w:sz w:val="22"/>
          <w:szCs w:val="22"/>
          <w:lang w:val="en-GB"/>
        </w:rPr>
        <w:t xml:space="preserve"> Breastmilk Only</w:t>
      </w:r>
      <w:r w:rsidRPr="00914EE1">
        <w:rPr>
          <w:rFonts w:ascii="Trebuchet MS" w:hAnsi="Trebuchet MS" w:cstheme="majorHAnsi"/>
          <w:sz w:val="22"/>
          <w:szCs w:val="22"/>
          <w:lang w:val="en-GB"/>
        </w:rPr>
        <w:t xml:space="preserve"> </w:t>
      </w:r>
      <w:r w:rsidR="009F05DF" w:rsidRPr="00914EE1">
        <w:rPr>
          <w:rFonts w:ascii="Trebuchet MS" w:hAnsi="Trebuchet MS" w:cstheme="majorHAnsi"/>
          <w:sz w:val="22"/>
          <w:szCs w:val="22"/>
          <w:lang w:val="en-GB"/>
        </w:rPr>
        <w:t>initiative</w:t>
      </w:r>
      <w:r w:rsidRPr="00914EE1">
        <w:rPr>
          <w:rFonts w:ascii="Trebuchet MS" w:hAnsi="Trebuchet MS" w:cstheme="majorHAnsi"/>
          <w:sz w:val="22"/>
          <w:szCs w:val="22"/>
          <w:lang w:val="en-GB"/>
        </w:rPr>
        <w:t xml:space="preserve"> implementation at national level</w:t>
      </w:r>
      <w:r w:rsidR="00633AA5" w:rsidRPr="00914EE1">
        <w:rPr>
          <w:rFonts w:ascii="Trebuchet MS" w:hAnsi="Trebuchet MS" w:cstheme="majorHAnsi"/>
          <w:sz w:val="22"/>
          <w:szCs w:val="22"/>
          <w:lang w:val="en-GB"/>
        </w:rPr>
        <w:t xml:space="preserve"> (Table </w:t>
      </w:r>
      <w:r w:rsidR="00B3376A" w:rsidRPr="00914EE1">
        <w:rPr>
          <w:rFonts w:ascii="Trebuchet MS" w:hAnsi="Trebuchet MS" w:cstheme="majorHAnsi"/>
          <w:sz w:val="22"/>
          <w:szCs w:val="22"/>
          <w:lang w:val="en-GB"/>
        </w:rPr>
        <w:t>1</w:t>
      </w:r>
      <w:r w:rsidR="00F515E0">
        <w:rPr>
          <w:rFonts w:ascii="Trebuchet MS" w:hAnsi="Trebuchet MS" w:cstheme="majorHAnsi"/>
          <w:sz w:val="22"/>
          <w:szCs w:val="22"/>
          <w:lang w:val="en-GB"/>
        </w:rPr>
        <w:t>2</w:t>
      </w:r>
      <w:r w:rsidR="00633AA5" w:rsidRPr="00914EE1">
        <w:rPr>
          <w:rFonts w:ascii="Trebuchet MS" w:hAnsi="Trebuchet MS" w:cstheme="majorHAnsi"/>
          <w:sz w:val="22"/>
          <w:szCs w:val="22"/>
          <w:lang w:val="en-GB"/>
        </w:rPr>
        <w:t>)</w:t>
      </w:r>
      <w:r w:rsidRPr="00914EE1">
        <w:rPr>
          <w:rFonts w:ascii="Trebuchet MS" w:hAnsi="Trebuchet MS" w:cstheme="majorHAnsi"/>
          <w:sz w:val="22"/>
          <w:szCs w:val="22"/>
          <w:lang w:val="en-GB"/>
        </w:rPr>
        <w:t>.  Countries should prioritize the indicators they wish to track according to their national programmes and needs</w:t>
      </w:r>
      <w:r w:rsidR="00A74C4F" w:rsidRPr="00914EE1">
        <w:rPr>
          <w:rFonts w:ascii="Trebuchet MS" w:hAnsi="Trebuchet MS" w:cstheme="majorHAnsi"/>
          <w:sz w:val="22"/>
          <w:szCs w:val="22"/>
          <w:lang w:val="en-GB"/>
        </w:rPr>
        <w:t xml:space="preserve">. This means including a </w:t>
      </w:r>
      <w:r w:rsidR="00A74C4F" w:rsidRPr="00914EE1">
        <w:rPr>
          <w:rFonts w:ascii="Trebuchet MS" w:hAnsi="Trebuchet MS" w:cstheme="majorHAnsi"/>
          <w:sz w:val="22"/>
          <w:szCs w:val="22"/>
        </w:rPr>
        <w:t xml:space="preserve">behavioral monitoring framework with indicators on priority determinants identified in the </w:t>
      </w:r>
      <w:r w:rsidR="00A74C4F" w:rsidRPr="009755F0">
        <w:rPr>
          <w:rFonts w:ascii="Trebuchet MS" w:hAnsi="Trebuchet MS" w:cstheme="majorHAnsi"/>
          <w:i/>
          <w:iCs/>
          <w:sz w:val="22"/>
          <w:szCs w:val="22"/>
        </w:rPr>
        <w:t xml:space="preserve">Stronger </w:t>
      </w:r>
      <w:proofErr w:type="gramStart"/>
      <w:r w:rsidR="00A74C4F" w:rsidRPr="009755F0">
        <w:rPr>
          <w:rFonts w:ascii="Trebuchet MS" w:hAnsi="Trebuchet MS" w:cstheme="majorHAnsi"/>
          <w:i/>
          <w:iCs/>
          <w:sz w:val="22"/>
          <w:szCs w:val="22"/>
        </w:rPr>
        <w:t>With</w:t>
      </w:r>
      <w:proofErr w:type="gramEnd"/>
      <w:r w:rsidR="00A74C4F" w:rsidRPr="009755F0">
        <w:rPr>
          <w:rFonts w:ascii="Trebuchet MS" w:hAnsi="Trebuchet MS" w:cstheme="majorHAnsi"/>
          <w:i/>
          <w:iCs/>
          <w:sz w:val="22"/>
          <w:szCs w:val="22"/>
        </w:rPr>
        <w:t xml:space="preserve"> Breastmilk Only</w:t>
      </w:r>
      <w:r w:rsidR="00A74C4F" w:rsidRPr="00914EE1">
        <w:rPr>
          <w:rFonts w:ascii="Trebuchet MS" w:hAnsi="Trebuchet MS" w:cstheme="majorHAnsi"/>
          <w:sz w:val="22"/>
          <w:szCs w:val="22"/>
        </w:rPr>
        <w:t xml:space="preserve"> situation analysis.</w:t>
      </w:r>
    </w:p>
    <w:p w14:paraId="2E7EDE58" w14:textId="77777777" w:rsidR="0047554A" w:rsidRPr="00914EE1" w:rsidRDefault="0047554A" w:rsidP="00241ACE">
      <w:pPr>
        <w:rPr>
          <w:rFonts w:ascii="Trebuchet MS" w:hAnsi="Trebuchet MS" w:cstheme="majorHAnsi"/>
          <w:sz w:val="22"/>
          <w:szCs w:val="22"/>
          <w:lang w:val="en-GB"/>
        </w:rPr>
      </w:pPr>
    </w:p>
    <w:p w14:paraId="1A79B087" w14:textId="1EFDB319" w:rsidR="00241ACE" w:rsidRPr="00914EE1" w:rsidRDefault="00B93CB3" w:rsidP="00241ACE">
      <w:pPr>
        <w:rPr>
          <w:rFonts w:ascii="Trebuchet MS" w:hAnsi="Trebuchet MS" w:cstheme="majorHAnsi"/>
          <w:sz w:val="22"/>
          <w:szCs w:val="22"/>
          <w:lang w:val="en-GB"/>
        </w:rPr>
      </w:pPr>
      <w:r w:rsidRPr="00914EE1">
        <w:rPr>
          <w:rFonts w:ascii="Trebuchet MS" w:hAnsi="Trebuchet MS" w:cstheme="majorHAnsi"/>
          <w:sz w:val="22"/>
          <w:szCs w:val="22"/>
          <w:lang w:val="en-GB"/>
        </w:rPr>
        <w:t>Each</w:t>
      </w:r>
      <w:r w:rsidR="00241ACE" w:rsidRPr="00914EE1">
        <w:rPr>
          <w:rFonts w:ascii="Trebuchet MS" w:hAnsi="Trebuchet MS" w:cstheme="majorHAnsi"/>
          <w:sz w:val="22"/>
          <w:szCs w:val="22"/>
          <w:lang w:val="en-GB"/>
        </w:rPr>
        <w:t xml:space="preserve"> indicator </w:t>
      </w:r>
      <w:r w:rsidR="00B3376A" w:rsidRPr="00914EE1">
        <w:rPr>
          <w:rFonts w:ascii="Trebuchet MS" w:hAnsi="Trebuchet MS" w:cstheme="majorHAnsi"/>
          <w:sz w:val="22"/>
          <w:szCs w:val="22"/>
          <w:lang w:val="en-GB"/>
        </w:rPr>
        <w:t xml:space="preserve">can </w:t>
      </w:r>
      <w:r w:rsidRPr="00914EE1">
        <w:rPr>
          <w:rFonts w:ascii="Trebuchet MS" w:hAnsi="Trebuchet MS" w:cstheme="majorHAnsi"/>
          <w:sz w:val="22"/>
          <w:szCs w:val="22"/>
          <w:lang w:val="en-GB"/>
        </w:rPr>
        <w:t>be aggregated for</w:t>
      </w:r>
      <w:r w:rsidR="00241ACE" w:rsidRPr="00914EE1">
        <w:rPr>
          <w:rFonts w:ascii="Trebuchet MS" w:hAnsi="Trebuchet MS" w:cstheme="majorHAnsi"/>
          <w:sz w:val="22"/>
          <w:szCs w:val="22"/>
          <w:lang w:val="en-GB"/>
        </w:rPr>
        <w:t xml:space="preserve"> regional</w:t>
      </w:r>
      <w:r w:rsidRPr="00914EE1">
        <w:rPr>
          <w:rFonts w:ascii="Trebuchet MS" w:hAnsi="Trebuchet MS" w:cstheme="majorHAnsi"/>
          <w:sz w:val="22"/>
          <w:szCs w:val="22"/>
          <w:lang w:val="en-GB"/>
        </w:rPr>
        <w:t>-</w:t>
      </w:r>
      <w:r w:rsidR="00241ACE" w:rsidRPr="00914EE1">
        <w:rPr>
          <w:rFonts w:ascii="Trebuchet MS" w:hAnsi="Trebuchet MS" w:cstheme="majorHAnsi"/>
          <w:sz w:val="22"/>
          <w:szCs w:val="22"/>
          <w:lang w:val="en-GB"/>
        </w:rPr>
        <w:t>level monitoring and reporting purposes.</w:t>
      </w:r>
    </w:p>
    <w:p w14:paraId="4975EC01" w14:textId="77777777" w:rsidR="00241ACE" w:rsidRPr="00914EE1" w:rsidRDefault="00241ACE" w:rsidP="00241ACE">
      <w:pPr>
        <w:rPr>
          <w:rFonts w:ascii="Trebuchet MS" w:hAnsi="Trebuchet MS" w:cstheme="majorHAnsi"/>
          <w:sz w:val="22"/>
          <w:szCs w:val="22"/>
          <w:lang w:val="en-GB"/>
        </w:rPr>
      </w:pPr>
    </w:p>
    <w:tbl>
      <w:tblPr>
        <w:tblStyle w:val="Grilledutableau"/>
        <w:tblW w:w="9350" w:type="dxa"/>
        <w:tblBorders>
          <w:top w:val="single" w:sz="18" w:space="0" w:color="F0A838"/>
          <w:left w:val="single" w:sz="18" w:space="0" w:color="F0A838"/>
          <w:bottom w:val="single" w:sz="18" w:space="0" w:color="F0A838"/>
          <w:right w:val="single" w:sz="18" w:space="0" w:color="F0A838"/>
          <w:insideH w:val="single" w:sz="18" w:space="0" w:color="F0A838"/>
          <w:insideV w:val="single" w:sz="18" w:space="0" w:color="F0A838"/>
        </w:tblBorders>
        <w:tblLook w:val="04A0" w:firstRow="1" w:lastRow="0" w:firstColumn="1" w:lastColumn="0" w:noHBand="0" w:noVBand="1"/>
      </w:tblPr>
      <w:tblGrid>
        <w:gridCol w:w="856"/>
        <w:gridCol w:w="8494"/>
      </w:tblGrid>
      <w:tr w:rsidR="00241ACE" w:rsidRPr="00914EE1" w14:paraId="3917AEBC" w14:textId="77777777" w:rsidTr="00555043">
        <w:tc>
          <w:tcPr>
            <w:tcW w:w="856" w:type="dxa"/>
            <w:vAlign w:val="center"/>
          </w:tcPr>
          <w:p w14:paraId="48AD4312" w14:textId="38A19365" w:rsidR="00241ACE" w:rsidRPr="00914EE1" w:rsidRDefault="00571487" w:rsidP="00571487">
            <w:pPr>
              <w:jc w:val="center"/>
              <w:textAlignment w:val="baseline"/>
              <w:rPr>
                <w:rFonts w:ascii="Trebuchet MS" w:hAnsi="Trebuchet MS" w:cstheme="majorHAnsi"/>
                <w:sz w:val="22"/>
                <w:szCs w:val="22"/>
                <w:lang w:val="en-GB"/>
              </w:rPr>
            </w:pPr>
            <w:r w:rsidRPr="00914EE1">
              <w:rPr>
                <w:rFonts w:ascii="Trebuchet MS" w:hAnsi="Trebuchet MS" w:cstheme="majorHAnsi"/>
                <w:noProof/>
                <w:color w:val="000000" w:themeColor="text1"/>
                <w:sz w:val="22"/>
                <w:lang w:val="en-GB"/>
              </w:rPr>
              <w:drawing>
                <wp:inline distT="0" distB="0" distL="0" distR="0" wp14:anchorId="29A04BB4" wp14:editId="05851335">
                  <wp:extent cx="381000" cy="381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ols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p>
        </w:tc>
        <w:tc>
          <w:tcPr>
            <w:tcW w:w="8494" w:type="dxa"/>
          </w:tcPr>
          <w:p w14:paraId="39F2F7C2" w14:textId="13AD4E9A" w:rsidR="00241ACE" w:rsidRPr="00914EE1" w:rsidRDefault="00B3376A" w:rsidP="00241ACE">
            <w:pPr>
              <w:rPr>
                <w:rFonts w:ascii="Trebuchet MS" w:hAnsi="Trebuchet MS" w:cstheme="majorHAnsi"/>
                <w:sz w:val="22"/>
                <w:szCs w:val="22"/>
                <w:lang w:val="en-GB"/>
              </w:rPr>
            </w:pPr>
            <w:r w:rsidRPr="00914EE1">
              <w:rPr>
                <w:rFonts w:ascii="Trebuchet MS" w:hAnsi="Trebuchet MS" w:cstheme="majorHAnsi"/>
                <w:sz w:val="22"/>
                <w:szCs w:val="22"/>
                <w:lang w:val="en-GB"/>
              </w:rPr>
              <w:t xml:space="preserve">Annex </w:t>
            </w:r>
            <w:r w:rsidR="009C3BC9" w:rsidRPr="00914EE1">
              <w:rPr>
                <w:rFonts w:ascii="Trebuchet MS" w:hAnsi="Trebuchet MS" w:cstheme="majorHAnsi"/>
                <w:sz w:val="22"/>
                <w:szCs w:val="22"/>
                <w:lang w:val="en-GB"/>
              </w:rPr>
              <w:t>5</w:t>
            </w:r>
            <w:r w:rsidRPr="00914EE1">
              <w:rPr>
                <w:rFonts w:ascii="Trebuchet MS" w:hAnsi="Trebuchet MS" w:cstheme="majorHAnsi"/>
                <w:sz w:val="22"/>
                <w:szCs w:val="22"/>
                <w:lang w:val="en-GB"/>
              </w:rPr>
              <w:t xml:space="preserve">. </w:t>
            </w:r>
            <w:r w:rsidR="00241ACE" w:rsidRPr="00914EE1">
              <w:rPr>
                <w:rFonts w:ascii="Trebuchet MS" w:hAnsi="Trebuchet MS" w:cstheme="majorHAnsi"/>
                <w:sz w:val="22"/>
                <w:szCs w:val="22"/>
                <w:lang w:val="en-GB"/>
              </w:rPr>
              <w:t xml:space="preserve">The </w:t>
            </w:r>
            <w:r w:rsidR="00241ACE" w:rsidRPr="00914EE1">
              <w:rPr>
                <w:rFonts w:ascii="Trebuchet MS" w:hAnsi="Trebuchet MS" w:cstheme="majorHAnsi"/>
                <w:i/>
                <w:sz w:val="22"/>
                <w:szCs w:val="22"/>
                <w:lang w:val="en-GB"/>
              </w:rPr>
              <w:t xml:space="preserve">Stronger </w:t>
            </w:r>
            <w:proofErr w:type="gramStart"/>
            <w:r w:rsidR="00241ACE" w:rsidRPr="00914EE1">
              <w:rPr>
                <w:rFonts w:ascii="Trebuchet MS" w:hAnsi="Trebuchet MS" w:cstheme="majorHAnsi"/>
                <w:i/>
                <w:sz w:val="22"/>
                <w:szCs w:val="22"/>
                <w:lang w:val="en-GB"/>
              </w:rPr>
              <w:t>With</w:t>
            </w:r>
            <w:proofErr w:type="gramEnd"/>
            <w:r w:rsidR="00241ACE" w:rsidRPr="00914EE1">
              <w:rPr>
                <w:rFonts w:ascii="Trebuchet MS" w:hAnsi="Trebuchet MS" w:cstheme="majorHAnsi"/>
                <w:i/>
                <w:sz w:val="22"/>
                <w:szCs w:val="22"/>
                <w:lang w:val="en-GB"/>
              </w:rPr>
              <w:t xml:space="preserve"> Breastmilk Only</w:t>
            </w:r>
            <w:r w:rsidR="00241ACE" w:rsidRPr="00914EE1">
              <w:rPr>
                <w:rFonts w:ascii="Trebuchet MS" w:hAnsi="Trebuchet MS" w:cstheme="majorHAnsi"/>
                <w:sz w:val="22"/>
                <w:szCs w:val="22"/>
                <w:lang w:val="en-GB"/>
              </w:rPr>
              <w:t xml:space="preserve"> results framework is available in Excel format for countries to </w:t>
            </w:r>
            <w:r w:rsidR="009C3BC9" w:rsidRPr="00914EE1">
              <w:rPr>
                <w:rFonts w:ascii="Trebuchet MS" w:hAnsi="Trebuchet MS" w:cstheme="majorHAnsi"/>
                <w:sz w:val="22"/>
                <w:szCs w:val="22"/>
                <w:lang w:val="en-GB"/>
              </w:rPr>
              <w:t xml:space="preserve">identify high-level indicators, </w:t>
            </w:r>
            <w:r w:rsidR="00241ACE" w:rsidRPr="00914EE1">
              <w:rPr>
                <w:rFonts w:ascii="Trebuchet MS" w:hAnsi="Trebuchet MS" w:cstheme="majorHAnsi"/>
                <w:sz w:val="22"/>
                <w:szCs w:val="22"/>
                <w:lang w:val="en-GB"/>
              </w:rPr>
              <w:t xml:space="preserve">adapt and use to report progress </w:t>
            </w:r>
          </w:p>
        </w:tc>
      </w:tr>
    </w:tbl>
    <w:p w14:paraId="3A4DEAB3" w14:textId="77777777" w:rsidR="00241ACE" w:rsidRPr="00484CF6" w:rsidRDefault="00241ACE" w:rsidP="00241ACE">
      <w:pPr>
        <w:rPr>
          <w:rFonts w:ascii="Trebuchet MS" w:hAnsi="Trebuchet MS" w:cstheme="majorHAnsi"/>
          <w:b/>
          <w:bCs/>
          <w:sz w:val="22"/>
          <w:szCs w:val="22"/>
          <w:lang w:val="en-GB"/>
        </w:rPr>
      </w:pPr>
    </w:p>
    <w:p w14:paraId="16CC0F7A" w14:textId="0286BF0F" w:rsidR="00241ACE" w:rsidRDefault="00241ACE" w:rsidP="00A1099F">
      <w:pPr>
        <w:pStyle w:val="Titre3"/>
        <w:rPr>
          <w:rFonts w:ascii="Trebuchet MS" w:hAnsi="Trebuchet MS"/>
          <w:i/>
          <w:iCs/>
          <w:color w:val="723C5F"/>
          <w:sz w:val="22"/>
          <w:szCs w:val="22"/>
          <w:lang w:val="en-GB"/>
        </w:rPr>
      </w:pPr>
      <w:bookmarkStart w:id="435" w:name="_Toc51707418"/>
      <w:r w:rsidRPr="00A65C06">
        <w:rPr>
          <w:rFonts w:ascii="Trebuchet MS" w:hAnsi="Trebuchet MS"/>
          <w:i/>
          <w:iCs/>
          <w:color w:val="723C5F"/>
          <w:sz w:val="22"/>
          <w:szCs w:val="22"/>
          <w:lang w:val="en-GB"/>
        </w:rPr>
        <w:t xml:space="preserve">Table </w:t>
      </w:r>
      <w:r w:rsidR="00B3376A" w:rsidRPr="00A65C06">
        <w:rPr>
          <w:rFonts w:ascii="Trebuchet MS" w:hAnsi="Trebuchet MS"/>
          <w:i/>
          <w:iCs/>
          <w:color w:val="723C5F"/>
          <w:sz w:val="22"/>
          <w:szCs w:val="22"/>
          <w:lang w:val="en-GB"/>
        </w:rPr>
        <w:t>1</w:t>
      </w:r>
      <w:r w:rsidR="00F515E0">
        <w:rPr>
          <w:rFonts w:ascii="Trebuchet MS" w:hAnsi="Trebuchet MS"/>
          <w:i/>
          <w:iCs/>
          <w:color w:val="723C5F"/>
          <w:sz w:val="22"/>
          <w:szCs w:val="22"/>
          <w:lang w:val="en-GB"/>
        </w:rPr>
        <w:t>2</w:t>
      </w:r>
      <w:r w:rsidR="00B3376A" w:rsidRPr="00A65C06">
        <w:rPr>
          <w:rFonts w:ascii="Trebuchet MS" w:hAnsi="Trebuchet MS"/>
          <w:i/>
          <w:iCs/>
          <w:color w:val="723C5F"/>
          <w:sz w:val="22"/>
          <w:szCs w:val="22"/>
          <w:lang w:val="en-GB"/>
        </w:rPr>
        <w:t>.</w:t>
      </w:r>
      <w:r w:rsidRPr="00A65C06">
        <w:rPr>
          <w:rFonts w:ascii="Trebuchet MS" w:hAnsi="Trebuchet MS"/>
          <w:i/>
          <w:iCs/>
          <w:color w:val="723C5F"/>
          <w:sz w:val="22"/>
          <w:szCs w:val="22"/>
          <w:lang w:val="en-GB"/>
        </w:rPr>
        <w:t xml:space="preserve"> Stronger </w:t>
      </w:r>
      <w:proofErr w:type="gramStart"/>
      <w:r w:rsidRPr="00A65C06">
        <w:rPr>
          <w:rFonts w:ascii="Trebuchet MS" w:hAnsi="Trebuchet MS"/>
          <w:i/>
          <w:iCs/>
          <w:color w:val="723C5F"/>
          <w:sz w:val="22"/>
          <w:szCs w:val="22"/>
          <w:lang w:val="en-GB"/>
        </w:rPr>
        <w:t>With</w:t>
      </w:r>
      <w:proofErr w:type="gramEnd"/>
      <w:r w:rsidRPr="00A65C06">
        <w:rPr>
          <w:rFonts w:ascii="Trebuchet MS" w:hAnsi="Trebuchet MS"/>
          <w:i/>
          <w:iCs/>
          <w:color w:val="723C5F"/>
          <w:sz w:val="22"/>
          <w:szCs w:val="22"/>
          <w:lang w:val="en-GB"/>
        </w:rPr>
        <w:t xml:space="preserve"> Breastmilk Only results </w:t>
      </w:r>
      <w:r w:rsidR="0032421F" w:rsidRPr="00A65C06">
        <w:rPr>
          <w:rFonts w:ascii="Trebuchet MS" w:hAnsi="Trebuchet MS"/>
          <w:i/>
          <w:iCs/>
          <w:color w:val="723C5F"/>
          <w:sz w:val="22"/>
          <w:szCs w:val="22"/>
          <w:lang w:val="en-GB"/>
        </w:rPr>
        <w:t>tracker</w:t>
      </w:r>
      <w:r w:rsidRPr="00A65C06">
        <w:rPr>
          <w:rFonts w:ascii="Trebuchet MS" w:hAnsi="Trebuchet MS"/>
          <w:i/>
          <w:iCs/>
          <w:color w:val="723C5F"/>
          <w:sz w:val="22"/>
          <w:szCs w:val="22"/>
          <w:lang w:val="en-GB"/>
        </w:rPr>
        <w:t>: indicator names and descriptions</w:t>
      </w:r>
      <w:bookmarkEnd w:id="435"/>
    </w:p>
    <w:p w14:paraId="3EBF4559" w14:textId="77777777" w:rsidR="00A65C06" w:rsidRPr="00A65C06" w:rsidRDefault="00A65C06" w:rsidP="00A65C06">
      <w:pPr>
        <w:rPr>
          <w:lang w:val="en-GB"/>
        </w:rPr>
      </w:pPr>
    </w:p>
    <w:tbl>
      <w:tblPr>
        <w:tblW w:w="9671" w:type="dxa"/>
        <w:tblBorders>
          <w:top w:val="single" w:sz="18" w:space="0" w:color="E5AC51"/>
          <w:left w:val="single" w:sz="18" w:space="0" w:color="E5AC51"/>
          <w:bottom w:val="single" w:sz="18" w:space="0" w:color="E5AC51"/>
          <w:right w:val="single" w:sz="18" w:space="0" w:color="E5AC51"/>
          <w:insideH w:val="single" w:sz="18" w:space="0" w:color="E5AC51"/>
          <w:insideV w:val="single" w:sz="18" w:space="0" w:color="E5AC51"/>
        </w:tblBorders>
        <w:tblLook w:val="04A0" w:firstRow="1" w:lastRow="0" w:firstColumn="1" w:lastColumn="0" w:noHBand="0" w:noVBand="1"/>
      </w:tblPr>
      <w:tblGrid>
        <w:gridCol w:w="3821"/>
        <w:gridCol w:w="5850"/>
      </w:tblGrid>
      <w:tr w:rsidR="00A6585F" w:rsidRPr="00484CF6" w14:paraId="2246637F" w14:textId="77777777" w:rsidTr="00555043">
        <w:trPr>
          <w:trHeight w:val="590"/>
        </w:trPr>
        <w:tc>
          <w:tcPr>
            <w:tcW w:w="3821" w:type="dxa"/>
            <w:tcBorders>
              <w:top w:val="single" w:sz="18" w:space="0" w:color="8BC5D3"/>
              <w:left w:val="single" w:sz="18" w:space="0" w:color="8BC5D3"/>
              <w:bottom w:val="single" w:sz="18" w:space="0" w:color="8BC5D3"/>
              <w:right w:val="single" w:sz="18" w:space="0" w:color="8BC5D3"/>
            </w:tcBorders>
            <w:shd w:val="clear" w:color="auto" w:fill="8BC5D3"/>
            <w:vAlign w:val="center"/>
            <w:hideMark/>
          </w:tcPr>
          <w:p w14:paraId="2D7A81AE" w14:textId="77777777" w:rsidR="00241ACE" w:rsidRPr="00484CF6" w:rsidRDefault="00241ACE" w:rsidP="00A30A02">
            <w:pPr>
              <w:rPr>
                <w:rFonts w:ascii="Trebuchet MS" w:hAnsi="Trebuchet MS" w:cs="Calibri Light"/>
                <w:b/>
                <w:bCs/>
                <w:color w:val="000000" w:themeColor="text1"/>
                <w:sz w:val="20"/>
                <w:szCs w:val="20"/>
                <w:lang w:val="en-GB" w:eastAsia="en-GB"/>
              </w:rPr>
            </w:pPr>
            <w:r w:rsidRPr="00484CF6">
              <w:rPr>
                <w:rFonts w:ascii="Trebuchet MS" w:hAnsi="Trebuchet MS" w:cs="Calibri Light"/>
                <w:b/>
                <w:bCs/>
                <w:color w:val="000000" w:themeColor="text1"/>
                <w:sz w:val="20"/>
                <w:szCs w:val="20"/>
                <w:lang w:val="en-GB" w:eastAsia="en-GB"/>
              </w:rPr>
              <w:t>Indicator name</w:t>
            </w:r>
          </w:p>
        </w:tc>
        <w:tc>
          <w:tcPr>
            <w:tcW w:w="5850" w:type="dxa"/>
            <w:tcBorders>
              <w:top w:val="single" w:sz="18" w:space="0" w:color="8BC5D3"/>
              <w:left w:val="single" w:sz="18" w:space="0" w:color="8BC5D3"/>
              <w:bottom w:val="single" w:sz="18" w:space="0" w:color="8BC5D3"/>
              <w:right w:val="single" w:sz="18" w:space="0" w:color="8BC5D3"/>
            </w:tcBorders>
            <w:shd w:val="clear" w:color="auto" w:fill="8BC5D3"/>
            <w:vAlign w:val="center"/>
            <w:hideMark/>
          </w:tcPr>
          <w:p w14:paraId="4FCDB931" w14:textId="77777777" w:rsidR="00241ACE" w:rsidRPr="00484CF6" w:rsidRDefault="00241ACE" w:rsidP="00A30A02">
            <w:pPr>
              <w:rPr>
                <w:rFonts w:ascii="Trebuchet MS" w:hAnsi="Trebuchet MS" w:cs="Calibri Light"/>
                <w:b/>
                <w:bCs/>
                <w:color w:val="000000" w:themeColor="text1"/>
                <w:sz w:val="20"/>
                <w:szCs w:val="20"/>
                <w:lang w:val="en-GB" w:eastAsia="en-GB"/>
              </w:rPr>
            </w:pPr>
            <w:r w:rsidRPr="00484CF6">
              <w:rPr>
                <w:rFonts w:ascii="Trebuchet MS" w:hAnsi="Trebuchet MS" w:cs="Calibri Light"/>
                <w:b/>
                <w:bCs/>
                <w:color w:val="000000" w:themeColor="text1"/>
                <w:sz w:val="20"/>
                <w:szCs w:val="20"/>
                <w:lang w:val="en-GB" w:eastAsia="en-GB"/>
              </w:rPr>
              <w:t>Indicator description</w:t>
            </w:r>
          </w:p>
        </w:tc>
      </w:tr>
      <w:tr w:rsidR="00484CF6" w:rsidRPr="00484CF6" w14:paraId="4064344A" w14:textId="77777777" w:rsidTr="00B56569">
        <w:trPr>
          <w:trHeight w:val="290"/>
        </w:trPr>
        <w:tc>
          <w:tcPr>
            <w:tcW w:w="9671" w:type="dxa"/>
            <w:gridSpan w:val="2"/>
            <w:tcBorders>
              <w:top w:val="single" w:sz="18" w:space="0" w:color="8BC5D3"/>
              <w:left w:val="single" w:sz="18" w:space="0" w:color="F0A838"/>
              <w:bottom w:val="single" w:sz="18" w:space="0" w:color="F0A838"/>
              <w:right w:val="single" w:sz="18" w:space="0" w:color="F0A838"/>
            </w:tcBorders>
            <w:shd w:val="clear" w:color="auto" w:fill="F0A838"/>
            <w:noWrap/>
            <w:vAlign w:val="center"/>
            <w:hideMark/>
          </w:tcPr>
          <w:p w14:paraId="69B0D83B" w14:textId="49AB3A96" w:rsidR="00484CF6" w:rsidRPr="00484CF6" w:rsidRDefault="00484CF6" w:rsidP="00A30A02">
            <w:pPr>
              <w:rPr>
                <w:rFonts w:ascii="Trebuchet MS" w:hAnsi="Trebuchet MS" w:cs="Calibri Light"/>
                <w:b/>
                <w:bCs/>
                <w:color w:val="000000" w:themeColor="text1"/>
                <w:sz w:val="20"/>
                <w:szCs w:val="20"/>
                <w:lang w:val="en-GB" w:eastAsia="en-GB"/>
              </w:rPr>
            </w:pPr>
            <w:r w:rsidRPr="00484CF6">
              <w:rPr>
                <w:rFonts w:ascii="Trebuchet MS" w:hAnsi="Trebuchet MS" w:cs="Calibri Light"/>
                <w:b/>
                <w:bCs/>
                <w:color w:val="000000" w:themeColor="text1"/>
                <w:sz w:val="20"/>
                <w:szCs w:val="20"/>
                <w:lang w:val="en-GB" w:eastAsia="en-GB"/>
              </w:rPr>
              <w:t xml:space="preserve">Impact </w:t>
            </w:r>
          </w:p>
        </w:tc>
      </w:tr>
      <w:tr w:rsidR="00A6585F" w:rsidRPr="00484CF6" w14:paraId="64D2B596" w14:textId="77777777" w:rsidTr="00555043">
        <w:trPr>
          <w:trHeight w:val="971"/>
        </w:trPr>
        <w:tc>
          <w:tcPr>
            <w:tcW w:w="3821" w:type="dxa"/>
            <w:tcBorders>
              <w:top w:val="single" w:sz="18" w:space="0" w:color="F0A838"/>
              <w:left w:val="single" w:sz="18" w:space="0" w:color="F0A838"/>
              <w:bottom w:val="single" w:sz="18" w:space="0" w:color="F0A838"/>
              <w:right w:val="single" w:sz="18" w:space="0" w:color="F0A838"/>
            </w:tcBorders>
            <w:shd w:val="clear" w:color="auto" w:fill="auto"/>
            <w:noWrap/>
            <w:vAlign w:val="center"/>
            <w:hideMark/>
          </w:tcPr>
          <w:p w14:paraId="5F36CC8E" w14:textId="3CADC398" w:rsidR="00241ACE" w:rsidRPr="00B56569" w:rsidRDefault="00241ACE" w:rsidP="00A30A02">
            <w:pPr>
              <w:rPr>
                <w:rFonts w:ascii="Trebuchet MS" w:hAnsi="Trebuchet MS" w:cs="Calibri Light"/>
                <w:color w:val="000000" w:themeColor="text1"/>
                <w:sz w:val="20"/>
                <w:szCs w:val="20"/>
                <w:lang w:val="en-GB" w:eastAsia="en-GB"/>
              </w:rPr>
            </w:pPr>
            <w:r w:rsidRPr="00B56569">
              <w:rPr>
                <w:rFonts w:ascii="Trebuchet MS" w:hAnsi="Trebuchet MS" w:cs="Calibri Light"/>
                <w:color w:val="000000" w:themeColor="text1"/>
                <w:sz w:val="20"/>
                <w:szCs w:val="20"/>
                <w:lang w:val="en-GB" w:eastAsia="en-GB"/>
              </w:rPr>
              <w:t>Reduce stunting of children 0-59 months by 202</w:t>
            </w:r>
            <w:r w:rsidR="00165FF6" w:rsidRPr="00B56569">
              <w:rPr>
                <w:rFonts w:ascii="Trebuchet MS" w:hAnsi="Trebuchet MS" w:cs="Calibri Light"/>
                <w:color w:val="000000" w:themeColor="text1"/>
                <w:sz w:val="20"/>
                <w:szCs w:val="20"/>
                <w:lang w:val="en-GB" w:eastAsia="en-GB"/>
              </w:rPr>
              <w:t>5</w:t>
            </w:r>
            <w:r w:rsidRPr="00B56569">
              <w:rPr>
                <w:rFonts w:ascii="Trebuchet MS" w:hAnsi="Trebuchet MS" w:cs="Calibri Light"/>
                <w:color w:val="000000" w:themeColor="text1"/>
                <w:sz w:val="20"/>
                <w:szCs w:val="20"/>
                <w:lang w:val="en-GB" w:eastAsia="en-GB"/>
              </w:rPr>
              <w:t xml:space="preserve"> </w:t>
            </w:r>
          </w:p>
        </w:tc>
        <w:tc>
          <w:tcPr>
            <w:tcW w:w="5850" w:type="dxa"/>
            <w:tcBorders>
              <w:top w:val="single" w:sz="18" w:space="0" w:color="F0A838"/>
              <w:left w:val="single" w:sz="18" w:space="0" w:color="F0A838"/>
              <w:bottom w:val="single" w:sz="18" w:space="0" w:color="F0A838"/>
              <w:right w:val="single" w:sz="18" w:space="0" w:color="F0A838"/>
            </w:tcBorders>
            <w:shd w:val="clear" w:color="auto" w:fill="auto"/>
            <w:vAlign w:val="center"/>
            <w:hideMark/>
          </w:tcPr>
          <w:p w14:paraId="216CC51D" w14:textId="7E7A41EF" w:rsidR="00241ACE" w:rsidRPr="00B56569" w:rsidRDefault="00633AA5" w:rsidP="00A30A02">
            <w:pPr>
              <w:rPr>
                <w:rFonts w:ascii="Trebuchet MS" w:hAnsi="Trebuchet MS" w:cs="Calibri Light"/>
                <w:color w:val="000000" w:themeColor="text1"/>
                <w:sz w:val="20"/>
                <w:szCs w:val="20"/>
                <w:lang w:val="en-GB" w:eastAsia="en-GB"/>
              </w:rPr>
            </w:pPr>
            <w:r w:rsidRPr="00B56569">
              <w:rPr>
                <w:rFonts w:ascii="Trebuchet MS" w:hAnsi="Trebuchet MS" w:cs="Calibri Light"/>
                <w:color w:val="000000" w:themeColor="text1"/>
                <w:sz w:val="20"/>
                <w:szCs w:val="20"/>
                <w:lang w:val="en-GB" w:eastAsia="en-GB"/>
              </w:rPr>
              <w:t>Decrease in the proportion (%)</w:t>
            </w:r>
            <w:r w:rsidR="00241ACE" w:rsidRPr="00B56569">
              <w:rPr>
                <w:rFonts w:ascii="Trebuchet MS" w:hAnsi="Trebuchet MS" w:cs="Calibri Light"/>
                <w:color w:val="000000" w:themeColor="text1"/>
                <w:sz w:val="20"/>
                <w:szCs w:val="20"/>
                <w:lang w:val="en-GB" w:eastAsia="en-GB"/>
              </w:rPr>
              <w:t xml:space="preserve"> of stunted (moderate and severe) children aged 0 to 59 month</w:t>
            </w:r>
            <w:r w:rsidRPr="00B56569">
              <w:rPr>
                <w:rFonts w:ascii="Trebuchet MS" w:hAnsi="Trebuchet MS" w:cs="Calibri Light"/>
                <w:color w:val="000000" w:themeColor="text1"/>
                <w:sz w:val="20"/>
                <w:szCs w:val="20"/>
                <w:lang w:val="en-GB" w:eastAsia="en-GB"/>
              </w:rPr>
              <w:t>s from XX % (baseline) to XX % (</w:t>
            </w:r>
            <w:proofErr w:type="spellStart"/>
            <w:r w:rsidRPr="00B56569">
              <w:rPr>
                <w:rFonts w:ascii="Trebuchet MS" w:hAnsi="Trebuchet MS" w:cs="Calibri Light"/>
                <w:color w:val="000000" w:themeColor="text1"/>
                <w:sz w:val="20"/>
                <w:szCs w:val="20"/>
                <w:lang w:val="en-GB" w:eastAsia="en-GB"/>
              </w:rPr>
              <w:t>endline</w:t>
            </w:r>
            <w:proofErr w:type="spellEnd"/>
            <w:r w:rsidRPr="00B56569">
              <w:rPr>
                <w:rFonts w:ascii="Trebuchet MS" w:hAnsi="Trebuchet MS" w:cs="Calibri Light"/>
                <w:color w:val="000000" w:themeColor="text1"/>
                <w:sz w:val="20"/>
                <w:szCs w:val="20"/>
                <w:lang w:val="en-GB" w:eastAsia="en-GB"/>
              </w:rPr>
              <w:t>)</w:t>
            </w:r>
            <w:r w:rsidR="00241ACE" w:rsidRPr="00B56569">
              <w:rPr>
                <w:rFonts w:ascii="Trebuchet MS" w:hAnsi="Trebuchet MS" w:cs="Calibri Light"/>
                <w:color w:val="000000" w:themeColor="text1"/>
                <w:sz w:val="20"/>
                <w:szCs w:val="20"/>
                <w:lang w:val="en-GB" w:eastAsia="en-GB"/>
              </w:rPr>
              <w:t xml:space="preserve">. </w:t>
            </w:r>
          </w:p>
        </w:tc>
      </w:tr>
      <w:tr w:rsidR="00F734F9" w:rsidRPr="00484CF6" w14:paraId="2034672C" w14:textId="77777777" w:rsidTr="00B56569">
        <w:trPr>
          <w:trHeight w:val="290"/>
        </w:trPr>
        <w:tc>
          <w:tcPr>
            <w:tcW w:w="9671" w:type="dxa"/>
            <w:gridSpan w:val="2"/>
            <w:tcBorders>
              <w:top w:val="single" w:sz="18" w:space="0" w:color="F0A838"/>
              <w:left w:val="single" w:sz="18" w:space="0" w:color="F0A838"/>
              <w:bottom w:val="single" w:sz="18" w:space="0" w:color="F0A838"/>
              <w:right w:val="single" w:sz="18" w:space="0" w:color="F0A838"/>
            </w:tcBorders>
            <w:shd w:val="clear" w:color="auto" w:fill="F0A838"/>
            <w:noWrap/>
            <w:vAlign w:val="center"/>
            <w:hideMark/>
          </w:tcPr>
          <w:p w14:paraId="7B91B75D" w14:textId="31B503EF" w:rsidR="00F734F9" w:rsidRPr="00484CF6" w:rsidRDefault="00F734F9" w:rsidP="00A30A02">
            <w:pPr>
              <w:rPr>
                <w:rFonts w:ascii="Trebuchet MS" w:hAnsi="Trebuchet MS" w:cs="Calibri Light"/>
                <w:b/>
                <w:bCs/>
                <w:color w:val="000000" w:themeColor="text1"/>
                <w:sz w:val="20"/>
                <w:szCs w:val="20"/>
                <w:lang w:val="en-GB" w:eastAsia="en-GB"/>
              </w:rPr>
            </w:pPr>
            <w:r w:rsidRPr="00484CF6">
              <w:rPr>
                <w:rFonts w:ascii="Trebuchet MS" w:hAnsi="Trebuchet MS" w:cs="Calibri Light"/>
                <w:b/>
                <w:bCs/>
                <w:color w:val="000000" w:themeColor="text1"/>
                <w:sz w:val="20"/>
                <w:szCs w:val="20"/>
                <w:lang w:val="en-GB" w:eastAsia="en-GB"/>
              </w:rPr>
              <w:t>Main behaviour outcome</w:t>
            </w:r>
          </w:p>
        </w:tc>
      </w:tr>
      <w:tr w:rsidR="00A6585F" w:rsidRPr="00484CF6" w14:paraId="4F98C3A7" w14:textId="77777777" w:rsidTr="00555043">
        <w:trPr>
          <w:trHeight w:val="1080"/>
        </w:trPr>
        <w:tc>
          <w:tcPr>
            <w:tcW w:w="3821" w:type="dxa"/>
            <w:tcBorders>
              <w:top w:val="single" w:sz="18" w:space="0" w:color="F0A838"/>
              <w:left w:val="single" w:sz="18" w:space="0" w:color="F0A838"/>
              <w:bottom w:val="single" w:sz="18" w:space="0" w:color="F0A838"/>
              <w:right w:val="single" w:sz="18" w:space="0" w:color="F0A838"/>
            </w:tcBorders>
            <w:shd w:val="clear" w:color="auto" w:fill="auto"/>
            <w:vAlign w:val="center"/>
            <w:hideMark/>
          </w:tcPr>
          <w:p w14:paraId="1566BB42" w14:textId="6F749AF9" w:rsidR="00241ACE" w:rsidRPr="00914EE1" w:rsidRDefault="00241ACE" w:rsidP="00A30A02">
            <w:pPr>
              <w:rPr>
                <w:rFonts w:ascii="Trebuchet MS" w:hAnsi="Trebuchet MS" w:cs="Calibri Light"/>
                <w:color w:val="000000" w:themeColor="text1"/>
                <w:sz w:val="20"/>
                <w:szCs w:val="20"/>
                <w:lang w:val="en-GB" w:eastAsia="en-GB"/>
              </w:rPr>
            </w:pPr>
            <w:r w:rsidRPr="00914EE1">
              <w:rPr>
                <w:rFonts w:ascii="Trebuchet MS" w:hAnsi="Trebuchet MS" w:cs="Calibri Light"/>
                <w:color w:val="000000" w:themeColor="text1"/>
                <w:sz w:val="20"/>
                <w:szCs w:val="20"/>
                <w:lang w:val="en-GB" w:eastAsia="en-GB"/>
              </w:rPr>
              <w:t xml:space="preserve">Increase exclusive breastfeeding of infants aged 0-5 months </w:t>
            </w:r>
            <w:r w:rsidR="00633AA5" w:rsidRPr="00914EE1">
              <w:rPr>
                <w:rFonts w:ascii="Trebuchet MS" w:hAnsi="Trebuchet MS" w:cs="Calibri Light"/>
                <w:color w:val="000000" w:themeColor="text1"/>
                <w:sz w:val="20"/>
                <w:szCs w:val="20"/>
                <w:lang w:val="en-GB" w:eastAsia="en-GB"/>
              </w:rPr>
              <w:t>by 2025.</w:t>
            </w:r>
            <w:r w:rsidRPr="00914EE1">
              <w:rPr>
                <w:rFonts w:ascii="Trebuchet MS" w:hAnsi="Trebuchet MS" w:cs="Calibri Light"/>
                <w:color w:val="000000" w:themeColor="text1"/>
                <w:sz w:val="20"/>
                <w:szCs w:val="20"/>
                <w:lang w:val="en-GB" w:eastAsia="en-GB"/>
              </w:rPr>
              <w:t xml:space="preserve"> </w:t>
            </w:r>
          </w:p>
        </w:tc>
        <w:tc>
          <w:tcPr>
            <w:tcW w:w="5850" w:type="dxa"/>
            <w:tcBorders>
              <w:top w:val="single" w:sz="18" w:space="0" w:color="F0A838"/>
              <w:left w:val="single" w:sz="18" w:space="0" w:color="F0A838"/>
              <w:bottom w:val="single" w:sz="18" w:space="0" w:color="F0A838"/>
              <w:right w:val="single" w:sz="18" w:space="0" w:color="F0A838"/>
            </w:tcBorders>
            <w:shd w:val="clear" w:color="auto" w:fill="auto"/>
            <w:vAlign w:val="center"/>
            <w:hideMark/>
          </w:tcPr>
          <w:p w14:paraId="2F364243" w14:textId="703E1206" w:rsidR="00241ACE" w:rsidRPr="00914EE1" w:rsidRDefault="00241ACE" w:rsidP="00A30A02">
            <w:pPr>
              <w:rPr>
                <w:rFonts w:ascii="Trebuchet MS" w:hAnsi="Trebuchet MS" w:cs="Calibri Light"/>
                <w:color w:val="000000" w:themeColor="text1"/>
                <w:sz w:val="20"/>
                <w:szCs w:val="20"/>
                <w:lang w:val="en-GB" w:eastAsia="en-GB"/>
              </w:rPr>
            </w:pPr>
            <w:r w:rsidRPr="00914EE1">
              <w:rPr>
                <w:rFonts w:ascii="Trebuchet MS" w:hAnsi="Trebuchet MS" w:cs="Calibri Light"/>
                <w:color w:val="000000" w:themeColor="text1"/>
                <w:sz w:val="20"/>
                <w:szCs w:val="20"/>
                <w:lang w:val="en-GB" w:eastAsia="en-GB"/>
              </w:rPr>
              <w:t>Increase proportion (%)</w:t>
            </w:r>
            <w:r w:rsidR="00633AA5" w:rsidRPr="00914EE1">
              <w:rPr>
                <w:rFonts w:ascii="Trebuchet MS" w:hAnsi="Trebuchet MS" w:cs="Calibri Light"/>
                <w:color w:val="000000" w:themeColor="text1"/>
                <w:sz w:val="20"/>
                <w:szCs w:val="20"/>
                <w:lang w:val="en-GB" w:eastAsia="en-GB"/>
              </w:rPr>
              <w:t xml:space="preserve"> </w:t>
            </w:r>
            <w:r w:rsidRPr="00914EE1">
              <w:rPr>
                <w:rFonts w:ascii="Trebuchet MS" w:hAnsi="Trebuchet MS" w:cs="Calibri Light"/>
                <w:color w:val="000000" w:themeColor="text1"/>
                <w:sz w:val="20"/>
                <w:szCs w:val="20"/>
                <w:lang w:val="en-GB" w:eastAsia="en-GB"/>
              </w:rPr>
              <w:t xml:space="preserve">of infants aged zero to five months who are given breastmilk only - no water, no other liquids or foods </w:t>
            </w:r>
            <w:r w:rsidR="00633AA5" w:rsidRPr="00914EE1">
              <w:rPr>
                <w:rFonts w:ascii="Trebuchet MS" w:hAnsi="Trebuchet MS" w:cs="Calibri Light"/>
                <w:color w:val="000000" w:themeColor="text1"/>
                <w:sz w:val="20"/>
                <w:szCs w:val="20"/>
                <w:lang w:val="en-GB" w:eastAsia="en-GB"/>
              </w:rPr>
              <w:t xml:space="preserve">from XX % (baseline) to XX % </w:t>
            </w:r>
            <w:r w:rsidRPr="00914EE1">
              <w:rPr>
                <w:rFonts w:ascii="Trebuchet MS" w:hAnsi="Trebuchet MS" w:cs="Calibri Light"/>
                <w:color w:val="000000" w:themeColor="text1"/>
                <w:sz w:val="20"/>
                <w:szCs w:val="20"/>
                <w:lang w:val="en-GB" w:eastAsia="en-GB"/>
              </w:rPr>
              <w:t>by 202</w:t>
            </w:r>
            <w:r w:rsidR="00633AA5" w:rsidRPr="00914EE1">
              <w:rPr>
                <w:rFonts w:ascii="Trebuchet MS" w:hAnsi="Trebuchet MS" w:cs="Calibri Light"/>
                <w:color w:val="000000" w:themeColor="text1"/>
                <w:sz w:val="20"/>
                <w:szCs w:val="20"/>
                <w:lang w:val="en-GB" w:eastAsia="en-GB"/>
              </w:rPr>
              <w:t>5.</w:t>
            </w:r>
          </w:p>
        </w:tc>
      </w:tr>
      <w:tr w:rsidR="00F734F9" w:rsidRPr="00484CF6" w14:paraId="0A209AB9" w14:textId="77777777" w:rsidTr="00B56569">
        <w:trPr>
          <w:trHeight w:val="290"/>
        </w:trPr>
        <w:tc>
          <w:tcPr>
            <w:tcW w:w="9671" w:type="dxa"/>
            <w:gridSpan w:val="2"/>
            <w:tcBorders>
              <w:top w:val="single" w:sz="18" w:space="0" w:color="F0A838"/>
              <w:left w:val="single" w:sz="18" w:space="0" w:color="F0A838"/>
              <w:bottom w:val="single" w:sz="18" w:space="0" w:color="F0A838"/>
              <w:right w:val="single" w:sz="18" w:space="0" w:color="F0A838"/>
            </w:tcBorders>
            <w:shd w:val="clear" w:color="auto" w:fill="F0A838"/>
            <w:vAlign w:val="center"/>
            <w:hideMark/>
          </w:tcPr>
          <w:p w14:paraId="5DD687B2" w14:textId="1C56FB20" w:rsidR="00F734F9" w:rsidRPr="00484CF6" w:rsidRDefault="00F734F9" w:rsidP="00A30A02">
            <w:pPr>
              <w:rPr>
                <w:rFonts w:ascii="Trebuchet MS" w:hAnsi="Trebuchet MS" w:cs="Calibri Light"/>
                <w:b/>
                <w:bCs/>
                <w:color w:val="000000" w:themeColor="text1"/>
                <w:sz w:val="20"/>
                <w:szCs w:val="20"/>
                <w:lang w:val="en-GB" w:eastAsia="en-GB"/>
              </w:rPr>
            </w:pPr>
            <w:r w:rsidRPr="00484CF6">
              <w:rPr>
                <w:rFonts w:ascii="Trebuchet MS" w:hAnsi="Trebuchet MS" w:cs="Calibri Light"/>
                <w:b/>
                <w:bCs/>
                <w:color w:val="000000" w:themeColor="text1"/>
                <w:sz w:val="20"/>
                <w:szCs w:val="20"/>
                <w:lang w:val="en-GB" w:eastAsia="en-GB"/>
              </w:rPr>
              <w:t>Related behaviour outcome</w:t>
            </w:r>
          </w:p>
        </w:tc>
      </w:tr>
      <w:tr w:rsidR="00A6585F" w:rsidRPr="00484CF6" w14:paraId="080B3006" w14:textId="77777777" w:rsidTr="00555043">
        <w:trPr>
          <w:trHeight w:val="880"/>
        </w:trPr>
        <w:tc>
          <w:tcPr>
            <w:tcW w:w="3821" w:type="dxa"/>
            <w:tcBorders>
              <w:top w:val="single" w:sz="18" w:space="0" w:color="F0A838"/>
              <w:left w:val="single" w:sz="18" w:space="0" w:color="F0A838"/>
              <w:bottom w:val="single" w:sz="18" w:space="0" w:color="F0A838"/>
              <w:right w:val="single" w:sz="18" w:space="0" w:color="F0A838"/>
            </w:tcBorders>
            <w:shd w:val="clear" w:color="auto" w:fill="auto"/>
            <w:vAlign w:val="center"/>
            <w:hideMark/>
          </w:tcPr>
          <w:p w14:paraId="1FDC63A1" w14:textId="7959C0C7" w:rsidR="00241ACE" w:rsidRPr="00914EE1" w:rsidRDefault="00241ACE" w:rsidP="00914EE1">
            <w:pPr>
              <w:rPr>
                <w:rFonts w:ascii="Trebuchet MS" w:hAnsi="Trebuchet MS" w:cs="Calibri Light"/>
                <w:color w:val="000000" w:themeColor="text1"/>
                <w:sz w:val="20"/>
                <w:szCs w:val="20"/>
                <w:lang w:val="en-GB" w:eastAsia="en-GB"/>
              </w:rPr>
            </w:pPr>
            <w:r w:rsidRPr="00914EE1">
              <w:rPr>
                <w:rFonts w:ascii="Trebuchet MS" w:hAnsi="Trebuchet MS" w:cs="Calibri Light"/>
                <w:color w:val="000000" w:themeColor="text1"/>
                <w:sz w:val="20"/>
                <w:szCs w:val="20"/>
                <w:lang w:val="en-GB" w:eastAsia="en-GB"/>
              </w:rPr>
              <w:t>Increase early initiation of breastfeeding</w:t>
            </w:r>
            <w:r w:rsidR="00436118" w:rsidRPr="00914EE1">
              <w:rPr>
                <w:rFonts w:ascii="Trebuchet MS" w:hAnsi="Trebuchet MS" w:cs="Calibri Light"/>
                <w:color w:val="000000" w:themeColor="text1"/>
                <w:sz w:val="20"/>
                <w:szCs w:val="20"/>
                <w:lang w:val="en-GB" w:eastAsia="en-GB"/>
              </w:rPr>
              <w:t xml:space="preserve"> by 2025</w:t>
            </w:r>
          </w:p>
        </w:tc>
        <w:tc>
          <w:tcPr>
            <w:tcW w:w="5850" w:type="dxa"/>
            <w:tcBorders>
              <w:top w:val="single" w:sz="18" w:space="0" w:color="F0A838"/>
              <w:left w:val="single" w:sz="18" w:space="0" w:color="F0A838"/>
              <w:bottom w:val="single" w:sz="18" w:space="0" w:color="F0A838"/>
              <w:right w:val="single" w:sz="18" w:space="0" w:color="F0A838"/>
            </w:tcBorders>
            <w:shd w:val="clear" w:color="auto" w:fill="auto"/>
            <w:vAlign w:val="center"/>
            <w:hideMark/>
          </w:tcPr>
          <w:p w14:paraId="5F602F80" w14:textId="69874F09" w:rsidR="00241ACE" w:rsidRPr="00914EE1" w:rsidRDefault="00241ACE" w:rsidP="00914EE1">
            <w:pPr>
              <w:rPr>
                <w:rFonts w:ascii="Trebuchet MS" w:hAnsi="Trebuchet MS" w:cs="Calibri Light"/>
                <w:color w:val="000000" w:themeColor="text1"/>
                <w:sz w:val="20"/>
                <w:szCs w:val="20"/>
                <w:lang w:val="en-GB" w:eastAsia="en-GB"/>
              </w:rPr>
            </w:pPr>
            <w:r w:rsidRPr="00914EE1">
              <w:rPr>
                <w:rFonts w:ascii="Trebuchet MS" w:hAnsi="Trebuchet MS" w:cs="Calibri Light"/>
                <w:color w:val="000000" w:themeColor="text1"/>
                <w:sz w:val="20"/>
                <w:szCs w:val="20"/>
                <w:lang w:val="en-GB" w:eastAsia="en-GB"/>
              </w:rPr>
              <w:t xml:space="preserve">Increase proportion (%) of children born in the last 12/24 months who were put to breast within an hour of birth </w:t>
            </w:r>
            <w:r w:rsidR="00633AA5" w:rsidRPr="00914EE1">
              <w:rPr>
                <w:rFonts w:ascii="Trebuchet MS" w:hAnsi="Trebuchet MS" w:cs="Calibri Light"/>
                <w:color w:val="000000" w:themeColor="text1"/>
                <w:sz w:val="20"/>
                <w:szCs w:val="20"/>
                <w:lang w:val="en-GB" w:eastAsia="en-GB"/>
              </w:rPr>
              <w:t>from XX % (baseline) to XX % by 2025.</w:t>
            </w:r>
          </w:p>
        </w:tc>
      </w:tr>
      <w:tr w:rsidR="00F734F9" w:rsidRPr="00484CF6" w14:paraId="56BC3443" w14:textId="77777777" w:rsidTr="00B56569">
        <w:trPr>
          <w:trHeight w:val="300"/>
        </w:trPr>
        <w:tc>
          <w:tcPr>
            <w:tcW w:w="9671" w:type="dxa"/>
            <w:gridSpan w:val="2"/>
            <w:tcBorders>
              <w:top w:val="single" w:sz="18" w:space="0" w:color="F0A838"/>
              <w:left w:val="single" w:sz="18" w:space="0" w:color="F0A838"/>
              <w:bottom w:val="single" w:sz="18" w:space="0" w:color="F0A838"/>
              <w:right w:val="single" w:sz="18" w:space="0" w:color="F0A838"/>
            </w:tcBorders>
            <w:shd w:val="clear" w:color="auto" w:fill="F0A838"/>
            <w:vAlign w:val="center"/>
            <w:hideMark/>
          </w:tcPr>
          <w:p w14:paraId="568F6901" w14:textId="48978DD2" w:rsidR="00F734F9" w:rsidRPr="00484CF6" w:rsidRDefault="00F734F9" w:rsidP="00A30A02">
            <w:pPr>
              <w:rPr>
                <w:rFonts w:ascii="Trebuchet MS" w:hAnsi="Trebuchet MS" w:cs="Calibri Light"/>
                <w:b/>
                <w:bCs/>
                <w:color w:val="000000" w:themeColor="text1"/>
                <w:sz w:val="20"/>
                <w:szCs w:val="20"/>
                <w:lang w:val="en-GB" w:eastAsia="en-GB"/>
              </w:rPr>
            </w:pPr>
            <w:r w:rsidRPr="00484CF6">
              <w:rPr>
                <w:rFonts w:ascii="Trebuchet MS" w:hAnsi="Trebuchet MS" w:cs="Calibri Light"/>
                <w:b/>
                <w:bCs/>
                <w:color w:val="000000" w:themeColor="text1"/>
                <w:sz w:val="20"/>
                <w:szCs w:val="20"/>
                <w:lang w:val="en-GB" w:eastAsia="en-GB"/>
              </w:rPr>
              <w:t>Regional secondary outcomes and outputs</w:t>
            </w:r>
          </w:p>
        </w:tc>
      </w:tr>
      <w:tr w:rsidR="00A6585F" w:rsidRPr="00484CF6" w14:paraId="35B18E5F" w14:textId="77777777" w:rsidTr="00B56569">
        <w:trPr>
          <w:trHeight w:val="612"/>
        </w:trPr>
        <w:tc>
          <w:tcPr>
            <w:tcW w:w="3821" w:type="dxa"/>
            <w:vMerge w:val="restart"/>
            <w:tcBorders>
              <w:top w:val="single" w:sz="18" w:space="0" w:color="F0A838"/>
              <w:left w:val="single" w:sz="18" w:space="0" w:color="F0A838"/>
              <w:bottom w:val="single" w:sz="18" w:space="0" w:color="F0A838"/>
              <w:right w:val="single" w:sz="18" w:space="0" w:color="F0A838"/>
            </w:tcBorders>
            <w:shd w:val="clear" w:color="auto" w:fill="auto"/>
            <w:vAlign w:val="center"/>
            <w:hideMark/>
          </w:tcPr>
          <w:p w14:paraId="0D2DD392" w14:textId="77777777" w:rsidR="00241ACE" w:rsidRPr="008C0895" w:rsidRDefault="00241ACE" w:rsidP="00A30A02">
            <w:pPr>
              <w:jc w:val="center"/>
              <w:rPr>
                <w:rFonts w:ascii="Trebuchet MS" w:hAnsi="Trebuchet MS" w:cs="Calibri Light"/>
                <w:b/>
                <w:bCs/>
                <w:color w:val="000000" w:themeColor="text1"/>
                <w:sz w:val="20"/>
                <w:szCs w:val="20"/>
                <w:lang w:val="en-GB" w:eastAsia="en-GB"/>
              </w:rPr>
            </w:pPr>
            <w:r w:rsidRPr="008C0895">
              <w:rPr>
                <w:rFonts w:ascii="Trebuchet MS" w:hAnsi="Trebuchet MS" w:cs="Calibri Light"/>
                <w:b/>
                <w:bCs/>
                <w:color w:val="000000" w:themeColor="text1"/>
                <w:sz w:val="20"/>
                <w:szCs w:val="20"/>
                <w:lang w:val="en-GB" w:eastAsia="en-GB"/>
              </w:rPr>
              <w:t>Outcome 1. Strengthened national regulatory, policy and funding environments to protect, promote and support giving babies breastmilk only, no water (other liquids or foods) in the first six months of life</w:t>
            </w:r>
          </w:p>
        </w:tc>
        <w:tc>
          <w:tcPr>
            <w:tcW w:w="5850" w:type="dxa"/>
            <w:tcBorders>
              <w:top w:val="single" w:sz="18" w:space="0" w:color="F0A838"/>
              <w:left w:val="single" w:sz="18" w:space="0" w:color="F0A838"/>
              <w:bottom w:val="single" w:sz="18" w:space="0" w:color="F0A838"/>
              <w:right w:val="single" w:sz="18" w:space="0" w:color="F0A838"/>
            </w:tcBorders>
            <w:shd w:val="clear" w:color="auto" w:fill="auto"/>
            <w:vAlign w:val="center"/>
            <w:hideMark/>
          </w:tcPr>
          <w:p w14:paraId="321A4ABA" w14:textId="6B64A890" w:rsidR="00241ACE" w:rsidRPr="00914EE1" w:rsidRDefault="00241ACE" w:rsidP="00A30A02">
            <w:pPr>
              <w:rPr>
                <w:rFonts w:ascii="Trebuchet MS" w:hAnsi="Trebuchet MS" w:cs="Calibri Light"/>
                <w:color w:val="000000" w:themeColor="text1"/>
                <w:sz w:val="20"/>
                <w:szCs w:val="20"/>
                <w:lang w:val="en-GB" w:eastAsia="en-GB"/>
              </w:rPr>
            </w:pPr>
            <w:r w:rsidRPr="00914EE1">
              <w:rPr>
                <w:rFonts w:ascii="Trebuchet MS" w:hAnsi="Trebuchet MS" w:cs="Calibri Light"/>
                <w:color w:val="000000" w:themeColor="text1"/>
                <w:sz w:val="20"/>
                <w:szCs w:val="20"/>
                <w:lang w:val="en-GB" w:eastAsia="en-GB"/>
              </w:rPr>
              <w:t>Enactment and monitoring of the International BMS Code</w:t>
            </w:r>
            <w:r w:rsidR="00EB2806" w:rsidRPr="00914EE1">
              <w:rPr>
                <w:rFonts w:ascii="Trebuchet MS" w:hAnsi="Trebuchet MS" w:cs="Calibri Light"/>
                <w:color w:val="000000" w:themeColor="text1"/>
                <w:sz w:val="20"/>
                <w:szCs w:val="20"/>
                <w:lang w:val="en-GB" w:eastAsia="en-GB"/>
              </w:rPr>
              <w:t>.</w:t>
            </w:r>
            <w:r w:rsidRPr="00914EE1">
              <w:rPr>
                <w:rFonts w:ascii="Trebuchet MS" w:hAnsi="Trebuchet MS" w:cs="Calibri Light"/>
                <w:color w:val="000000" w:themeColor="text1"/>
                <w:sz w:val="20"/>
                <w:szCs w:val="20"/>
                <w:lang w:val="en-GB" w:eastAsia="en-GB"/>
              </w:rPr>
              <w:t xml:space="preserve"> </w:t>
            </w:r>
          </w:p>
        </w:tc>
      </w:tr>
      <w:tr w:rsidR="00A6585F" w:rsidRPr="00484CF6" w14:paraId="69BBC971" w14:textId="77777777" w:rsidTr="00555043">
        <w:trPr>
          <w:trHeight w:val="590"/>
        </w:trPr>
        <w:tc>
          <w:tcPr>
            <w:tcW w:w="3821" w:type="dxa"/>
            <w:vMerge/>
            <w:tcBorders>
              <w:top w:val="single" w:sz="18" w:space="0" w:color="F0A838"/>
              <w:left w:val="single" w:sz="18" w:space="0" w:color="F0A838"/>
              <w:bottom w:val="single" w:sz="18" w:space="0" w:color="F0A838"/>
              <w:right w:val="single" w:sz="18" w:space="0" w:color="F0A838"/>
            </w:tcBorders>
            <w:vAlign w:val="center"/>
            <w:hideMark/>
          </w:tcPr>
          <w:p w14:paraId="77AFB351" w14:textId="77777777" w:rsidR="00241ACE" w:rsidRPr="00914EE1" w:rsidRDefault="00241ACE" w:rsidP="00A30A02">
            <w:pPr>
              <w:rPr>
                <w:rFonts w:ascii="Trebuchet MS" w:hAnsi="Trebuchet MS" w:cs="Calibri Light"/>
                <w:color w:val="000000" w:themeColor="text1"/>
                <w:sz w:val="20"/>
                <w:szCs w:val="20"/>
                <w:lang w:val="en-GB" w:eastAsia="en-GB"/>
              </w:rPr>
            </w:pPr>
          </w:p>
        </w:tc>
        <w:tc>
          <w:tcPr>
            <w:tcW w:w="5850" w:type="dxa"/>
            <w:tcBorders>
              <w:top w:val="single" w:sz="18" w:space="0" w:color="F0A838"/>
              <w:left w:val="single" w:sz="18" w:space="0" w:color="F0A838"/>
              <w:bottom w:val="single" w:sz="18" w:space="0" w:color="F0A838"/>
              <w:right w:val="single" w:sz="18" w:space="0" w:color="F0A838"/>
            </w:tcBorders>
            <w:shd w:val="clear" w:color="auto" w:fill="auto"/>
            <w:vAlign w:val="center"/>
            <w:hideMark/>
          </w:tcPr>
          <w:p w14:paraId="2A7F1E57" w14:textId="12A47533" w:rsidR="00241ACE" w:rsidRPr="00914EE1" w:rsidRDefault="00241ACE" w:rsidP="00A30A02">
            <w:pPr>
              <w:rPr>
                <w:rFonts w:ascii="Trebuchet MS" w:hAnsi="Trebuchet MS" w:cs="Calibri Light"/>
                <w:color w:val="000000" w:themeColor="text1"/>
                <w:sz w:val="20"/>
                <w:szCs w:val="20"/>
                <w:lang w:val="en-GB" w:eastAsia="en-GB"/>
              </w:rPr>
            </w:pPr>
            <w:r w:rsidRPr="00914EE1">
              <w:rPr>
                <w:rFonts w:ascii="Trebuchet MS" w:hAnsi="Trebuchet MS" w:cs="Calibri Light"/>
                <w:color w:val="000000" w:themeColor="text1"/>
                <w:sz w:val="20"/>
                <w:szCs w:val="20"/>
                <w:lang w:val="en-GB" w:eastAsia="en-GB"/>
              </w:rPr>
              <w:t>Enactment and monitoring of the ILO Convention 183 on maternity protection</w:t>
            </w:r>
            <w:r w:rsidR="00EB2806" w:rsidRPr="00914EE1">
              <w:rPr>
                <w:rFonts w:ascii="Trebuchet MS" w:hAnsi="Trebuchet MS" w:cs="Calibri Light"/>
                <w:color w:val="000000" w:themeColor="text1"/>
                <w:sz w:val="20"/>
                <w:szCs w:val="20"/>
                <w:lang w:val="en-GB" w:eastAsia="en-GB"/>
              </w:rPr>
              <w:t>.</w:t>
            </w:r>
          </w:p>
        </w:tc>
      </w:tr>
      <w:tr w:rsidR="00A6585F" w:rsidRPr="00484CF6" w14:paraId="7D2F3AD3" w14:textId="77777777" w:rsidTr="00B56569">
        <w:trPr>
          <w:trHeight w:val="675"/>
        </w:trPr>
        <w:tc>
          <w:tcPr>
            <w:tcW w:w="3821" w:type="dxa"/>
            <w:vMerge/>
            <w:tcBorders>
              <w:top w:val="single" w:sz="18" w:space="0" w:color="F0A838"/>
              <w:left w:val="single" w:sz="18" w:space="0" w:color="F0A838"/>
              <w:bottom w:val="single" w:sz="18" w:space="0" w:color="F0A838"/>
              <w:right w:val="single" w:sz="18" w:space="0" w:color="F0A838"/>
            </w:tcBorders>
            <w:vAlign w:val="center"/>
            <w:hideMark/>
          </w:tcPr>
          <w:p w14:paraId="642BEC16" w14:textId="77777777" w:rsidR="00241ACE" w:rsidRPr="00914EE1" w:rsidRDefault="00241ACE" w:rsidP="00A30A02">
            <w:pPr>
              <w:rPr>
                <w:rFonts w:ascii="Trebuchet MS" w:hAnsi="Trebuchet MS" w:cs="Calibri Light"/>
                <w:color w:val="000000" w:themeColor="text1"/>
                <w:sz w:val="20"/>
                <w:szCs w:val="20"/>
                <w:lang w:val="en-GB" w:eastAsia="en-GB"/>
              </w:rPr>
            </w:pPr>
          </w:p>
        </w:tc>
        <w:tc>
          <w:tcPr>
            <w:tcW w:w="5850" w:type="dxa"/>
            <w:tcBorders>
              <w:top w:val="single" w:sz="18" w:space="0" w:color="F0A838"/>
              <w:left w:val="single" w:sz="18" w:space="0" w:color="F0A838"/>
              <w:bottom w:val="single" w:sz="18" w:space="0" w:color="F0A838"/>
              <w:right w:val="single" w:sz="18" w:space="0" w:color="F0A838"/>
            </w:tcBorders>
            <w:shd w:val="clear" w:color="auto" w:fill="auto"/>
            <w:vAlign w:val="center"/>
            <w:hideMark/>
          </w:tcPr>
          <w:p w14:paraId="040CE163" w14:textId="0920028D" w:rsidR="00241ACE" w:rsidRPr="00914EE1" w:rsidRDefault="00633AA5" w:rsidP="00A30A02">
            <w:pPr>
              <w:rPr>
                <w:rFonts w:ascii="Trebuchet MS" w:hAnsi="Trebuchet MS" w:cs="Calibri Light"/>
                <w:color w:val="000000" w:themeColor="text1"/>
                <w:sz w:val="20"/>
                <w:szCs w:val="20"/>
                <w:lang w:val="en-GB" w:eastAsia="en-GB"/>
              </w:rPr>
            </w:pPr>
            <w:r w:rsidRPr="00914EE1">
              <w:rPr>
                <w:rFonts w:ascii="Trebuchet MS" w:hAnsi="Trebuchet MS" w:cs="Calibri Light"/>
                <w:color w:val="000000" w:themeColor="text1"/>
                <w:sz w:val="20"/>
                <w:szCs w:val="20"/>
                <w:lang w:val="en-GB" w:eastAsia="en-GB"/>
              </w:rPr>
              <w:t>Increase in the</w:t>
            </w:r>
            <w:r w:rsidR="00241ACE" w:rsidRPr="00914EE1">
              <w:rPr>
                <w:rFonts w:ascii="Trebuchet MS" w:hAnsi="Trebuchet MS" w:cs="Calibri Light"/>
                <w:color w:val="000000" w:themeColor="text1"/>
                <w:sz w:val="20"/>
                <w:szCs w:val="20"/>
                <w:lang w:val="en-GB" w:eastAsia="en-GB"/>
              </w:rPr>
              <w:t xml:space="preserve"> </w:t>
            </w:r>
            <w:r w:rsidRPr="00914EE1">
              <w:rPr>
                <w:rFonts w:ascii="Trebuchet MS" w:hAnsi="Trebuchet MS" w:cs="Calibri Light"/>
                <w:color w:val="000000" w:themeColor="text1"/>
                <w:sz w:val="20"/>
                <w:szCs w:val="20"/>
                <w:lang w:val="en-GB" w:eastAsia="en-GB"/>
              </w:rPr>
              <w:t>p</w:t>
            </w:r>
            <w:r w:rsidR="00241ACE" w:rsidRPr="00914EE1">
              <w:rPr>
                <w:rFonts w:ascii="Trebuchet MS" w:hAnsi="Trebuchet MS" w:cs="Calibri Light"/>
                <w:color w:val="000000" w:themeColor="text1"/>
                <w:sz w:val="20"/>
                <w:szCs w:val="20"/>
                <w:lang w:val="en-GB" w:eastAsia="en-GB"/>
              </w:rPr>
              <w:t>roportion of facilities implementing the revised BFHI</w:t>
            </w:r>
            <w:r w:rsidRPr="00914EE1">
              <w:rPr>
                <w:rFonts w:ascii="Trebuchet MS" w:hAnsi="Trebuchet MS" w:cs="Calibri Light"/>
                <w:color w:val="000000" w:themeColor="text1"/>
                <w:sz w:val="20"/>
                <w:szCs w:val="20"/>
                <w:lang w:val="en-GB" w:eastAsia="en-GB"/>
              </w:rPr>
              <w:t xml:space="preserve"> from XX % (baseline) to XX% by 2021.</w:t>
            </w:r>
          </w:p>
        </w:tc>
      </w:tr>
      <w:tr w:rsidR="00A6585F" w:rsidRPr="00484CF6" w14:paraId="13133441" w14:textId="77777777" w:rsidTr="00C27533">
        <w:trPr>
          <w:trHeight w:val="666"/>
        </w:trPr>
        <w:tc>
          <w:tcPr>
            <w:tcW w:w="3821" w:type="dxa"/>
            <w:tcBorders>
              <w:top w:val="single" w:sz="18" w:space="0" w:color="F0A838"/>
              <w:left w:val="single" w:sz="18" w:space="0" w:color="F0A838"/>
              <w:bottom w:val="single" w:sz="18" w:space="0" w:color="F0A838"/>
              <w:right w:val="single" w:sz="18" w:space="0" w:color="F0A838"/>
            </w:tcBorders>
            <w:shd w:val="clear" w:color="auto" w:fill="auto"/>
            <w:vAlign w:val="center"/>
            <w:hideMark/>
          </w:tcPr>
          <w:p w14:paraId="17F0A2C5" w14:textId="1F436C15" w:rsidR="00241ACE" w:rsidRPr="00914EE1" w:rsidRDefault="00241ACE" w:rsidP="00A30A02">
            <w:pPr>
              <w:rPr>
                <w:rFonts w:ascii="Trebuchet MS" w:hAnsi="Trebuchet MS" w:cs="Calibri Light"/>
                <w:color w:val="000000" w:themeColor="text1"/>
                <w:sz w:val="20"/>
                <w:szCs w:val="20"/>
                <w:lang w:val="en-GB" w:eastAsia="en-GB"/>
              </w:rPr>
            </w:pPr>
            <w:r w:rsidRPr="00914EE1">
              <w:rPr>
                <w:rFonts w:ascii="Trebuchet MS" w:hAnsi="Trebuchet MS" w:cs="Calibri Light"/>
                <w:color w:val="000000" w:themeColor="text1"/>
                <w:sz w:val="20"/>
                <w:szCs w:val="20"/>
                <w:lang w:val="en-GB" w:eastAsia="en-GB"/>
              </w:rPr>
              <w:lastRenderedPageBreak/>
              <w:t xml:space="preserve">Output 1.1 Regional advocacy guidance related to </w:t>
            </w:r>
            <w:r w:rsidRPr="00914EE1">
              <w:rPr>
                <w:rFonts w:ascii="Trebuchet MS" w:hAnsi="Trebuchet MS" w:cs="Calibri Light"/>
                <w:i/>
                <w:iCs/>
                <w:color w:val="000000" w:themeColor="text1"/>
                <w:sz w:val="20"/>
                <w:szCs w:val="20"/>
                <w:lang w:val="en-GB" w:eastAsia="en-GB"/>
              </w:rPr>
              <w:t xml:space="preserve">Stronger </w:t>
            </w:r>
            <w:proofErr w:type="gramStart"/>
            <w:r w:rsidRPr="00914EE1">
              <w:rPr>
                <w:rFonts w:ascii="Trebuchet MS" w:hAnsi="Trebuchet MS" w:cs="Calibri Light"/>
                <w:i/>
                <w:iCs/>
                <w:color w:val="000000" w:themeColor="text1"/>
                <w:sz w:val="20"/>
                <w:szCs w:val="20"/>
                <w:lang w:val="en-GB" w:eastAsia="en-GB"/>
              </w:rPr>
              <w:t>With</w:t>
            </w:r>
            <w:proofErr w:type="gramEnd"/>
            <w:r w:rsidRPr="00914EE1">
              <w:rPr>
                <w:rFonts w:ascii="Trebuchet MS" w:hAnsi="Trebuchet MS" w:cs="Calibri Light"/>
                <w:i/>
                <w:iCs/>
                <w:color w:val="000000" w:themeColor="text1"/>
                <w:sz w:val="20"/>
                <w:szCs w:val="20"/>
                <w:lang w:val="en-GB" w:eastAsia="en-GB"/>
              </w:rPr>
              <w:t xml:space="preserve"> Breastmilk Only</w:t>
            </w:r>
            <w:r w:rsidRPr="00914EE1">
              <w:rPr>
                <w:rFonts w:ascii="Trebuchet MS" w:hAnsi="Trebuchet MS" w:cs="Calibri Light"/>
                <w:color w:val="000000" w:themeColor="text1"/>
                <w:sz w:val="20"/>
                <w:szCs w:val="20"/>
                <w:lang w:val="en-GB" w:eastAsia="en-GB"/>
              </w:rPr>
              <w:t xml:space="preserve"> adapted for national use </w:t>
            </w:r>
          </w:p>
        </w:tc>
        <w:tc>
          <w:tcPr>
            <w:tcW w:w="5850" w:type="dxa"/>
            <w:tcBorders>
              <w:top w:val="single" w:sz="18" w:space="0" w:color="F0A838"/>
              <w:left w:val="single" w:sz="18" w:space="0" w:color="F0A838"/>
              <w:bottom w:val="single" w:sz="18" w:space="0" w:color="F0A838"/>
              <w:right w:val="single" w:sz="18" w:space="0" w:color="F0A838"/>
            </w:tcBorders>
            <w:shd w:val="clear" w:color="auto" w:fill="auto"/>
            <w:vAlign w:val="center"/>
            <w:hideMark/>
          </w:tcPr>
          <w:p w14:paraId="05A12B9F" w14:textId="56527F02" w:rsidR="00241ACE" w:rsidRPr="00914EE1" w:rsidRDefault="00241ACE" w:rsidP="00A30A02">
            <w:pPr>
              <w:rPr>
                <w:rFonts w:ascii="Trebuchet MS" w:hAnsi="Trebuchet MS" w:cs="Calibri Light"/>
                <w:color w:val="000000" w:themeColor="text1"/>
                <w:sz w:val="20"/>
                <w:szCs w:val="20"/>
                <w:lang w:val="en-GB" w:eastAsia="en-GB"/>
              </w:rPr>
            </w:pPr>
            <w:r w:rsidRPr="00914EE1">
              <w:rPr>
                <w:rFonts w:ascii="Trebuchet MS" w:hAnsi="Trebuchet MS" w:cs="Calibri Light"/>
                <w:color w:val="000000" w:themeColor="text1"/>
                <w:sz w:val="20"/>
                <w:szCs w:val="20"/>
                <w:lang w:val="en-GB" w:eastAsia="en-GB"/>
              </w:rPr>
              <w:t xml:space="preserve">Existence of </w:t>
            </w:r>
            <w:r w:rsidR="00633AA5" w:rsidRPr="00914EE1">
              <w:rPr>
                <w:rFonts w:ascii="Trebuchet MS" w:hAnsi="Trebuchet MS" w:cs="Calibri Light"/>
                <w:i/>
                <w:iCs/>
                <w:color w:val="000000" w:themeColor="text1"/>
                <w:sz w:val="20"/>
                <w:szCs w:val="20"/>
                <w:lang w:val="en-GB" w:eastAsia="en-GB"/>
              </w:rPr>
              <w:t xml:space="preserve">Stronger </w:t>
            </w:r>
            <w:proofErr w:type="gramStart"/>
            <w:r w:rsidR="00633AA5" w:rsidRPr="00914EE1">
              <w:rPr>
                <w:rFonts w:ascii="Trebuchet MS" w:hAnsi="Trebuchet MS" w:cs="Calibri Light"/>
                <w:i/>
                <w:iCs/>
                <w:color w:val="000000" w:themeColor="text1"/>
                <w:sz w:val="20"/>
                <w:szCs w:val="20"/>
                <w:lang w:val="en-GB" w:eastAsia="en-GB"/>
              </w:rPr>
              <w:t>With</w:t>
            </w:r>
            <w:proofErr w:type="gramEnd"/>
            <w:r w:rsidR="00633AA5" w:rsidRPr="00914EE1">
              <w:rPr>
                <w:rFonts w:ascii="Trebuchet MS" w:hAnsi="Trebuchet MS" w:cs="Calibri Light"/>
                <w:i/>
                <w:iCs/>
                <w:color w:val="000000" w:themeColor="text1"/>
                <w:sz w:val="20"/>
                <w:szCs w:val="20"/>
                <w:lang w:val="en-GB" w:eastAsia="en-GB"/>
              </w:rPr>
              <w:t xml:space="preserve"> Breastmilk Only</w:t>
            </w:r>
            <w:r w:rsidR="00633AA5" w:rsidRPr="00914EE1">
              <w:rPr>
                <w:rFonts w:ascii="Trebuchet MS" w:hAnsi="Trebuchet MS" w:cs="Calibri Light"/>
                <w:color w:val="000000" w:themeColor="text1"/>
                <w:sz w:val="20"/>
                <w:szCs w:val="20"/>
                <w:lang w:val="en-GB" w:eastAsia="en-GB"/>
              </w:rPr>
              <w:t xml:space="preserve"> national </w:t>
            </w:r>
            <w:r w:rsidRPr="00914EE1">
              <w:rPr>
                <w:rFonts w:ascii="Trebuchet MS" w:hAnsi="Trebuchet MS" w:cs="Calibri Light"/>
                <w:color w:val="000000" w:themeColor="text1"/>
                <w:sz w:val="20"/>
                <w:szCs w:val="20"/>
                <w:lang w:val="en-GB" w:eastAsia="en-GB"/>
              </w:rPr>
              <w:t>advocacy tools</w:t>
            </w:r>
            <w:r w:rsidR="00B3376A" w:rsidRPr="00914EE1">
              <w:rPr>
                <w:rFonts w:ascii="Trebuchet MS" w:hAnsi="Trebuchet MS" w:cs="Calibri Light"/>
                <w:color w:val="000000" w:themeColor="text1"/>
                <w:sz w:val="20"/>
                <w:szCs w:val="20"/>
                <w:lang w:val="en-GB" w:eastAsia="en-GB"/>
              </w:rPr>
              <w:t>.</w:t>
            </w:r>
            <w:r w:rsidRPr="00914EE1">
              <w:rPr>
                <w:rFonts w:ascii="Trebuchet MS" w:hAnsi="Trebuchet MS" w:cs="Calibri Light"/>
                <w:color w:val="000000" w:themeColor="text1"/>
                <w:sz w:val="20"/>
                <w:szCs w:val="20"/>
                <w:lang w:val="en-GB" w:eastAsia="en-GB"/>
              </w:rPr>
              <w:t xml:space="preserve"> </w:t>
            </w:r>
          </w:p>
        </w:tc>
      </w:tr>
      <w:tr w:rsidR="00A6585F" w:rsidRPr="00484CF6" w14:paraId="747238B5" w14:textId="77777777" w:rsidTr="00B56569">
        <w:trPr>
          <w:trHeight w:val="1305"/>
        </w:trPr>
        <w:tc>
          <w:tcPr>
            <w:tcW w:w="3821" w:type="dxa"/>
            <w:tcBorders>
              <w:top w:val="single" w:sz="18" w:space="0" w:color="F0A838"/>
              <w:left w:val="single" w:sz="18" w:space="0" w:color="F0A838"/>
              <w:bottom w:val="single" w:sz="18" w:space="0" w:color="F0A838"/>
              <w:right w:val="single" w:sz="18" w:space="0" w:color="F0A838"/>
            </w:tcBorders>
            <w:shd w:val="clear" w:color="auto" w:fill="auto"/>
            <w:vAlign w:val="center"/>
            <w:hideMark/>
          </w:tcPr>
          <w:p w14:paraId="62C84BA5" w14:textId="25FC3899" w:rsidR="00633AA5" w:rsidRPr="00914EE1" w:rsidRDefault="00633AA5" w:rsidP="00A30A02">
            <w:pPr>
              <w:rPr>
                <w:rFonts w:ascii="Trebuchet MS" w:hAnsi="Trebuchet MS" w:cs="Calibri Light"/>
                <w:color w:val="000000" w:themeColor="text1"/>
                <w:sz w:val="20"/>
                <w:szCs w:val="20"/>
                <w:lang w:val="en-GB" w:eastAsia="en-GB"/>
              </w:rPr>
            </w:pPr>
            <w:r w:rsidRPr="00914EE1">
              <w:rPr>
                <w:rFonts w:ascii="Trebuchet MS" w:hAnsi="Trebuchet MS" w:cs="Calibri Light"/>
                <w:color w:val="000000" w:themeColor="text1"/>
                <w:sz w:val="20"/>
                <w:szCs w:val="20"/>
                <w:lang w:val="en-GB" w:eastAsia="en-GB"/>
              </w:rPr>
              <w:t xml:space="preserve">Output 1.2 National strategies and plans for </w:t>
            </w:r>
            <w:r w:rsidRPr="00914EE1">
              <w:rPr>
                <w:rFonts w:ascii="Trebuchet MS" w:hAnsi="Trebuchet MS" w:cs="Calibri Light"/>
                <w:i/>
                <w:iCs/>
                <w:color w:val="000000" w:themeColor="text1"/>
                <w:sz w:val="20"/>
                <w:szCs w:val="20"/>
                <w:lang w:val="en-GB" w:eastAsia="en-GB"/>
              </w:rPr>
              <w:t xml:space="preserve">Stronger </w:t>
            </w:r>
            <w:proofErr w:type="gramStart"/>
            <w:r w:rsidRPr="00914EE1">
              <w:rPr>
                <w:rFonts w:ascii="Trebuchet MS" w:hAnsi="Trebuchet MS" w:cs="Calibri Light"/>
                <w:i/>
                <w:iCs/>
                <w:color w:val="000000" w:themeColor="text1"/>
                <w:sz w:val="20"/>
                <w:szCs w:val="20"/>
                <w:lang w:val="en-GB" w:eastAsia="en-GB"/>
              </w:rPr>
              <w:t>With</w:t>
            </w:r>
            <w:proofErr w:type="gramEnd"/>
            <w:r w:rsidRPr="00914EE1">
              <w:rPr>
                <w:rFonts w:ascii="Trebuchet MS" w:hAnsi="Trebuchet MS" w:cs="Calibri Light"/>
                <w:i/>
                <w:iCs/>
                <w:color w:val="000000" w:themeColor="text1"/>
                <w:sz w:val="20"/>
                <w:szCs w:val="20"/>
                <w:lang w:val="en-GB" w:eastAsia="en-GB"/>
              </w:rPr>
              <w:t xml:space="preserve"> Breastmilk Only</w:t>
            </w:r>
            <w:r w:rsidRPr="00914EE1">
              <w:rPr>
                <w:rFonts w:ascii="Trebuchet MS" w:hAnsi="Trebuchet MS" w:cs="Calibri Light"/>
                <w:color w:val="000000" w:themeColor="text1"/>
                <w:sz w:val="20"/>
                <w:szCs w:val="20"/>
                <w:lang w:val="en-GB" w:eastAsia="en-GB"/>
              </w:rPr>
              <w:t xml:space="preserve"> developed, funded and disseminated with support from national platforms</w:t>
            </w:r>
          </w:p>
        </w:tc>
        <w:tc>
          <w:tcPr>
            <w:tcW w:w="5850" w:type="dxa"/>
            <w:tcBorders>
              <w:top w:val="single" w:sz="18" w:space="0" w:color="F0A838"/>
              <w:left w:val="single" w:sz="18" w:space="0" w:color="F0A838"/>
              <w:bottom w:val="single" w:sz="18" w:space="0" w:color="F0A838"/>
              <w:right w:val="single" w:sz="18" w:space="0" w:color="F0A838"/>
            </w:tcBorders>
            <w:shd w:val="clear" w:color="auto" w:fill="auto"/>
            <w:vAlign w:val="center"/>
            <w:hideMark/>
          </w:tcPr>
          <w:p w14:paraId="390AF553" w14:textId="502F8CA1" w:rsidR="00633AA5" w:rsidRPr="00914EE1" w:rsidRDefault="00633AA5" w:rsidP="00A30A02">
            <w:pPr>
              <w:rPr>
                <w:rFonts w:ascii="Trebuchet MS" w:hAnsi="Trebuchet MS" w:cs="Calibri Light"/>
                <w:color w:val="000000" w:themeColor="text1"/>
                <w:sz w:val="20"/>
                <w:szCs w:val="20"/>
                <w:lang w:val="en-GB" w:eastAsia="en-GB"/>
              </w:rPr>
            </w:pPr>
            <w:r w:rsidRPr="00914EE1">
              <w:rPr>
                <w:rFonts w:ascii="Trebuchet MS" w:hAnsi="Trebuchet MS" w:cs="Calibri Light"/>
                <w:color w:val="000000" w:themeColor="text1"/>
                <w:sz w:val="20"/>
                <w:szCs w:val="20"/>
                <w:lang w:val="en-GB" w:eastAsia="en-GB"/>
              </w:rPr>
              <w:t xml:space="preserve">Implementation of a national </w:t>
            </w:r>
            <w:r w:rsidR="00B3376A" w:rsidRPr="00914EE1">
              <w:rPr>
                <w:rFonts w:ascii="Trebuchet MS" w:hAnsi="Trebuchet MS" w:cs="Calibri Light"/>
                <w:color w:val="000000" w:themeColor="text1"/>
                <w:sz w:val="20"/>
                <w:szCs w:val="20"/>
                <w:lang w:val="en-GB" w:eastAsia="en-GB"/>
              </w:rPr>
              <w:t>strategy and operational plan</w:t>
            </w:r>
            <w:r w:rsidRPr="00914EE1">
              <w:rPr>
                <w:rFonts w:ascii="Trebuchet MS" w:hAnsi="Trebuchet MS" w:cs="Calibri Light"/>
                <w:color w:val="000000" w:themeColor="text1"/>
                <w:sz w:val="20"/>
                <w:szCs w:val="20"/>
                <w:lang w:val="en-GB" w:eastAsia="en-GB"/>
              </w:rPr>
              <w:t xml:space="preserve"> </w:t>
            </w:r>
            <w:r w:rsidR="00B93CB3" w:rsidRPr="00914EE1">
              <w:rPr>
                <w:rFonts w:ascii="Trebuchet MS" w:hAnsi="Trebuchet MS" w:cs="Calibri Light"/>
                <w:color w:val="000000" w:themeColor="text1"/>
                <w:sz w:val="20"/>
                <w:szCs w:val="20"/>
                <w:lang w:val="en-GB" w:eastAsia="en-GB"/>
              </w:rPr>
              <w:t>in support of the national</w:t>
            </w:r>
            <w:r w:rsidRPr="00914EE1">
              <w:rPr>
                <w:rFonts w:ascii="Trebuchet MS" w:hAnsi="Trebuchet MS" w:cs="Calibri Light"/>
                <w:color w:val="000000" w:themeColor="text1"/>
                <w:sz w:val="20"/>
                <w:szCs w:val="20"/>
                <w:lang w:val="en-GB" w:eastAsia="en-GB"/>
              </w:rPr>
              <w:t xml:space="preserve"> </w:t>
            </w:r>
            <w:r w:rsidRPr="00914EE1">
              <w:rPr>
                <w:rFonts w:ascii="Trebuchet MS" w:hAnsi="Trebuchet MS" w:cs="Calibri Light"/>
                <w:i/>
                <w:iCs/>
                <w:color w:val="000000" w:themeColor="text1"/>
                <w:sz w:val="20"/>
                <w:szCs w:val="20"/>
                <w:lang w:val="en-GB" w:eastAsia="en-GB"/>
              </w:rPr>
              <w:t xml:space="preserve">Stronger </w:t>
            </w:r>
            <w:proofErr w:type="gramStart"/>
            <w:r w:rsidRPr="00914EE1">
              <w:rPr>
                <w:rFonts w:ascii="Trebuchet MS" w:hAnsi="Trebuchet MS" w:cs="Calibri Light"/>
                <w:i/>
                <w:iCs/>
                <w:color w:val="000000" w:themeColor="text1"/>
                <w:sz w:val="20"/>
                <w:szCs w:val="20"/>
                <w:lang w:val="en-GB" w:eastAsia="en-GB"/>
              </w:rPr>
              <w:t>With</w:t>
            </w:r>
            <w:proofErr w:type="gramEnd"/>
            <w:r w:rsidRPr="00914EE1">
              <w:rPr>
                <w:rFonts w:ascii="Trebuchet MS" w:hAnsi="Trebuchet MS" w:cs="Calibri Light"/>
                <w:i/>
                <w:iCs/>
                <w:color w:val="000000" w:themeColor="text1"/>
                <w:sz w:val="20"/>
                <w:szCs w:val="20"/>
                <w:lang w:val="en-GB" w:eastAsia="en-GB"/>
              </w:rPr>
              <w:t xml:space="preserve"> Breastmilk Only</w:t>
            </w:r>
            <w:r w:rsidR="00B93CB3" w:rsidRPr="00914EE1">
              <w:rPr>
                <w:rFonts w:ascii="Trebuchet MS" w:hAnsi="Trebuchet MS" w:cs="Calibri Light"/>
                <w:i/>
                <w:iCs/>
                <w:color w:val="000000" w:themeColor="text1"/>
                <w:sz w:val="20"/>
                <w:szCs w:val="20"/>
                <w:lang w:val="en-GB" w:eastAsia="en-GB"/>
              </w:rPr>
              <w:t xml:space="preserve"> </w:t>
            </w:r>
            <w:r w:rsidR="009F05DF" w:rsidRPr="00914EE1">
              <w:rPr>
                <w:rFonts w:ascii="Trebuchet MS" w:hAnsi="Trebuchet MS" w:cs="Calibri Light"/>
                <w:iCs/>
                <w:color w:val="000000" w:themeColor="text1"/>
                <w:sz w:val="20"/>
                <w:szCs w:val="20"/>
                <w:lang w:val="en-GB" w:eastAsia="en-GB"/>
              </w:rPr>
              <w:t>initiative</w:t>
            </w:r>
            <w:r w:rsidR="00A6585F" w:rsidRPr="00914EE1">
              <w:rPr>
                <w:rFonts w:ascii="Trebuchet MS" w:hAnsi="Trebuchet MS" w:cs="Calibri Light"/>
                <w:iCs/>
                <w:color w:val="000000" w:themeColor="text1"/>
                <w:sz w:val="20"/>
                <w:szCs w:val="20"/>
                <w:lang w:val="en-GB" w:eastAsia="en-GB"/>
              </w:rPr>
              <w:t>.</w:t>
            </w:r>
          </w:p>
        </w:tc>
      </w:tr>
      <w:tr w:rsidR="00A6585F" w:rsidRPr="00484CF6" w14:paraId="5FEAF7C0" w14:textId="77777777" w:rsidTr="00C27533">
        <w:trPr>
          <w:trHeight w:val="945"/>
        </w:trPr>
        <w:tc>
          <w:tcPr>
            <w:tcW w:w="3821" w:type="dxa"/>
            <w:tcBorders>
              <w:top w:val="single" w:sz="18" w:space="0" w:color="F0A838"/>
              <w:left w:val="single" w:sz="18" w:space="0" w:color="F0A838"/>
              <w:bottom w:val="single" w:sz="18" w:space="0" w:color="F0A838"/>
              <w:right w:val="single" w:sz="18" w:space="0" w:color="F0A838"/>
            </w:tcBorders>
            <w:shd w:val="clear" w:color="auto" w:fill="auto"/>
            <w:vAlign w:val="center"/>
            <w:hideMark/>
          </w:tcPr>
          <w:p w14:paraId="67CF47F6" w14:textId="78D560CB" w:rsidR="00241ACE" w:rsidRPr="00914EE1" w:rsidRDefault="00241ACE" w:rsidP="00A30A02">
            <w:pPr>
              <w:rPr>
                <w:rFonts w:ascii="Trebuchet MS" w:hAnsi="Trebuchet MS" w:cs="Calibri Light"/>
                <w:color w:val="000000" w:themeColor="text1"/>
                <w:sz w:val="20"/>
                <w:szCs w:val="20"/>
                <w:lang w:val="en-GB" w:eastAsia="en-GB"/>
              </w:rPr>
            </w:pPr>
            <w:r w:rsidRPr="00914EE1">
              <w:rPr>
                <w:rFonts w:ascii="Trebuchet MS" w:hAnsi="Trebuchet MS" w:cs="Calibri Light"/>
                <w:color w:val="000000" w:themeColor="text1"/>
                <w:sz w:val="20"/>
                <w:szCs w:val="20"/>
                <w:lang w:val="en-GB" w:eastAsia="en-GB"/>
              </w:rPr>
              <w:t xml:space="preserve">Output 1.3 National coordination mechanisms for </w:t>
            </w:r>
            <w:r w:rsidRPr="00914EE1">
              <w:rPr>
                <w:rFonts w:ascii="Trebuchet MS" w:hAnsi="Trebuchet MS" w:cs="Calibri Light"/>
                <w:i/>
                <w:iCs/>
                <w:color w:val="000000" w:themeColor="text1"/>
                <w:sz w:val="20"/>
                <w:szCs w:val="20"/>
                <w:lang w:val="en-GB" w:eastAsia="en-GB"/>
              </w:rPr>
              <w:t xml:space="preserve">Stronger </w:t>
            </w:r>
            <w:proofErr w:type="gramStart"/>
            <w:r w:rsidRPr="00914EE1">
              <w:rPr>
                <w:rFonts w:ascii="Trebuchet MS" w:hAnsi="Trebuchet MS" w:cs="Calibri Light"/>
                <w:i/>
                <w:iCs/>
                <w:color w:val="000000" w:themeColor="text1"/>
                <w:sz w:val="20"/>
                <w:szCs w:val="20"/>
                <w:lang w:val="en-GB" w:eastAsia="en-GB"/>
              </w:rPr>
              <w:t>With</w:t>
            </w:r>
            <w:proofErr w:type="gramEnd"/>
            <w:r w:rsidRPr="00914EE1">
              <w:rPr>
                <w:rFonts w:ascii="Trebuchet MS" w:hAnsi="Trebuchet MS" w:cs="Calibri Light"/>
                <w:i/>
                <w:iCs/>
                <w:color w:val="000000" w:themeColor="text1"/>
                <w:sz w:val="20"/>
                <w:szCs w:val="20"/>
                <w:lang w:val="en-GB" w:eastAsia="en-GB"/>
              </w:rPr>
              <w:t xml:space="preserve"> Breastmilk Only</w:t>
            </w:r>
            <w:r w:rsidRPr="00914EE1">
              <w:rPr>
                <w:rFonts w:ascii="Trebuchet MS" w:hAnsi="Trebuchet MS" w:cs="Calibri Light"/>
                <w:color w:val="000000" w:themeColor="text1"/>
                <w:sz w:val="20"/>
                <w:szCs w:val="20"/>
                <w:lang w:val="en-GB" w:eastAsia="en-GB"/>
              </w:rPr>
              <w:t xml:space="preserve"> established and functioning</w:t>
            </w:r>
          </w:p>
        </w:tc>
        <w:tc>
          <w:tcPr>
            <w:tcW w:w="5850" w:type="dxa"/>
            <w:tcBorders>
              <w:top w:val="single" w:sz="18" w:space="0" w:color="F0A838"/>
              <w:left w:val="single" w:sz="18" w:space="0" w:color="F0A838"/>
              <w:bottom w:val="single" w:sz="18" w:space="0" w:color="F0A838"/>
              <w:right w:val="single" w:sz="18" w:space="0" w:color="F0A838"/>
            </w:tcBorders>
            <w:shd w:val="clear" w:color="auto" w:fill="auto"/>
            <w:vAlign w:val="center"/>
            <w:hideMark/>
          </w:tcPr>
          <w:p w14:paraId="16088535" w14:textId="4B32E756" w:rsidR="00241ACE" w:rsidRPr="00914EE1" w:rsidRDefault="00241ACE" w:rsidP="00A30A02">
            <w:pPr>
              <w:rPr>
                <w:rFonts w:ascii="Trebuchet MS" w:hAnsi="Trebuchet MS" w:cs="Calibri Light"/>
                <w:color w:val="000000" w:themeColor="text1"/>
                <w:sz w:val="20"/>
                <w:szCs w:val="20"/>
                <w:lang w:val="en-GB" w:eastAsia="en-GB"/>
              </w:rPr>
            </w:pPr>
            <w:r w:rsidRPr="00914EE1">
              <w:rPr>
                <w:rFonts w:ascii="Trebuchet MS" w:hAnsi="Trebuchet MS" w:cs="Calibri Light"/>
                <w:color w:val="000000" w:themeColor="text1"/>
                <w:sz w:val="20"/>
                <w:szCs w:val="20"/>
                <w:lang w:val="en-GB" w:eastAsia="en-GB"/>
              </w:rPr>
              <w:t xml:space="preserve">Existence of </w:t>
            </w:r>
            <w:r w:rsidR="00633AA5" w:rsidRPr="00914EE1">
              <w:rPr>
                <w:rFonts w:ascii="Trebuchet MS" w:hAnsi="Trebuchet MS" w:cs="Calibri Light"/>
                <w:color w:val="000000" w:themeColor="text1"/>
                <w:sz w:val="20"/>
                <w:szCs w:val="20"/>
                <w:lang w:val="en-GB" w:eastAsia="en-GB"/>
              </w:rPr>
              <w:t>a</w:t>
            </w:r>
            <w:r w:rsidRPr="00914EE1">
              <w:rPr>
                <w:rFonts w:ascii="Trebuchet MS" w:hAnsi="Trebuchet MS" w:cs="Calibri Light"/>
                <w:color w:val="000000" w:themeColor="text1"/>
                <w:sz w:val="20"/>
                <w:szCs w:val="20"/>
                <w:lang w:val="en-GB" w:eastAsia="en-GB"/>
              </w:rPr>
              <w:t xml:space="preserve"> national task forc</w:t>
            </w:r>
            <w:r w:rsidR="00B93CB3" w:rsidRPr="00914EE1">
              <w:rPr>
                <w:rFonts w:ascii="Trebuchet MS" w:hAnsi="Trebuchet MS" w:cs="Calibri Light"/>
                <w:color w:val="000000" w:themeColor="text1"/>
                <w:sz w:val="20"/>
                <w:szCs w:val="20"/>
                <w:lang w:val="en-GB" w:eastAsia="en-GB"/>
              </w:rPr>
              <w:t>e</w:t>
            </w:r>
            <w:r w:rsidRPr="00914EE1">
              <w:rPr>
                <w:rFonts w:ascii="Trebuchet MS" w:hAnsi="Trebuchet MS" w:cs="Calibri Light"/>
                <w:color w:val="000000" w:themeColor="text1"/>
                <w:sz w:val="20"/>
                <w:szCs w:val="20"/>
                <w:lang w:val="en-GB" w:eastAsia="en-GB"/>
              </w:rPr>
              <w:t xml:space="preserve"> that </w:t>
            </w:r>
            <w:r w:rsidR="00633AA5" w:rsidRPr="00914EE1">
              <w:rPr>
                <w:rFonts w:ascii="Trebuchet MS" w:hAnsi="Trebuchet MS" w:cs="Calibri Light"/>
                <w:color w:val="000000" w:themeColor="text1"/>
                <w:sz w:val="20"/>
                <w:szCs w:val="20"/>
                <w:lang w:val="en-GB" w:eastAsia="en-GB"/>
              </w:rPr>
              <w:t>coordinates</w:t>
            </w:r>
            <w:r w:rsidRPr="00914EE1">
              <w:rPr>
                <w:rFonts w:ascii="Trebuchet MS" w:hAnsi="Trebuchet MS" w:cs="Calibri Light"/>
                <w:color w:val="000000" w:themeColor="text1"/>
                <w:sz w:val="20"/>
                <w:szCs w:val="20"/>
                <w:lang w:val="en-GB" w:eastAsia="en-GB"/>
              </w:rPr>
              <w:t xml:space="preserve"> </w:t>
            </w:r>
            <w:r w:rsidR="00633AA5" w:rsidRPr="00914EE1">
              <w:rPr>
                <w:rFonts w:ascii="Trebuchet MS" w:hAnsi="Trebuchet MS" w:cs="Calibri Light"/>
                <w:color w:val="000000" w:themeColor="text1"/>
                <w:sz w:val="20"/>
                <w:szCs w:val="20"/>
                <w:lang w:val="en-GB" w:eastAsia="en-GB"/>
              </w:rPr>
              <w:t xml:space="preserve">design and </w:t>
            </w:r>
            <w:r w:rsidRPr="00914EE1">
              <w:rPr>
                <w:rFonts w:ascii="Trebuchet MS" w:hAnsi="Trebuchet MS" w:cs="Calibri Light"/>
                <w:color w:val="000000" w:themeColor="text1"/>
                <w:sz w:val="20"/>
                <w:szCs w:val="20"/>
                <w:lang w:val="en-GB" w:eastAsia="en-GB"/>
              </w:rPr>
              <w:t xml:space="preserve">implementation of </w:t>
            </w:r>
            <w:r w:rsidRPr="00914EE1">
              <w:rPr>
                <w:rFonts w:ascii="Trebuchet MS" w:hAnsi="Trebuchet MS" w:cs="Calibri Light"/>
                <w:i/>
                <w:iCs/>
                <w:color w:val="000000" w:themeColor="text1"/>
                <w:sz w:val="20"/>
                <w:szCs w:val="20"/>
                <w:lang w:val="en-GB" w:eastAsia="en-GB"/>
              </w:rPr>
              <w:t xml:space="preserve">Stronger </w:t>
            </w:r>
            <w:proofErr w:type="gramStart"/>
            <w:r w:rsidRPr="00914EE1">
              <w:rPr>
                <w:rFonts w:ascii="Trebuchet MS" w:hAnsi="Trebuchet MS" w:cs="Calibri Light"/>
                <w:i/>
                <w:iCs/>
                <w:color w:val="000000" w:themeColor="text1"/>
                <w:sz w:val="20"/>
                <w:szCs w:val="20"/>
                <w:lang w:val="en-GB" w:eastAsia="en-GB"/>
              </w:rPr>
              <w:t>With</w:t>
            </w:r>
            <w:proofErr w:type="gramEnd"/>
            <w:r w:rsidRPr="00914EE1">
              <w:rPr>
                <w:rFonts w:ascii="Trebuchet MS" w:hAnsi="Trebuchet MS" w:cs="Calibri Light"/>
                <w:i/>
                <w:iCs/>
                <w:color w:val="000000" w:themeColor="text1"/>
                <w:sz w:val="20"/>
                <w:szCs w:val="20"/>
                <w:lang w:val="en-GB" w:eastAsia="en-GB"/>
              </w:rPr>
              <w:t xml:space="preserve"> Breastmilk Only</w:t>
            </w:r>
            <w:r w:rsidR="00633AA5" w:rsidRPr="00914EE1">
              <w:rPr>
                <w:rFonts w:ascii="Trebuchet MS" w:hAnsi="Trebuchet MS" w:cs="Calibri Light"/>
                <w:iCs/>
                <w:color w:val="000000" w:themeColor="text1"/>
                <w:sz w:val="20"/>
                <w:szCs w:val="20"/>
                <w:lang w:val="en-GB" w:eastAsia="en-GB"/>
              </w:rPr>
              <w:t xml:space="preserve"> national </w:t>
            </w:r>
            <w:r w:rsidR="009F05DF" w:rsidRPr="00914EE1">
              <w:rPr>
                <w:rFonts w:ascii="Trebuchet MS" w:hAnsi="Trebuchet MS" w:cs="Calibri Light"/>
                <w:iCs/>
                <w:color w:val="000000" w:themeColor="text1"/>
                <w:sz w:val="20"/>
                <w:szCs w:val="20"/>
                <w:lang w:val="en-GB" w:eastAsia="en-GB"/>
              </w:rPr>
              <w:t>initiative</w:t>
            </w:r>
            <w:r w:rsidR="00A6585F" w:rsidRPr="00914EE1">
              <w:rPr>
                <w:rFonts w:ascii="Trebuchet MS" w:hAnsi="Trebuchet MS" w:cs="Calibri Light"/>
                <w:iCs/>
                <w:color w:val="000000" w:themeColor="text1"/>
                <w:sz w:val="20"/>
                <w:szCs w:val="20"/>
                <w:lang w:val="en-GB" w:eastAsia="en-GB"/>
              </w:rPr>
              <w:t>.</w:t>
            </w:r>
          </w:p>
        </w:tc>
      </w:tr>
      <w:tr w:rsidR="00A6585F" w:rsidRPr="00484CF6" w14:paraId="6BEB95BA" w14:textId="77777777" w:rsidTr="00C27533">
        <w:trPr>
          <w:trHeight w:val="855"/>
        </w:trPr>
        <w:tc>
          <w:tcPr>
            <w:tcW w:w="3821" w:type="dxa"/>
            <w:tcBorders>
              <w:top w:val="single" w:sz="18" w:space="0" w:color="F0A838"/>
              <w:left w:val="single" w:sz="18" w:space="0" w:color="F0A838"/>
              <w:bottom w:val="single" w:sz="18" w:space="0" w:color="F0A838"/>
              <w:right w:val="single" w:sz="18" w:space="0" w:color="F0A838"/>
            </w:tcBorders>
            <w:shd w:val="clear" w:color="000000" w:fill="FFFFFF"/>
            <w:vAlign w:val="center"/>
            <w:hideMark/>
          </w:tcPr>
          <w:p w14:paraId="542F751D" w14:textId="552FEF62" w:rsidR="00241ACE" w:rsidRPr="00914EE1" w:rsidRDefault="00241ACE" w:rsidP="00A30A02">
            <w:pPr>
              <w:rPr>
                <w:rFonts w:ascii="Trebuchet MS" w:hAnsi="Trebuchet MS" w:cs="Calibri Light"/>
                <w:color w:val="000000" w:themeColor="text1"/>
                <w:sz w:val="20"/>
                <w:szCs w:val="20"/>
                <w:lang w:val="en-GB" w:eastAsia="en-GB"/>
              </w:rPr>
            </w:pPr>
            <w:r w:rsidRPr="00914EE1">
              <w:rPr>
                <w:rFonts w:ascii="Trebuchet MS" w:hAnsi="Trebuchet MS" w:cs="Calibri Light"/>
                <w:color w:val="000000" w:themeColor="text1"/>
                <w:sz w:val="20"/>
                <w:szCs w:val="20"/>
                <w:lang w:val="en-GB" w:eastAsia="en-GB"/>
              </w:rPr>
              <w:t xml:space="preserve">Output 1.4 Regional and national partnerships for </w:t>
            </w:r>
            <w:r w:rsidRPr="00914EE1">
              <w:rPr>
                <w:rFonts w:ascii="Trebuchet MS" w:hAnsi="Trebuchet MS" w:cs="Calibri Light"/>
                <w:i/>
                <w:iCs/>
                <w:color w:val="000000" w:themeColor="text1"/>
                <w:sz w:val="20"/>
                <w:szCs w:val="20"/>
                <w:lang w:val="en-GB" w:eastAsia="en-GB"/>
              </w:rPr>
              <w:t xml:space="preserve">Stronger </w:t>
            </w:r>
            <w:proofErr w:type="gramStart"/>
            <w:r w:rsidRPr="00914EE1">
              <w:rPr>
                <w:rFonts w:ascii="Trebuchet MS" w:hAnsi="Trebuchet MS" w:cs="Calibri Light"/>
                <w:i/>
                <w:iCs/>
                <w:color w:val="000000" w:themeColor="text1"/>
                <w:sz w:val="20"/>
                <w:szCs w:val="20"/>
                <w:lang w:val="en-GB" w:eastAsia="en-GB"/>
              </w:rPr>
              <w:t>With</w:t>
            </w:r>
            <w:proofErr w:type="gramEnd"/>
            <w:r w:rsidRPr="00914EE1">
              <w:rPr>
                <w:rFonts w:ascii="Trebuchet MS" w:hAnsi="Trebuchet MS" w:cs="Calibri Light"/>
                <w:i/>
                <w:iCs/>
                <w:color w:val="000000" w:themeColor="text1"/>
                <w:sz w:val="20"/>
                <w:szCs w:val="20"/>
                <w:lang w:val="en-GB" w:eastAsia="en-GB"/>
              </w:rPr>
              <w:t xml:space="preserve"> Breastmilk Only</w:t>
            </w:r>
            <w:r w:rsidRPr="00914EE1">
              <w:rPr>
                <w:rFonts w:ascii="Trebuchet MS" w:hAnsi="Trebuchet MS" w:cs="Calibri Light"/>
                <w:color w:val="000000" w:themeColor="text1"/>
                <w:sz w:val="20"/>
                <w:szCs w:val="20"/>
                <w:lang w:val="en-GB" w:eastAsia="en-GB"/>
              </w:rPr>
              <w:t xml:space="preserve"> functioning (SUN, Parliamentarians, NGO/CSOs, religious, professional)</w:t>
            </w:r>
          </w:p>
        </w:tc>
        <w:tc>
          <w:tcPr>
            <w:tcW w:w="5850" w:type="dxa"/>
            <w:tcBorders>
              <w:top w:val="single" w:sz="18" w:space="0" w:color="F0A838"/>
              <w:left w:val="single" w:sz="18" w:space="0" w:color="F0A838"/>
              <w:bottom w:val="single" w:sz="18" w:space="0" w:color="F0A838"/>
              <w:right w:val="single" w:sz="18" w:space="0" w:color="F0A838"/>
            </w:tcBorders>
            <w:shd w:val="clear" w:color="000000" w:fill="FFFFFF"/>
            <w:vAlign w:val="center"/>
            <w:hideMark/>
          </w:tcPr>
          <w:p w14:paraId="3BACB6BF" w14:textId="1B20A38C" w:rsidR="00241ACE" w:rsidRPr="00914EE1" w:rsidRDefault="00B93CB3" w:rsidP="00A30A02">
            <w:pPr>
              <w:rPr>
                <w:rFonts w:ascii="Trebuchet MS" w:hAnsi="Trebuchet MS" w:cs="Calibri Light"/>
                <w:color w:val="000000" w:themeColor="text1"/>
                <w:sz w:val="20"/>
                <w:szCs w:val="20"/>
                <w:lang w:val="en-GB" w:eastAsia="en-GB"/>
              </w:rPr>
            </w:pPr>
            <w:r w:rsidRPr="00914EE1">
              <w:rPr>
                <w:rFonts w:ascii="Trebuchet MS" w:hAnsi="Trebuchet MS" w:cs="Calibri Light"/>
                <w:color w:val="000000" w:themeColor="text1"/>
                <w:sz w:val="20"/>
                <w:szCs w:val="20"/>
                <w:lang w:val="en-GB" w:eastAsia="en-GB"/>
              </w:rPr>
              <w:t xml:space="preserve">Existing national working groups participate in </w:t>
            </w:r>
            <w:r w:rsidRPr="00914EE1">
              <w:rPr>
                <w:rFonts w:ascii="Trebuchet MS" w:hAnsi="Trebuchet MS" w:cs="Calibri Light"/>
                <w:i/>
                <w:iCs/>
                <w:color w:val="000000" w:themeColor="text1"/>
                <w:sz w:val="20"/>
                <w:szCs w:val="20"/>
                <w:lang w:val="en-GB" w:eastAsia="en-GB"/>
              </w:rPr>
              <w:t xml:space="preserve">Stronger </w:t>
            </w:r>
            <w:proofErr w:type="gramStart"/>
            <w:r w:rsidRPr="00914EE1">
              <w:rPr>
                <w:rFonts w:ascii="Trebuchet MS" w:hAnsi="Trebuchet MS" w:cs="Calibri Light"/>
                <w:i/>
                <w:iCs/>
                <w:color w:val="000000" w:themeColor="text1"/>
                <w:sz w:val="20"/>
                <w:szCs w:val="20"/>
                <w:lang w:val="en-GB" w:eastAsia="en-GB"/>
              </w:rPr>
              <w:t>With</w:t>
            </w:r>
            <w:proofErr w:type="gramEnd"/>
            <w:r w:rsidRPr="00914EE1">
              <w:rPr>
                <w:rFonts w:ascii="Trebuchet MS" w:hAnsi="Trebuchet MS" w:cs="Calibri Light"/>
                <w:i/>
                <w:iCs/>
                <w:color w:val="000000" w:themeColor="text1"/>
                <w:sz w:val="20"/>
                <w:szCs w:val="20"/>
                <w:lang w:val="en-GB" w:eastAsia="en-GB"/>
              </w:rPr>
              <w:t xml:space="preserve"> Breastmilk Only</w:t>
            </w:r>
            <w:r w:rsidRPr="00914EE1">
              <w:rPr>
                <w:rFonts w:ascii="Trebuchet MS" w:hAnsi="Trebuchet MS" w:cs="Calibri Light"/>
                <w:color w:val="000000" w:themeColor="text1"/>
                <w:sz w:val="20"/>
                <w:szCs w:val="20"/>
                <w:lang w:val="en-GB" w:eastAsia="en-GB"/>
              </w:rPr>
              <w:t xml:space="preserve"> design, implementation and monitoring</w:t>
            </w:r>
            <w:r w:rsidR="00A6585F" w:rsidRPr="00914EE1">
              <w:rPr>
                <w:rFonts w:ascii="Trebuchet MS" w:hAnsi="Trebuchet MS" w:cs="Calibri Light"/>
                <w:color w:val="000000" w:themeColor="text1"/>
                <w:sz w:val="20"/>
                <w:szCs w:val="20"/>
                <w:lang w:val="en-GB" w:eastAsia="en-GB"/>
              </w:rPr>
              <w:t>.</w:t>
            </w:r>
          </w:p>
        </w:tc>
      </w:tr>
      <w:tr w:rsidR="00A6585F" w:rsidRPr="00484CF6" w14:paraId="1AC9FB6C" w14:textId="77777777" w:rsidTr="00B56569">
        <w:trPr>
          <w:trHeight w:val="810"/>
        </w:trPr>
        <w:tc>
          <w:tcPr>
            <w:tcW w:w="3821" w:type="dxa"/>
            <w:vMerge w:val="restart"/>
            <w:tcBorders>
              <w:top w:val="single" w:sz="18" w:space="0" w:color="F0A838"/>
              <w:left w:val="single" w:sz="18" w:space="0" w:color="F0A838"/>
              <w:bottom w:val="single" w:sz="18" w:space="0" w:color="F0A838"/>
              <w:right w:val="single" w:sz="18" w:space="0" w:color="F0A838"/>
            </w:tcBorders>
            <w:shd w:val="clear" w:color="auto" w:fill="auto"/>
            <w:vAlign w:val="center"/>
            <w:hideMark/>
          </w:tcPr>
          <w:p w14:paraId="47DBE054" w14:textId="525CE0E5" w:rsidR="00241ACE" w:rsidRPr="008C0895" w:rsidRDefault="00241ACE" w:rsidP="00A30A02">
            <w:pPr>
              <w:jc w:val="center"/>
              <w:rPr>
                <w:rFonts w:ascii="Trebuchet MS" w:hAnsi="Trebuchet MS" w:cs="Calibri Light"/>
                <w:b/>
                <w:bCs/>
                <w:color w:val="000000" w:themeColor="text1"/>
                <w:sz w:val="20"/>
                <w:szCs w:val="20"/>
                <w:lang w:val="en-GB" w:eastAsia="en-GB"/>
              </w:rPr>
            </w:pPr>
            <w:r w:rsidRPr="008C0895">
              <w:rPr>
                <w:rFonts w:ascii="Trebuchet MS" w:hAnsi="Trebuchet MS" w:cs="Calibri Light"/>
                <w:b/>
                <w:bCs/>
                <w:color w:val="000000" w:themeColor="text1"/>
                <w:sz w:val="20"/>
                <w:szCs w:val="20"/>
                <w:lang w:val="en-GB" w:eastAsia="en-GB"/>
              </w:rPr>
              <w:t xml:space="preserve">Outcome 2. Improve public perceptions and social environments for </w:t>
            </w:r>
            <w:r w:rsidRPr="008C0895">
              <w:rPr>
                <w:rFonts w:ascii="Trebuchet MS" w:hAnsi="Trebuchet MS" w:cs="Calibri Light"/>
                <w:b/>
                <w:bCs/>
                <w:i/>
                <w:iCs/>
                <w:color w:val="000000" w:themeColor="text1"/>
                <w:sz w:val="20"/>
                <w:szCs w:val="20"/>
                <w:lang w:val="en-GB" w:eastAsia="en-GB"/>
              </w:rPr>
              <w:t xml:space="preserve">giving </w:t>
            </w:r>
            <w:r w:rsidR="00B93CB3" w:rsidRPr="008C0895">
              <w:rPr>
                <w:rFonts w:ascii="Trebuchet MS" w:hAnsi="Trebuchet MS" w:cs="Calibri Light"/>
                <w:b/>
                <w:bCs/>
                <w:i/>
                <w:iCs/>
                <w:color w:val="000000" w:themeColor="text1"/>
                <w:sz w:val="20"/>
                <w:szCs w:val="20"/>
                <w:lang w:val="en-GB" w:eastAsia="en-GB"/>
              </w:rPr>
              <w:t>b</w:t>
            </w:r>
            <w:r w:rsidRPr="008C0895">
              <w:rPr>
                <w:rFonts w:ascii="Trebuchet MS" w:hAnsi="Trebuchet MS" w:cs="Calibri Light"/>
                <w:b/>
                <w:bCs/>
                <w:i/>
                <w:iCs/>
                <w:color w:val="000000" w:themeColor="text1"/>
                <w:sz w:val="20"/>
                <w:szCs w:val="20"/>
                <w:lang w:val="en-GB" w:eastAsia="en-GB"/>
              </w:rPr>
              <w:t xml:space="preserve">reastmilk </w:t>
            </w:r>
            <w:r w:rsidR="00B93CB3" w:rsidRPr="008C0895">
              <w:rPr>
                <w:rFonts w:ascii="Trebuchet MS" w:hAnsi="Trebuchet MS" w:cs="Calibri Light"/>
                <w:b/>
                <w:bCs/>
                <w:i/>
                <w:iCs/>
                <w:color w:val="000000" w:themeColor="text1"/>
                <w:sz w:val="20"/>
                <w:szCs w:val="20"/>
                <w:lang w:val="en-GB" w:eastAsia="en-GB"/>
              </w:rPr>
              <w:t>o</w:t>
            </w:r>
            <w:r w:rsidRPr="008C0895">
              <w:rPr>
                <w:rFonts w:ascii="Trebuchet MS" w:hAnsi="Trebuchet MS" w:cs="Calibri Light"/>
                <w:b/>
                <w:bCs/>
                <w:i/>
                <w:iCs/>
                <w:color w:val="000000" w:themeColor="text1"/>
                <w:sz w:val="20"/>
                <w:szCs w:val="20"/>
                <w:lang w:val="en-GB" w:eastAsia="en-GB"/>
              </w:rPr>
              <w:t xml:space="preserve">nly </w:t>
            </w:r>
            <w:r w:rsidRPr="008C0895">
              <w:rPr>
                <w:rFonts w:ascii="Trebuchet MS" w:hAnsi="Trebuchet MS" w:cs="Calibri Light"/>
                <w:b/>
                <w:bCs/>
                <w:color w:val="000000" w:themeColor="text1"/>
                <w:sz w:val="20"/>
                <w:szCs w:val="20"/>
                <w:lang w:val="en-GB" w:eastAsia="en-GB"/>
              </w:rPr>
              <w:t>in the first six months of life</w:t>
            </w:r>
          </w:p>
        </w:tc>
        <w:tc>
          <w:tcPr>
            <w:tcW w:w="5850" w:type="dxa"/>
            <w:tcBorders>
              <w:top w:val="single" w:sz="18" w:space="0" w:color="F0A838"/>
              <w:left w:val="single" w:sz="18" w:space="0" w:color="F0A838"/>
              <w:bottom w:val="single" w:sz="18" w:space="0" w:color="F0A838"/>
              <w:right w:val="single" w:sz="18" w:space="0" w:color="F0A838"/>
            </w:tcBorders>
            <w:shd w:val="clear" w:color="auto" w:fill="auto"/>
            <w:vAlign w:val="center"/>
            <w:hideMark/>
          </w:tcPr>
          <w:p w14:paraId="5939D5C0" w14:textId="3F63ED28" w:rsidR="00241ACE" w:rsidRPr="00914EE1" w:rsidRDefault="00B93CB3" w:rsidP="00A30A02">
            <w:pPr>
              <w:rPr>
                <w:rFonts w:ascii="Trebuchet MS" w:hAnsi="Trebuchet MS" w:cs="Calibri Light"/>
                <w:color w:val="000000" w:themeColor="text1"/>
                <w:sz w:val="20"/>
                <w:szCs w:val="20"/>
                <w:lang w:val="en-GB" w:eastAsia="en-GB"/>
              </w:rPr>
            </w:pPr>
            <w:r w:rsidRPr="00914EE1">
              <w:rPr>
                <w:rFonts w:ascii="Trebuchet MS" w:hAnsi="Trebuchet MS" w:cs="Calibri Light"/>
                <w:color w:val="000000" w:themeColor="text1"/>
                <w:sz w:val="20"/>
                <w:szCs w:val="20"/>
                <w:lang w:val="en-GB" w:eastAsia="en-GB"/>
              </w:rPr>
              <w:t>Increase in the proportion (%) of r</w:t>
            </w:r>
            <w:r w:rsidR="00241ACE" w:rsidRPr="00914EE1">
              <w:rPr>
                <w:rFonts w:ascii="Trebuchet MS" w:hAnsi="Trebuchet MS" w:cs="Calibri Light"/>
                <w:color w:val="000000" w:themeColor="text1"/>
                <w:sz w:val="20"/>
                <w:szCs w:val="20"/>
                <w:lang w:val="en-GB" w:eastAsia="en-GB"/>
              </w:rPr>
              <w:t>eported public awareness that giving breastmilk only to babies younger than six months is enough</w:t>
            </w:r>
            <w:r w:rsidRPr="00914EE1">
              <w:rPr>
                <w:rFonts w:ascii="Trebuchet MS" w:hAnsi="Trebuchet MS" w:cs="Calibri Light"/>
                <w:color w:val="000000" w:themeColor="text1"/>
                <w:sz w:val="20"/>
                <w:szCs w:val="20"/>
                <w:lang w:val="en-GB" w:eastAsia="en-GB"/>
              </w:rPr>
              <w:t xml:space="preserve"> (multiple sources)</w:t>
            </w:r>
            <w:r w:rsidR="00A6585F" w:rsidRPr="00914EE1">
              <w:rPr>
                <w:rFonts w:ascii="Trebuchet MS" w:hAnsi="Trebuchet MS" w:cs="Calibri Light"/>
                <w:color w:val="000000" w:themeColor="text1"/>
                <w:sz w:val="20"/>
                <w:szCs w:val="20"/>
                <w:lang w:val="en-GB" w:eastAsia="en-GB"/>
              </w:rPr>
              <w:t>.</w:t>
            </w:r>
          </w:p>
        </w:tc>
      </w:tr>
      <w:tr w:rsidR="00A6585F" w:rsidRPr="00484CF6" w14:paraId="5978988F" w14:textId="77777777" w:rsidTr="00C27533">
        <w:trPr>
          <w:trHeight w:val="954"/>
        </w:trPr>
        <w:tc>
          <w:tcPr>
            <w:tcW w:w="3821" w:type="dxa"/>
            <w:vMerge/>
            <w:tcBorders>
              <w:top w:val="single" w:sz="18" w:space="0" w:color="F0A838"/>
              <w:left w:val="single" w:sz="18" w:space="0" w:color="F0A838"/>
              <w:bottom w:val="single" w:sz="18" w:space="0" w:color="F0A838"/>
              <w:right w:val="single" w:sz="18" w:space="0" w:color="F0A838"/>
            </w:tcBorders>
            <w:vAlign w:val="center"/>
            <w:hideMark/>
          </w:tcPr>
          <w:p w14:paraId="51BF1B73" w14:textId="77777777" w:rsidR="00241ACE" w:rsidRPr="00914EE1" w:rsidRDefault="00241ACE" w:rsidP="00A30A02">
            <w:pPr>
              <w:rPr>
                <w:rFonts w:ascii="Trebuchet MS" w:hAnsi="Trebuchet MS" w:cs="Calibri Light"/>
                <w:color w:val="000000" w:themeColor="text1"/>
                <w:sz w:val="20"/>
                <w:szCs w:val="20"/>
                <w:lang w:val="en-GB" w:eastAsia="en-GB"/>
              </w:rPr>
            </w:pPr>
          </w:p>
        </w:tc>
        <w:tc>
          <w:tcPr>
            <w:tcW w:w="5850" w:type="dxa"/>
            <w:tcBorders>
              <w:top w:val="single" w:sz="18" w:space="0" w:color="F0A838"/>
              <w:left w:val="single" w:sz="18" w:space="0" w:color="F0A838"/>
              <w:bottom w:val="single" w:sz="18" w:space="0" w:color="F0A838"/>
              <w:right w:val="single" w:sz="18" w:space="0" w:color="F0A838"/>
            </w:tcBorders>
            <w:shd w:val="clear" w:color="auto" w:fill="auto"/>
            <w:vAlign w:val="center"/>
            <w:hideMark/>
          </w:tcPr>
          <w:p w14:paraId="2B8CF3FA" w14:textId="7AE1A8D4" w:rsidR="00241ACE" w:rsidRPr="00914EE1" w:rsidRDefault="00241ACE" w:rsidP="00A30A02">
            <w:pPr>
              <w:rPr>
                <w:rFonts w:ascii="Trebuchet MS" w:hAnsi="Trebuchet MS" w:cs="Calibri Light"/>
                <w:color w:val="000000" w:themeColor="text1"/>
                <w:sz w:val="20"/>
                <w:szCs w:val="20"/>
                <w:lang w:val="en-GB" w:eastAsia="en-GB"/>
              </w:rPr>
            </w:pPr>
            <w:r w:rsidRPr="00914EE1">
              <w:rPr>
                <w:rFonts w:ascii="Trebuchet MS" w:hAnsi="Trebuchet MS" w:cs="Calibri Light"/>
                <w:color w:val="000000" w:themeColor="text1"/>
                <w:sz w:val="20"/>
                <w:szCs w:val="20"/>
                <w:lang w:val="en-GB" w:eastAsia="en-GB"/>
              </w:rPr>
              <w:t xml:space="preserve">Number of high-profile individuals (including Good Will Ambassadors (GWAs), influencers, political, community, religious leaders, etc.) who publicly support </w:t>
            </w:r>
            <w:r w:rsidRPr="00914EE1">
              <w:rPr>
                <w:rFonts w:ascii="Trebuchet MS" w:hAnsi="Trebuchet MS" w:cs="Calibri Light"/>
                <w:i/>
                <w:iCs/>
                <w:color w:val="000000" w:themeColor="text1"/>
                <w:sz w:val="20"/>
                <w:szCs w:val="20"/>
                <w:lang w:val="en-GB" w:eastAsia="en-GB"/>
              </w:rPr>
              <w:t xml:space="preserve">Stronger </w:t>
            </w:r>
            <w:proofErr w:type="gramStart"/>
            <w:r w:rsidRPr="00914EE1">
              <w:rPr>
                <w:rFonts w:ascii="Trebuchet MS" w:hAnsi="Trebuchet MS" w:cs="Calibri Light"/>
                <w:i/>
                <w:iCs/>
                <w:color w:val="000000" w:themeColor="text1"/>
                <w:sz w:val="20"/>
                <w:szCs w:val="20"/>
                <w:lang w:val="en-GB" w:eastAsia="en-GB"/>
              </w:rPr>
              <w:t>With</w:t>
            </w:r>
            <w:proofErr w:type="gramEnd"/>
            <w:r w:rsidRPr="00914EE1">
              <w:rPr>
                <w:rFonts w:ascii="Trebuchet MS" w:hAnsi="Trebuchet MS" w:cs="Calibri Light"/>
                <w:i/>
                <w:iCs/>
                <w:color w:val="000000" w:themeColor="text1"/>
                <w:sz w:val="20"/>
                <w:szCs w:val="20"/>
                <w:lang w:val="en-GB" w:eastAsia="en-GB"/>
              </w:rPr>
              <w:t xml:space="preserve"> Breastmilk Only</w:t>
            </w:r>
            <w:r w:rsidRPr="00914EE1">
              <w:rPr>
                <w:rFonts w:ascii="Trebuchet MS" w:hAnsi="Trebuchet MS" w:cs="Calibri Light"/>
                <w:color w:val="000000" w:themeColor="text1"/>
                <w:sz w:val="20"/>
                <w:szCs w:val="20"/>
                <w:lang w:val="en-GB" w:eastAsia="en-GB"/>
              </w:rPr>
              <w:t xml:space="preserve"> </w:t>
            </w:r>
            <w:r w:rsidR="009F05DF" w:rsidRPr="00914EE1">
              <w:rPr>
                <w:rFonts w:ascii="Trebuchet MS" w:hAnsi="Trebuchet MS" w:cs="Calibri Light"/>
                <w:color w:val="000000" w:themeColor="text1"/>
                <w:sz w:val="20"/>
                <w:szCs w:val="20"/>
                <w:lang w:val="en-GB" w:eastAsia="en-GB"/>
              </w:rPr>
              <w:t>initiative</w:t>
            </w:r>
            <w:r w:rsidRPr="00914EE1">
              <w:rPr>
                <w:rFonts w:ascii="Trebuchet MS" w:hAnsi="Trebuchet MS" w:cs="Calibri Light"/>
                <w:color w:val="000000" w:themeColor="text1"/>
                <w:sz w:val="20"/>
                <w:szCs w:val="20"/>
                <w:lang w:val="en-GB" w:eastAsia="en-GB"/>
              </w:rPr>
              <w:t xml:space="preserve"> messages and activities</w:t>
            </w:r>
            <w:r w:rsidR="00A6585F" w:rsidRPr="00914EE1">
              <w:rPr>
                <w:rFonts w:ascii="Trebuchet MS" w:hAnsi="Trebuchet MS" w:cs="Calibri Light"/>
                <w:color w:val="000000" w:themeColor="text1"/>
                <w:sz w:val="20"/>
                <w:szCs w:val="20"/>
                <w:lang w:val="en-GB" w:eastAsia="en-GB"/>
              </w:rPr>
              <w:t>.</w:t>
            </w:r>
          </w:p>
        </w:tc>
      </w:tr>
      <w:tr w:rsidR="00A6585F" w:rsidRPr="00484CF6" w14:paraId="21F74E1B" w14:textId="77777777" w:rsidTr="00C27533">
        <w:trPr>
          <w:trHeight w:val="945"/>
        </w:trPr>
        <w:tc>
          <w:tcPr>
            <w:tcW w:w="3821" w:type="dxa"/>
            <w:tcBorders>
              <w:top w:val="single" w:sz="18" w:space="0" w:color="F0A838"/>
              <w:left w:val="single" w:sz="18" w:space="0" w:color="F0A838"/>
              <w:bottom w:val="single" w:sz="18" w:space="0" w:color="F0A838"/>
              <w:right w:val="single" w:sz="18" w:space="0" w:color="F0A838"/>
            </w:tcBorders>
            <w:shd w:val="clear" w:color="auto" w:fill="auto"/>
            <w:vAlign w:val="center"/>
            <w:hideMark/>
          </w:tcPr>
          <w:p w14:paraId="02817E85" w14:textId="680FB0F1" w:rsidR="00241ACE" w:rsidRPr="00914EE1" w:rsidRDefault="00241ACE" w:rsidP="00A30A02">
            <w:pPr>
              <w:rPr>
                <w:rFonts w:ascii="Trebuchet MS" w:hAnsi="Trebuchet MS" w:cs="Calibri Light"/>
                <w:color w:val="000000" w:themeColor="text1"/>
                <w:sz w:val="20"/>
                <w:szCs w:val="20"/>
                <w:lang w:val="en-GB" w:eastAsia="en-GB"/>
              </w:rPr>
            </w:pPr>
            <w:r w:rsidRPr="00914EE1">
              <w:rPr>
                <w:rFonts w:ascii="Trebuchet MS" w:hAnsi="Trebuchet MS" w:cs="Calibri Light"/>
                <w:color w:val="000000" w:themeColor="text1"/>
                <w:sz w:val="20"/>
                <w:szCs w:val="20"/>
                <w:lang w:val="en-GB" w:eastAsia="en-GB"/>
              </w:rPr>
              <w:t xml:space="preserve">Output 2.1 </w:t>
            </w:r>
            <w:r w:rsidRPr="00914EE1">
              <w:rPr>
                <w:rFonts w:ascii="Trebuchet MS" w:hAnsi="Trebuchet MS" w:cs="Calibri Light"/>
                <w:i/>
                <w:iCs/>
                <w:color w:val="000000" w:themeColor="text1"/>
                <w:sz w:val="20"/>
                <w:szCs w:val="20"/>
                <w:lang w:val="en-GB" w:eastAsia="en-GB"/>
              </w:rPr>
              <w:t xml:space="preserve">Stronger </w:t>
            </w:r>
            <w:proofErr w:type="gramStart"/>
            <w:r w:rsidRPr="00914EE1">
              <w:rPr>
                <w:rFonts w:ascii="Trebuchet MS" w:hAnsi="Trebuchet MS" w:cs="Calibri Light"/>
                <w:i/>
                <w:iCs/>
                <w:color w:val="000000" w:themeColor="text1"/>
                <w:sz w:val="20"/>
                <w:szCs w:val="20"/>
                <w:lang w:val="en-GB" w:eastAsia="en-GB"/>
              </w:rPr>
              <w:t>With</w:t>
            </w:r>
            <w:proofErr w:type="gramEnd"/>
            <w:r w:rsidRPr="00914EE1">
              <w:rPr>
                <w:rFonts w:ascii="Trebuchet MS" w:hAnsi="Trebuchet MS" w:cs="Calibri Light"/>
                <w:i/>
                <w:iCs/>
                <w:color w:val="000000" w:themeColor="text1"/>
                <w:sz w:val="20"/>
                <w:szCs w:val="20"/>
                <w:lang w:val="en-GB" w:eastAsia="en-GB"/>
              </w:rPr>
              <w:t xml:space="preserve"> Breastmilk Only</w:t>
            </w:r>
            <w:r w:rsidRPr="00914EE1">
              <w:rPr>
                <w:rFonts w:ascii="Trebuchet MS" w:hAnsi="Trebuchet MS" w:cs="Calibri Light"/>
                <w:color w:val="000000" w:themeColor="text1"/>
                <w:sz w:val="20"/>
                <w:szCs w:val="20"/>
                <w:lang w:val="en-GB" w:eastAsia="en-GB"/>
              </w:rPr>
              <w:t xml:space="preserve"> messaging disseminated through multiple </w:t>
            </w:r>
            <w:r w:rsidR="00B3376A" w:rsidRPr="00914EE1">
              <w:rPr>
                <w:rFonts w:ascii="Trebuchet MS" w:hAnsi="Trebuchet MS" w:cs="Calibri Light"/>
                <w:color w:val="000000" w:themeColor="text1"/>
                <w:sz w:val="20"/>
                <w:szCs w:val="20"/>
                <w:lang w:val="en-GB" w:eastAsia="en-GB"/>
              </w:rPr>
              <w:t xml:space="preserve">traditional </w:t>
            </w:r>
            <w:r w:rsidRPr="00914EE1">
              <w:rPr>
                <w:rFonts w:ascii="Trebuchet MS" w:hAnsi="Trebuchet MS" w:cs="Calibri Light"/>
                <w:color w:val="000000" w:themeColor="text1"/>
                <w:sz w:val="20"/>
                <w:szCs w:val="20"/>
                <w:lang w:val="en-GB" w:eastAsia="en-GB"/>
              </w:rPr>
              <w:t>media channels (TV, radio, print)</w:t>
            </w:r>
          </w:p>
        </w:tc>
        <w:tc>
          <w:tcPr>
            <w:tcW w:w="5850" w:type="dxa"/>
            <w:tcBorders>
              <w:top w:val="single" w:sz="18" w:space="0" w:color="F0A838"/>
              <w:left w:val="single" w:sz="18" w:space="0" w:color="F0A838"/>
              <w:bottom w:val="single" w:sz="18" w:space="0" w:color="F0A838"/>
              <w:right w:val="single" w:sz="18" w:space="0" w:color="F0A838"/>
            </w:tcBorders>
            <w:shd w:val="clear" w:color="auto" w:fill="auto"/>
            <w:vAlign w:val="center"/>
            <w:hideMark/>
          </w:tcPr>
          <w:p w14:paraId="3CDF5C41" w14:textId="4BCAF919" w:rsidR="00B93CB3" w:rsidRPr="00914EE1" w:rsidRDefault="00B93CB3" w:rsidP="00B93CB3">
            <w:pPr>
              <w:rPr>
                <w:rFonts w:ascii="Trebuchet MS" w:hAnsi="Trebuchet MS" w:cs="Calibri Light"/>
                <w:color w:val="000000" w:themeColor="text1"/>
                <w:sz w:val="20"/>
                <w:szCs w:val="20"/>
                <w:lang w:val="en-GB" w:eastAsia="en-GB"/>
              </w:rPr>
            </w:pPr>
            <w:r w:rsidRPr="00914EE1">
              <w:rPr>
                <w:rFonts w:ascii="Trebuchet MS" w:hAnsi="Trebuchet MS" w:cs="Calibri Light"/>
                <w:color w:val="000000" w:themeColor="text1"/>
                <w:sz w:val="20"/>
                <w:szCs w:val="20"/>
                <w:lang w:val="en-GB" w:eastAsia="en-GB"/>
              </w:rPr>
              <w:t>Increase in the number of stories published or aired with references to exclusive breastfeeding in top tier media outlets from XX (baseline) to XX (2021).</w:t>
            </w:r>
          </w:p>
          <w:p w14:paraId="5FE2FC56" w14:textId="6DF70FC6" w:rsidR="00241ACE" w:rsidRPr="00914EE1" w:rsidRDefault="00241ACE" w:rsidP="00A30A02">
            <w:pPr>
              <w:rPr>
                <w:rFonts w:ascii="Trebuchet MS" w:hAnsi="Trebuchet MS" w:cs="Calibri Light"/>
                <w:color w:val="000000" w:themeColor="text1"/>
                <w:sz w:val="20"/>
                <w:szCs w:val="20"/>
                <w:lang w:val="en-GB" w:eastAsia="en-GB"/>
              </w:rPr>
            </w:pPr>
          </w:p>
        </w:tc>
      </w:tr>
      <w:tr w:rsidR="00A6585F" w:rsidRPr="00484CF6" w14:paraId="46620E98" w14:textId="77777777" w:rsidTr="00555043">
        <w:trPr>
          <w:trHeight w:val="870"/>
        </w:trPr>
        <w:tc>
          <w:tcPr>
            <w:tcW w:w="3821" w:type="dxa"/>
            <w:tcBorders>
              <w:top w:val="single" w:sz="18" w:space="0" w:color="F0A838"/>
              <w:left w:val="single" w:sz="18" w:space="0" w:color="F0A838"/>
              <w:bottom w:val="single" w:sz="18" w:space="0" w:color="F0A838"/>
              <w:right w:val="single" w:sz="18" w:space="0" w:color="F0A838"/>
            </w:tcBorders>
            <w:shd w:val="clear" w:color="auto" w:fill="auto"/>
            <w:vAlign w:val="center"/>
            <w:hideMark/>
          </w:tcPr>
          <w:p w14:paraId="277C13A3" w14:textId="77777777" w:rsidR="00241ACE" w:rsidRPr="00914EE1" w:rsidRDefault="00241ACE" w:rsidP="00A30A02">
            <w:pPr>
              <w:rPr>
                <w:rFonts w:ascii="Trebuchet MS" w:hAnsi="Trebuchet MS" w:cs="Calibri Light"/>
                <w:color w:val="000000" w:themeColor="text1"/>
                <w:sz w:val="20"/>
                <w:szCs w:val="20"/>
                <w:lang w:val="en-GB" w:eastAsia="en-GB"/>
              </w:rPr>
            </w:pPr>
            <w:r w:rsidRPr="00914EE1">
              <w:rPr>
                <w:rFonts w:ascii="Trebuchet MS" w:hAnsi="Trebuchet MS" w:cs="Calibri Light"/>
                <w:color w:val="000000" w:themeColor="text1"/>
                <w:sz w:val="20"/>
                <w:szCs w:val="20"/>
                <w:lang w:val="en-GB" w:eastAsia="en-GB"/>
              </w:rPr>
              <w:t xml:space="preserve">Output 2.2 </w:t>
            </w:r>
            <w:r w:rsidRPr="00914EE1">
              <w:rPr>
                <w:rFonts w:ascii="Trebuchet MS" w:hAnsi="Trebuchet MS" w:cs="Calibri Light"/>
                <w:i/>
                <w:iCs/>
                <w:color w:val="000000" w:themeColor="text1"/>
                <w:sz w:val="20"/>
                <w:szCs w:val="20"/>
                <w:lang w:val="en-GB" w:eastAsia="en-GB"/>
              </w:rPr>
              <w:t xml:space="preserve">Stronger </w:t>
            </w:r>
            <w:proofErr w:type="gramStart"/>
            <w:r w:rsidRPr="00914EE1">
              <w:rPr>
                <w:rFonts w:ascii="Trebuchet MS" w:hAnsi="Trebuchet MS" w:cs="Calibri Light"/>
                <w:i/>
                <w:iCs/>
                <w:color w:val="000000" w:themeColor="text1"/>
                <w:sz w:val="20"/>
                <w:szCs w:val="20"/>
                <w:lang w:val="en-GB" w:eastAsia="en-GB"/>
              </w:rPr>
              <w:t>With</w:t>
            </w:r>
            <w:proofErr w:type="gramEnd"/>
            <w:r w:rsidRPr="00914EE1">
              <w:rPr>
                <w:rFonts w:ascii="Trebuchet MS" w:hAnsi="Trebuchet MS" w:cs="Calibri Light"/>
                <w:i/>
                <w:iCs/>
                <w:color w:val="000000" w:themeColor="text1"/>
                <w:sz w:val="20"/>
                <w:szCs w:val="20"/>
                <w:lang w:val="en-GB" w:eastAsia="en-GB"/>
              </w:rPr>
              <w:t xml:space="preserve"> Breastmilk Only</w:t>
            </w:r>
            <w:r w:rsidRPr="00914EE1">
              <w:rPr>
                <w:rFonts w:ascii="Trebuchet MS" w:hAnsi="Trebuchet MS" w:cs="Calibri Light"/>
                <w:color w:val="000000" w:themeColor="text1"/>
                <w:sz w:val="20"/>
                <w:szCs w:val="20"/>
                <w:lang w:val="en-GB" w:eastAsia="en-GB"/>
              </w:rPr>
              <w:t xml:space="preserve"> engagement and messaging disseminated through social messaging platforms targeting young people such as U-Report</w:t>
            </w:r>
          </w:p>
        </w:tc>
        <w:tc>
          <w:tcPr>
            <w:tcW w:w="5850" w:type="dxa"/>
            <w:tcBorders>
              <w:top w:val="single" w:sz="18" w:space="0" w:color="F0A838"/>
              <w:left w:val="single" w:sz="18" w:space="0" w:color="F0A838"/>
              <w:bottom w:val="single" w:sz="18" w:space="0" w:color="F0A838"/>
              <w:right w:val="single" w:sz="18" w:space="0" w:color="F0A838"/>
            </w:tcBorders>
            <w:shd w:val="clear" w:color="auto" w:fill="auto"/>
            <w:vAlign w:val="center"/>
            <w:hideMark/>
          </w:tcPr>
          <w:p w14:paraId="5E0A2609" w14:textId="5DF967DB" w:rsidR="00241ACE" w:rsidRPr="00914EE1" w:rsidRDefault="00B93CB3" w:rsidP="00A30A02">
            <w:pPr>
              <w:rPr>
                <w:rFonts w:ascii="Trebuchet MS" w:hAnsi="Trebuchet MS" w:cs="Calibri Light"/>
                <w:color w:val="000000" w:themeColor="text1"/>
                <w:sz w:val="20"/>
                <w:szCs w:val="20"/>
                <w:lang w:val="en-GB" w:eastAsia="en-GB"/>
              </w:rPr>
            </w:pPr>
            <w:r w:rsidRPr="00914EE1">
              <w:rPr>
                <w:rFonts w:ascii="Trebuchet MS" w:hAnsi="Trebuchet MS"/>
                <w:color w:val="000000" w:themeColor="text1"/>
                <w:sz w:val="20"/>
                <w:szCs w:val="20"/>
                <w:lang w:val="en-GB"/>
              </w:rPr>
              <w:t xml:space="preserve">Number </w:t>
            </w:r>
            <w:r w:rsidR="00241ACE" w:rsidRPr="00914EE1">
              <w:rPr>
                <w:rFonts w:ascii="Trebuchet MS" w:hAnsi="Trebuchet MS"/>
                <w:color w:val="000000" w:themeColor="text1"/>
                <w:sz w:val="20"/>
                <w:szCs w:val="20"/>
                <w:lang w:val="en-GB"/>
              </w:rPr>
              <w:t xml:space="preserve">of visitors on </w:t>
            </w:r>
            <w:r w:rsidRPr="00914EE1">
              <w:rPr>
                <w:rFonts w:ascii="Trebuchet MS" w:hAnsi="Trebuchet MS"/>
                <w:color w:val="000000" w:themeColor="text1"/>
                <w:sz w:val="20"/>
                <w:szCs w:val="20"/>
                <w:lang w:val="en-GB"/>
              </w:rPr>
              <w:t>social media</w:t>
            </w:r>
            <w:r w:rsidR="00241ACE" w:rsidRPr="00914EE1">
              <w:rPr>
                <w:rFonts w:ascii="Trebuchet MS" w:hAnsi="Trebuchet MS"/>
                <w:color w:val="000000" w:themeColor="text1"/>
                <w:sz w:val="20"/>
                <w:szCs w:val="20"/>
                <w:lang w:val="en-GB"/>
              </w:rPr>
              <w:t xml:space="preserve"> platforms, as well as engagement (number of likes/shares/etc.)</w:t>
            </w:r>
            <w:r w:rsidR="00EB2806" w:rsidRPr="00914EE1">
              <w:rPr>
                <w:rFonts w:ascii="Trebuchet MS" w:hAnsi="Trebuchet MS"/>
                <w:color w:val="000000" w:themeColor="text1"/>
                <w:sz w:val="20"/>
                <w:szCs w:val="20"/>
                <w:lang w:val="en-GB"/>
              </w:rPr>
              <w:t>.</w:t>
            </w:r>
          </w:p>
        </w:tc>
      </w:tr>
      <w:tr w:rsidR="00A6585F" w:rsidRPr="00914EE1" w14:paraId="1A6EFFEF" w14:textId="77777777" w:rsidTr="00C27533">
        <w:trPr>
          <w:trHeight w:val="909"/>
        </w:trPr>
        <w:tc>
          <w:tcPr>
            <w:tcW w:w="3821" w:type="dxa"/>
            <w:tcBorders>
              <w:top w:val="single" w:sz="18" w:space="0" w:color="F0A838"/>
              <w:left w:val="single" w:sz="18" w:space="0" w:color="F0A838"/>
              <w:bottom w:val="single" w:sz="18" w:space="0" w:color="F0A838"/>
              <w:right w:val="single" w:sz="18" w:space="0" w:color="F0A838"/>
            </w:tcBorders>
            <w:shd w:val="clear" w:color="000000" w:fill="FFFFFF"/>
            <w:vAlign w:val="center"/>
            <w:hideMark/>
          </w:tcPr>
          <w:p w14:paraId="7F60E8F9" w14:textId="77777777" w:rsidR="00241ACE" w:rsidRPr="008C0895" w:rsidRDefault="00241ACE" w:rsidP="00A30A02">
            <w:pPr>
              <w:jc w:val="center"/>
              <w:rPr>
                <w:rFonts w:ascii="Trebuchet MS" w:hAnsi="Trebuchet MS" w:cs="Calibri Light"/>
                <w:b/>
                <w:bCs/>
                <w:color w:val="000000" w:themeColor="text1"/>
                <w:sz w:val="20"/>
                <w:szCs w:val="20"/>
                <w:lang w:val="en-GB" w:eastAsia="en-GB"/>
              </w:rPr>
            </w:pPr>
            <w:r w:rsidRPr="008C0895">
              <w:rPr>
                <w:rFonts w:ascii="Trebuchet MS" w:hAnsi="Trebuchet MS" w:cs="Calibri Light"/>
                <w:b/>
                <w:bCs/>
                <w:color w:val="000000" w:themeColor="text1"/>
                <w:sz w:val="20"/>
                <w:szCs w:val="20"/>
                <w:lang w:val="en-GB" w:eastAsia="en-GB"/>
              </w:rPr>
              <w:t xml:space="preserve">Outcome 3. Implement and/or strengthen maternity protection and breastfeeding support in workplace environments </w:t>
            </w:r>
          </w:p>
        </w:tc>
        <w:tc>
          <w:tcPr>
            <w:tcW w:w="5850" w:type="dxa"/>
            <w:tcBorders>
              <w:top w:val="single" w:sz="18" w:space="0" w:color="F0A838"/>
              <w:left w:val="single" w:sz="18" w:space="0" w:color="F0A838"/>
              <w:bottom w:val="single" w:sz="18" w:space="0" w:color="F0A838"/>
              <w:right w:val="single" w:sz="18" w:space="0" w:color="F0A838"/>
            </w:tcBorders>
            <w:shd w:val="clear" w:color="000000" w:fill="FFFFFF"/>
            <w:vAlign w:val="center"/>
            <w:hideMark/>
          </w:tcPr>
          <w:p w14:paraId="43D69716" w14:textId="4CBD50AC" w:rsidR="00241ACE" w:rsidRPr="00914EE1" w:rsidRDefault="00241ACE" w:rsidP="00A30A02">
            <w:pPr>
              <w:rPr>
                <w:rFonts w:ascii="Trebuchet MS" w:hAnsi="Trebuchet MS" w:cs="Calibri Light"/>
                <w:color w:val="000000" w:themeColor="text1"/>
                <w:sz w:val="20"/>
                <w:szCs w:val="20"/>
                <w:lang w:val="en-GB" w:eastAsia="en-GB"/>
              </w:rPr>
            </w:pPr>
            <w:r w:rsidRPr="00914EE1">
              <w:rPr>
                <w:rFonts w:ascii="Trebuchet MS" w:hAnsi="Trebuchet MS" w:cs="Calibri Light"/>
                <w:color w:val="000000" w:themeColor="text1"/>
                <w:sz w:val="20"/>
                <w:szCs w:val="20"/>
                <w:lang w:val="en-GB" w:eastAsia="en-GB"/>
              </w:rPr>
              <w:t>Number of businesses and/or workplaces that have implemented maternity protection and breastfeeding support policies</w:t>
            </w:r>
            <w:r w:rsidR="00A6585F" w:rsidRPr="00914EE1">
              <w:rPr>
                <w:rFonts w:ascii="Trebuchet MS" w:hAnsi="Trebuchet MS" w:cs="Calibri Light"/>
                <w:color w:val="000000" w:themeColor="text1"/>
                <w:sz w:val="20"/>
                <w:szCs w:val="20"/>
                <w:lang w:val="en-GB" w:eastAsia="en-GB"/>
              </w:rPr>
              <w:t>.</w:t>
            </w:r>
          </w:p>
        </w:tc>
      </w:tr>
      <w:tr w:rsidR="00A6585F" w:rsidRPr="00914EE1" w14:paraId="16F9E554" w14:textId="77777777" w:rsidTr="00C27533">
        <w:trPr>
          <w:trHeight w:val="945"/>
        </w:trPr>
        <w:tc>
          <w:tcPr>
            <w:tcW w:w="3821" w:type="dxa"/>
            <w:tcBorders>
              <w:top w:val="single" w:sz="18" w:space="0" w:color="F0A838"/>
              <w:left w:val="single" w:sz="18" w:space="0" w:color="F0A838"/>
              <w:bottom w:val="single" w:sz="18" w:space="0" w:color="F0A838"/>
              <w:right w:val="single" w:sz="18" w:space="0" w:color="F0A838"/>
            </w:tcBorders>
            <w:shd w:val="clear" w:color="000000" w:fill="FFFFFF"/>
            <w:vAlign w:val="center"/>
            <w:hideMark/>
          </w:tcPr>
          <w:p w14:paraId="2F5D3E9B" w14:textId="77777777" w:rsidR="00241ACE" w:rsidRPr="00914EE1" w:rsidRDefault="00241ACE" w:rsidP="00A30A02">
            <w:pPr>
              <w:rPr>
                <w:rFonts w:ascii="Trebuchet MS" w:hAnsi="Trebuchet MS" w:cs="Calibri Light"/>
                <w:color w:val="000000" w:themeColor="text1"/>
                <w:sz w:val="20"/>
                <w:szCs w:val="20"/>
                <w:lang w:val="en-GB" w:eastAsia="en-GB"/>
              </w:rPr>
            </w:pPr>
            <w:r w:rsidRPr="00914EE1">
              <w:rPr>
                <w:rFonts w:ascii="Trebuchet MS" w:hAnsi="Trebuchet MS" w:cs="Calibri Light"/>
                <w:color w:val="000000" w:themeColor="text1"/>
                <w:sz w:val="20"/>
                <w:szCs w:val="20"/>
                <w:lang w:val="en-GB" w:eastAsia="en-GB"/>
              </w:rPr>
              <w:t xml:space="preserve">Output 3.1 Workplace breastfeeding support guidance developed and disseminated by government </w:t>
            </w:r>
          </w:p>
        </w:tc>
        <w:tc>
          <w:tcPr>
            <w:tcW w:w="5850" w:type="dxa"/>
            <w:tcBorders>
              <w:top w:val="single" w:sz="18" w:space="0" w:color="F0A838"/>
              <w:left w:val="single" w:sz="18" w:space="0" w:color="F0A838"/>
              <w:bottom w:val="single" w:sz="18" w:space="0" w:color="F0A838"/>
              <w:right w:val="single" w:sz="18" w:space="0" w:color="F0A838"/>
            </w:tcBorders>
            <w:shd w:val="clear" w:color="000000" w:fill="FFFFFF"/>
            <w:vAlign w:val="center"/>
            <w:hideMark/>
          </w:tcPr>
          <w:p w14:paraId="27377E6D" w14:textId="536BAC23" w:rsidR="00241ACE" w:rsidRPr="00914EE1" w:rsidRDefault="00241ACE" w:rsidP="00A30A02">
            <w:pPr>
              <w:rPr>
                <w:rFonts w:ascii="Trebuchet MS" w:hAnsi="Trebuchet MS" w:cs="Calibri Light"/>
                <w:color w:val="000000" w:themeColor="text1"/>
                <w:sz w:val="20"/>
                <w:szCs w:val="20"/>
                <w:lang w:val="en-GB" w:eastAsia="en-GB"/>
              </w:rPr>
            </w:pPr>
            <w:r w:rsidRPr="00914EE1">
              <w:rPr>
                <w:rFonts w:ascii="Trebuchet MS" w:hAnsi="Trebuchet MS" w:cs="Calibri Light"/>
                <w:color w:val="000000" w:themeColor="text1"/>
                <w:sz w:val="20"/>
                <w:szCs w:val="20"/>
                <w:lang w:val="en-GB" w:eastAsia="en-GB"/>
              </w:rPr>
              <w:t>National government enact and develop workplace breastfeeding support policies and guidance</w:t>
            </w:r>
            <w:r w:rsidR="00A6585F" w:rsidRPr="00914EE1">
              <w:rPr>
                <w:rFonts w:ascii="Trebuchet MS" w:hAnsi="Trebuchet MS" w:cs="Calibri Light"/>
                <w:color w:val="000000" w:themeColor="text1"/>
                <w:sz w:val="20"/>
                <w:szCs w:val="20"/>
                <w:lang w:val="en-GB" w:eastAsia="en-GB"/>
              </w:rPr>
              <w:t>.</w:t>
            </w:r>
            <w:r w:rsidRPr="00914EE1">
              <w:rPr>
                <w:rFonts w:ascii="Trebuchet MS" w:hAnsi="Trebuchet MS" w:cs="Calibri Light"/>
                <w:color w:val="000000" w:themeColor="text1"/>
                <w:sz w:val="20"/>
                <w:szCs w:val="20"/>
                <w:lang w:val="en-GB" w:eastAsia="en-GB"/>
              </w:rPr>
              <w:t xml:space="preserve"> </w:t>
            </w:r>
          </w:p>
        </w:tc>
      </w:tr>
      <w:tr w:rsidR="00A6585F" w:rsidRPr="00914EE1" w14:paraId="57072B31" w14:textId="77777777" w:rsidTr="00B56569">
        <w:trPr>
          <w:trHeight w:val="1134"/>
        </w:trPr>
        <w:tc>
          <w:tcPr>
            <w:tcW w:w="3821" w:type="dxa"/>
            <w:tcBorders>
              <w:top w:val="single" w:sz="18" w:space="0" w:color="F0A838"/>
              <w:left w:val="single" w:sz="18" w:space="0" w:color="F0A838"/>
              <w:bottom w:val="single" w:sz="18" w:space="0" w:color="F0A838"/>
              <w:right w:val="single" w:sz="18" w:space="0" w:color="F0A838"/>
            </w:tcBorders>
            <w:shd w:val="clear" w:color="000000" w:fill="FFFFFF"/>
            <w:vAlign w:val="center"/>
            <w:hideMark/>
          </w:tcPr>
          <w:p w14:paraId="0BDF972B" w14:textId="77777777" w:rsidR="00241ACE" w:rsidRPr="00914EE1" w:rsidRDefault="00241ACE" w:rsidP="00A30A02">
            <w:pPr>
              <w:rPr>
                <w:rFonts w:ascii="Trebuchet MS" w:hAnsi="Trebuchet MS" w:cs="Calibri Light"/>
                <w:color w:val="000000" w:themeColor="text1"/>
                <w:sz w:val="20"/>
                <w:szCs w:val="20"/>
                <w:lang w:val="en-GB" w:eastAsia="en-GB"/>
              </w:rPr>
            </w:pPr>
            <w:r w:rsidRPr="00914EE1">
              <w:rPr>
                <w:rFonts w:ascii="Trebuchet MS" w:hAnsi="Trebuchet MS" w:cs="Calibri Light"/>
                <w:color w:val="000000" w:themeColor="text1"/>
                <w:sz w:val="20"/>
                <w:szCs w:val="20"/>
                <w:lang w:val="en-GB" w:eastAsia="en-GB"/>
              </w:rPr>
              <w:t xml:space="preserve">Output 3.2 Businesses /workplaces showcase advantages of implementing breastfeeding support for working mothers </w:t>
            </w:r>
          </w:p>
        </w:tc>
        <w:tc>
          <w:tcPr>
            <w:tcW w:w="5850" w:type="dxa"/>
            <w:tcBorders>
              <w:top w:val="single" w:sz="18" w:space="0" w:color="F0A838"/>
              <w:left w:val="single" w:sz="18" w:space="0" w:color="F0A838"/>
              <w:bottom w:val="single" w:sz="18" w:space="0" w:color="F0A838"/>
              <w:right w:val="single" w:sz="18" w:space="0" w:color="F0A838"/>
            </w:tcBorders>
            <w:shd w:val="clear" w:color="000000" w:fill="FFFFFF"/>
            <w:vAlign w:val="center"/>
            <w:hideMark/>
          </w:tcPr>
          <w:p w14:paraId="1BB70352" w14:textId="0CD5C999" w:rsidR="00241ACE" w:rsidRPr="00914EE1" w:rsidRDefault="00241ACE" w:rsidP="00A30A02">
            <w:pPr>
              <w:rPr>
                <w:rFonts w:ascii="Trebuchet MS" w:hAnsi="Trebuchet MS" w:cs="Calibri Light"/>
                <w:color w:val="000000" w:themeColor="text1"/>
                <w:sz w:val="20"/>
                <w:szCs w:val="20"/>
                <w:lang w:val="en-GB" w:eastAsia="en-GB"/>
              </w:rPr>
            </w:pPr>
            <w:r w:rsidRPr="00914EE1">
              <w:rPr>
                <w:rFonts w:ascii="Trebuchet MS" w:hAnsi="Trebuchet MS" w:cs="Calibri Light"/>
                <w:color w:val="000000" w:themeColor="text1"/>
                <w:sz w:val="20"/>
                <w:szCs w:val="20"/>
                <w:lang w:val="en-GB" w:eastAsia="en-GB"/>
              </w:rPr>
              <w:t>Number of businesses or workplaces that implement initiatives to demonstrate feasibility and advantages of implementing workplace breastfeeding support for working mothers</w:t>
            </w:r>
            <w:r w:rsidR="00A6585F" w:rsidRPr="00914EE1">
              <w:rPr>
                <w:rFonts w:ascii="Trebuchet MS" w:hAnsi="Trebuchet MS" w:cs="Calibri Light"/>
                <w:color w:val="000000" w:themeColor="text1"/>
                <w:sz w:val="20"/>
                <w:szCs w:val="20"/>
                <w:lang w:val="en-GB" w:eastAsia="en-GB"/>
              </w:rPr>
              <w:t>.</w:t>
            </w:r>
          </w:p>
        </w:tc>
      </w:tr>
      <w:tr w:rsidR="00A6585F" w:rsidRPr="00914EE1" w14:paraId="66699EF9" w14:textId="77777777" w:rsidTr="00C27533">
        <w:trPr>
          <w:trHeight w:val="855"/>
        </w:trPr>
        <w:tc>
          <w:tcPr>
            <w:tcW w:w="3821" w:type="dxa"/>
            <w:vMerge w:val="restart"/>
            <w:tcBorders>
              <w:top w:val="single" w:sz="18" w:space="0" w:color="F0A838"/>
              <w:left w:val="single" w:sz="18" w:space="0" w:color="F0A838"/>
              <w:bottom w:val="single" w:sz="18" w:space="0" w:color="F0A838"/>
              <w:right w:val="single" w:sz="18" w:space="0" w:color="F0A838"/>
            </w:tcBorders>
            <w:shd w:val="clear" w:color="auto" w:fill="auto"/>
            <w:vAlign w:val="center"/>
            <w:hideMark/>
          </w:tcPr>
          <w:p w14:paraId="4910DECD" w14:textId="1F568AD5" w:rsidR="00241ACE" w:rsidRPr="008C0895" w:rsidRDefault="00241ACE" w:rsidP="00A30A02">
            <w:pPr>
              <w:jc w:val="center"/>
              <w:rPr>
                <w:rFonts w:ascii="Trebuchet MS" w:hAnsi="Trebuchet MS" w:cs="Calibri Light"/>
                <w:i/>
                <w:iCs/>
                <w:color w:val="000000" w:themeColor="text1"/>
                <w:sz w:val="20"/>
                <w:szCs w:val="20"/>
                <w:lang w:val="en-GB" w:eastAsia="en-GB"/>
              </w:rPr>
            </w:pPr>
            <w:r w:rsidRPr="008C0895">
              <w:rPr>
                <w:rFonts w:ascii="Trebuchet MS" w:hAnsi="Trebuchet MS" w:cs="Calibri Light"/>
                <w:i/>
                <w:iCs/>
                <w:color w:val="000000" w:themeColor="text1"/>
                <w:sz w:val="20"/>
                <w:szCs w:val="20"/>
                <w:lang w:val="en-GB" w:eastAsia="en-GB"/>
              </w:rPr>
              <w:t xml:space="preserve">Outcome 4. Strengthened health care </w:t>
            </w:r>
            <w:r w:rsidR="0032421F" w:rsidRPr="008C0895">
              <w:rPr>
                <w:rFonts w:ascii="Trebuchet MS" w:hAnsi="Trebuchet MS" w:cs="Calibri Light"/>
                <w:i/>
                <w:iCs/>
                <w:color w:val="000000" w:themeColor="text1"/>
                <w:sz w:val="20"/>
                <w:szCs w:val="20"/>
                <w:lang w:val="en-GB" w:eastAsia="en-GB"/>
              </w:rPr>
              <w:t>worker</w:t>
            </w:r>
            <w:r w:rsidRPr="008C0895">
              <w:rPr>
                <w:rFonts w:ascii="Trebuchet MS" w:hAnsi="Trebuchet MS" w:cs="Calibri Light"/>
                <w:i/>
                <w:iCs/>
                <w:color w:val="000000" w:themeColor="text1"/>
                <w:sz w:val="20"/>
                <w:szCs w:val="20"/>
                <w:lang w:val="en-GB" w:eastAsia="en-GB"/>
              </w:rPr>
              <w:t xml:space="preserve"> </w:t>
            </w:r>
            <w:r w:rsidR="0032421F" w:rsidRPr="008C0895">
              <w:rPr>
                <w:rFonts w:ascii="Trebuchet MS" w:hAnsi="Trebuchet MS" w:cs="Calibri Light"/>
                <w:i/>
                <w:iCs/>
                <w:color w:val="000000" w:themeColor="text1"/>
                <w:sz w:val="20"/>
                <w:szCs w:val="20"/>
                <w:lang w:val="en-GB" w:eastAsia="en-GB"/>
              </w:rPr>
              <w:t>practice</w:t>
            </w:r>
            <w:r w:rsidR="00B3376A" w:rsidRPr="008C0895">
              <w:rPr>
                <w:rFonts w:ascii="Trebuchet MS" w:hAnsi="Trebuchet MS" w:cs="Calibri Light"/>
                <w:i/>
                <w:iCs/>
                <w:color w:val="000000" w:themeColor="text1"/>
                <w:sz w:val="20"/>
                <w:szCs w:val="20"/>
                <w:lang w:val="en-GB" w:eastAsia="en-GB"/>
              </w:rPr>
              <w:t>s</w:t>
            </w:r>
            <w:r w:rsidRPr="008C0895">
              <w:rPr>
                <w:rFonts w:ascii="Trebuchet MS" w:hAnsi="Trebuchet MS" w:cs="Calibri Light"/>
                <w:i/>
                <w:iCs/>
                <w:color w:val="000000" w:themeColor="text1"/>
                <w:sz w:val="20"/>
                <w:szCs w:val="20"/>
                <w:lang w:val="en-GB" w:eastAsia="en-GB"/>
              </w:rPr>
              <w:t xml:space="preserve"> for Stronger </w:t>
            </w:r>
            <w:proofErr w:type="gramStart"/>
            <w:r w:rsidRPr="008C0895">
              <w:rPr>
                <w:rFonts w:ascii="Trebuchet MS" w:hAnsi="Trebuchet MS" w:cs="Calibri Light"/>
                <w:i/>
                <w:iCs/>
                <w:color w:val="000000" w:themeColor="text1"/>
                <w:sz w:val="20"/>
                <w:szCs w:val="20"/>
                <w:lang w:val="en-GB" w:eastAsia="en-GB"/>
              </w:rPr>
              <w:t>With</w:t>
            </w:r>
            <w:proofErr w:type="gramEnd"/>
            <w:r w:rsidRPr="008C0895">
              <w:rPr>
                <w:rFonts w:ascii="Trebuchet MS" w:hAnsi="Trebuchet MS" w:cs="Calibri Light"/>
                <w:i/>
                <w:iCs/>
                <w:color w:val="000000" w:themeColor="text1"/>
                <w:sz w:val="20"/>
                <w:szCs w:val="20"/>
                <w:lang w:val="en-GB" w:eastAsia="en-GB"/>
              </w:rPr>
              <w:t xml:space="preserve"> Breastmilk Only</w:t>
            </w:r>
          </w:p>
        </w:tc>
        <w:tc>
          <w:tcPr>
            <w:tcW w:w="5850" w:type="dxa"/>
            <w:tcBorders>
              <w:top w:val="single" w:sz="18" w:space="0" w:color="F0A838"/>
              <w:left w:val="single" w:sz="18" w:space="0" w:color="F0A838"/>
              <w:bottom w:val="single" w:sz="18" w:space="0" w:color="F0A838"/>
              <w:right w:val="single" w:sz="18" w:space="0" w:color="F0A838"/>
            </w:tcBorders>
            <w:shd w:val="clear" w:color="auto" w:fill="auto"/>
            <w:vAlign w:val="center"/>
            <w:hideMark/>
          </w:tcPr>
          <w:p w14:paraId="27403CCF" w14:textId="3D03F567" w:rsidR="00241ACE" w:rsidRPr="00914EE1" w:rsidRDefault="00241ACE" w:rsidP="00A30A02">
            <w:pPr>
              <w:rPr>
                <w:rFonts w:ascii="Trebuchet MS" w:hAnsi="Trebuchet MS" w:cs="Calibri Light"/>
                <w:color w:val="000000" w:themeColor="text1"/>
                <w:sz w:val="20"/>
                <w:szCs w:val="20"/>
                <w:lang w:val="en-GB" w:eastAsia="en-GB"/>
              </w:rPr>
            </w:pPr>
            <w:r w:rsidRPr="00914EE1">
              <w:rPr>
                <w:rFonts w:ascii="Trebuchet MS" w:hAnsi="Trebuchet MS" w:cs="Calibri Light"/>
                <w:color w:val="000000" w:themeColor="text1"/>
                <w:sz w:val="20"/>
                <w:szCs w:val="20"/>
                <w:lang w:val="en-GB" w:eastAsia="en-GB"/>
              </w:rPr>
              <w:t xml:space="preserve">Proportion of health and nutrition workers </w:t>
            </w:r>
            <w:r w:rsidR="00B3376A" w:rsidRPr="00914EE1">
              <w:rPr>
                <w:rFonts w:ascii="Trebuchet MS" w:hAnsi="Trebuchet MS" w:cs="Calibri Light"/>
                <w:color w:val="000000" w:themeColor="text1"/>
                <w:sz w:val="20"/>
                <w:szCs w:val="20"/>
                <w:lang w:val="en-GB" w:eastAsia="en-GB"/>
              </w:rPr>
              <w:t xml:space="preserve">supported (trained/oriented/coached) </w:t>
            </w:r>
            <w:r w:rsidRPr="00914EE1">
              <w:rPr>
                <w:rFonts w:ascii="Trebuchet MS" w:hAnsi="Trebuchet MS" w:cs="Calibri Light"/>
                <w:color w:val="000000" w:themeColor="text1"/>
                <w:sz w:val="20"/>
                <w:szCs w:val="20"/>
                <w:lang w:val="en-GB" w:eastAsia="en-GB"/>
              </w:rPr>
              <w:t xml:space="preserve">to provide </w:t>
            </w:r>
            <w:r w:rsidRPr="00914EE1">
              <w:rPr>
                <w:rFonts w:ascii="Trebuchet MS" w:hAnsi="Trebuchet MS" w:cs="Calibri Light"/>
                <w:i/>
                <w:iCs/>
                <w:color w:val="000000" w:themeColor="text1"/>
                <w:sz w:val="20"/>
                <w:szCs w:val="20"/>
                <w:lang w:val="en-GB" w:eastAsia="en-GB"/>
              </w:rPr>
              <w:t xml:space="preserve">Stronger </w:t>
            </w:r>
            <w:proofErr w:type="gramStart"/>
            <w:r w:rsidRPr="00914EE1">
              <w:rPr>
                <w:rFonts w:ascii="Trebuchet MS" w:hAnsi="Trebuchet MS" w:cs="Calibri Light"/>
                <w:i/>
                <w:iCs/>
                <w:color w:val="000000" w:themeColor="text1"/>
                <w:sz w:val="20"/>
                <w:szCs w:val="20"/>
                <w:lang w:val="en-GB" w:eastAsia="en-GB"/>
              </w:rPr>
              <w:t>With</w:t>
            </w:r>
            <w:proofErr w:type="gramEnd"/>
            <w:r w:rsidRPr="00914EE1">
              <w:rPr>
                <w:rFonts w:ascii="Trebuchet MS" w:hAnsi="Trebuchet MS" w:cs="Calibri Light"/>
                <w:i/>
                <w:iCs/>
                <w:color w:val="000000" w:themeColor="text1"/>
                <w:sz w:val="20"/>
                <w:szCs w:val="20"/>
                <w:lang w:val="en-GB" w:eastAsia="en-GB"/>
              </w:rPr>
              <w:t xml:space="preserve"> Breastmilk Only </w:t>
            </w:r>
            <w:r w:rsidRPr="00914EE1">
              <w:rPr>
                <w:rFonts w:ascii="Trebuchet MS" w:hAnsi="Trebuchet MS" w:cs="Calibri Light"/>
                <w:color w:val="000000" w:themeColor="text1"/>
                <w:sz w:val="20"/>
                <w:szCs w:val="20"/>
                <w:lang w:val="en-GB" w:eastAsia="en-GB"/>
              </w:rPr>
              <w:t>skilled</w:t>
            </w:r>
            <w:r w:rsidRPr="00914EE1">
              <w:rPr>
                <w:rFonts w:ascii="Trebuchet MS" w:hAnsi="Trebuchet MS" w:cs="Calibri Light"/>
                <w:i/>
                <w:iCs/>
                <w:color w:val="000000" w:themeColor="text1"/>
                <w:sz w:val="20"/>
                <w:szCs w:val="20"/>
                <w:lang w:val="en-GB" w:eastAsia="en-GB"/>
              </w:rPr>
              <w:t xml:space="preserve"> </w:t>
            </w:r>
            <w:r w:rsidRPr="00914EE1">
              <w:rPr>
                <w:rFonts w:ascii="Trebuchet MS" w:hAnsi="Trebuchet MS" w:cs="Calibri Light"/>
                <w:color w:val="000000" w:themeColor="text1"/>
                <w:sz w:val="20"/>
                <w:szCs w:val="20"/>
                <w:lang w:val="en-GB" w:eastAsia="en-GB"/>
              </w:rPr>
              <w:t>counselling services</w:t>
            </w:r>
            <w:r w:rsidR="00A6585F" w:rsidRPr="00914EE1">
              <w:rPr>
                <w:rFonts w:ascii="Trebuchet MS" w:hAnsi="Trebuchet MS" w:cs="Calibri Light"/>
                <w:color w:val="000000" w:themeColor="text1"/>
                <w:sz w:val="20"/>
                <w:szCs w:val="20"/>
                <w:lang w:val="en-GB" w:eastAsia="en-GB"/>
              </w:rPr>
              <w:t>.</w:t>
            </w:r>
            <w:r w:rsidRPr="00914EE1">
              <w:rPr>
                <w:rFonts w:ascii="Trebuchet MS" w:hAnsi="Trebuchet MS" w:cs="Calibri Light"/>
                <w:color w:val="000000" w:themeColor="text1"/>
                <w:sz w:val="20"/>
                <w:szCs w:val="20"/>
                <w:lang w:val="en-GB" w:eastAsia="en-GB"/>
              </w:rPr>
              <w:t xml:space="preserve"> </w:t>
            </w:r>
          </w:p>
        </w:tc>
      </w:tr>
      <w:tr w:rsidR="00A6585F" w:rsidRPr="00914EE1" w14:paraId="421CF226" w14:textId="77777777" w:rsidTr="008C0895">
        <w:trPr>
          <w:trHeight w:val="765"/>
        </w:trPr>
        <w:tc>
          <w:tcPr>
            <w:tcW w:w="3821" w:type="dxa"/>
            <w:vMerge/>
            <w:tcBorders>
              <w:top w:val="single" w:sz="18" w:space="0" w:color="F0A838"/>
              <w:left w:val="single" w:sz="18" w:space="0" w:color="F0A838"/>
              <w:bottom w:val="single" w:sz="18" w:space="0" w:color="F0A838"/>
              <w:right w:val="single" w:sz="18" w:space="0" w:color="F0A838"/>
            </w:tcBorders>
            <w:vAlign w:val="center"/>
            <w:hideMark/>
          </w:tcPr>
          <w:p w14:paraId="7D04A51F" w14:textId="77777777" w:rsidR="00241ACE" w:rsidRPr="00914EE1" w:rsidRDefault="00241ACE" w:rsidP="00A30A02">
            <w:pPr>
              <w:rPr>
                <w:rFonts w:ascii="Trebuchet MS" w:hAnsi="Trebuchet MS" w:cs="Calibri Light"/>
                <w:color w:val="000000" w:themeColor="text1"/>
                <w:sz w:val="20"/>
                <w:szCs w:val="20"/>
                <w:lang w:val="en-GB" w:eastAsia="en-GB"/>
              </w:rPr>
            </w:pPr>
          </w:p>
        </w:tc>
        <w:tc>
          <w:tcPr>
            <w:tcW w:w="5850" w:type="dxa"/>
            <w:tcBorders>
              <w:top w:val="single" w:sz="18" w:space="0" w:color="F0A838"/>
              <w:left w:val="single" w:sz="18" w:space="0" w:color="F0A838"/>
              <w:bottom w:val="single" w:sz="18" w:space="0" w:color="F0A838"/>
              <w:right w:val="single" w:sz="18" w:space="0" w:color="F0A838"/>
            </w:tcBorders>
            <w:shd w:val="clear" w:color="auto" w:fill="auto"/>
            <w:vAlign w:val="center"/>
            <w:hideMark/>
          </w:tcPr>
          <w:p w14:paraId="363FA154" w14:textId="5BEA40D1" w:rsidR="00241ACE" w:rsidRPr="00914EE1" w:rsidRDefault="0032421F" w:rsidP="00A30A02">
            <w:pPr>
              <w:rPr>
                <w:rFonts w:ascii="Trebuchet MS" w:hAnsi="Trebuchet MS" w:cs="Calibri Light"/>
                <w:color w:val="000000" w:themeColor="text1"/>
                <w:sz w:val="20"/>
                <w:szCs w:val="20"/>
                <w:lang w:val="en-GB" w:eastAsia="en-GB"/>
              </w:rPr>
            </w:pPr>
            <w:r w:rsidRPr="00914EE1">
              <w:rPr>
                <w:rFonts w:ascii="Trebuchet MS" w:hAnsi="Trebuchet MS" w:cs="Calibri Light"/>
                <w:color w:val="000000" w:themeColor="text1"/>
                <w:sz w:val="20"/>
                <w:szCs w:val="20"/>
                <w:lang w:val="en-GB" w:eastAsia="en-GB"/>
              </w:rPr>
              <w:t xml:space="preserve">Integration of </w:t>
            </w:r>
            <w:r w:rsidRPr="00914EE1">
              <w:rPr>
                <w:rFonts w:ascii="Trebuchet MS" w:hAnsi="Trebuchet MS" w:cs="Calibri Light"/>
                <w:i/>
                <w:iCs/>
                <w:color w:val="000000" w:themeColor="text1"/>
                <w:sz w:val="20"/>
                <w:szCs w:val="20"/>
                <w:lang w:val="en-GB" w:eastAsia="en-GB"/>
              </w:rPr>
              <w:t xml:space="preserve">Stronger </w:t>
            </w:r>
            <w:proofErr w:type="gramStart"/>
            <w:r w:rsidRPr="00914EE1">
              <w:rPr>
                <w:rFonts w:ascii="Trebuchet MS" w:hAnsi="Trebuchet MS" w:cs="Calibri Light"/>
                <w:i/>
                <w:iCs/>
                <w:color w:val="000000" w:themeColor="text1"/>
                <w:sz w:val="20"/>
                <w:szCs w:val="20"/>
                <w:lang w:val="en-GB" w:eastAsia="en-GB"/>
              </w:rPr>
              <w:t>With</w:t>
            </w:r>
            <w:proofErr w:type="gramEnd"/>
            <w:r w:rsidRPr="00914EE1">
              <w:rPr>
                <w:rFonts w:ascii="Trebuchet MS" w:hAnsi="Trebuchet MS" w:cs="Calibri Light"/>
                <w:i/>
                <w:iCs/>
                <w:color w:val="000000" w:themeColor="text1"/>
                <w:sz w:val="20"/>
                <w:szCs w:val="20"/>
                <w:lang w:val="en-GB" w:eastAsia="en-GB"/>
              </w:rPr>
              <w:t xml:space="preserve"> Breastmilk Only </w:t>
            </w:r>
            <w:r w:rsidRPr="00914EE1">
              <w:rPr>
                <w:rFonts w:ascii="Trebuchet MS" w:hAnsi="Trebuchet MS" w:cs="Calibri Light"/>
                <w:color w:val="000000" w:themeColor="text1"/>
                <w:sz w:val="20"/>
                <w:szCs w:val="20"/>
                <w:lang w:val="en-GB" w:eastAsia="en-GB"/>
              </w:rPr>
              <w:t xml:space="preserve">messaging and tools into national breastfeeding-specific (IYCF/EFP/RMNCH) policies, </w:t>
            </w:r>
            <w:r w:rsidR="00B3376A" w:rsidRPr="00914EE1">
              <w:rPr>
                <w:rFonts w:ascii="Trebuchet MS" w:hAnsi="Trebuchet MS" w:cs="Calibri Light"/>
                <w:color w:val="000000" w:themeColor="text1"/>
                <w:sz w:val="20"/>
                <w:szCs w:val="20"/>
                <w:lang w:val="en-GB" w:eastAsia="en-GB"/>
              </w:rPr>
              <w:t xml:space="preserve">systems </w:t>
            </w:r>
            <w:r w:rsidRPr="00914EE1">
              <w:rPr>
                <w:rFonts w:ascii="Trebuchet MS" w:hAnsi="Trebuchet MS" w:cs="Calibri Light"/>
                <w:color w:val="000000" w:themeColor="text1"/>
                <w:sz w:val="20"/>
                <w:szCs w:val="20"/>
                <w:lang w:val="en-GB" w:eastAsia="en-GB"/>
              </w:rPr>
              <w:t>and program</w:t>
            </w:r>
            <w:r w:rsidR="00A6585F" w:rsidRPr="00914EE1">
              <w:rPr>
                <w:rFonts w:ascii="Trebuchet MS" w:hAnsi="Trebuchet MS" w:cs="Calibri Light"/>
                <w:color w:val="000000" w:themeColor="text1"/>
                <w:sz w:val="20"/>
                <w:szCs w:val="20"/>
                <w:lang w:val="en-GB" w:eastAsia="en-GB"/>
              </w:rPr>
              <w:t>me</w:t>
            </w:r>
            <w:r w:rsidRPr="00914EE1">
              <w:rPr>
                <w:rFonts w:ascii="Trebuchet MS" w:hAnsi="Trebuchet MS" w:cs="Calibri Light"/>
                <w:color w:val="000000" w:themeColor="text1"/>
                <w:sz w:val="20"/>
                <w:szCs w:val="20"/>
                <w:lang w:val="en-GB" w:eastAsia="en-GB"/>
              </w:rPr>
              <w:t>s</w:t>
            </w:r>
            <w:r w:rsidR="00A6585F" w:rsidRPr="00914EE1">
              <w:rPr>
                <w:rFonts w:ascii="Trebuchet MS" w:hAnsi="Trebuchet MS" w:cs="Calibri Light"/>
                <w:color w:val="000000" w:themeColor="text1"/>
                <w:sz w:val="20"/>
                <w:szCs w:val="20"/>
                <w:lang w:val="en-GB" w:eastAsia="en-GB"/>
              </w:rPr>
              <w:t>.</w:t>
            </w:r>
            <w:r w:rsidRPr="00914EE1">
              <w:rPr>
                <w:rFonts w:ascii="Trebuchet MS" w:hAnsi="Trebuchet MS" w:cs="Calibri Light"/>
                <w:color w:val="000000" w:themeColor="text1"/>
                <w:sz w:val="20"/>
                <w:szCs w:val="20"/>
                <w:lang w:val="en-GB" w:eastAsia="en-GB"/>
              </w:rPr>
              <w:t xml:space="preserve"> </w:t>
            </w:r>
          </w:p>
        </w:tc>
      </w:tr>
      <w:tr w:rsidR="00A6585F" w:rsidRPr="00914EE1" w14:paraId="7342036D" w14:textId="77777777" w:rsidTr="00C27533">
        <w:trPr>
          <w:trHeight w:val="639"/>
        </w:trPr>
        <w:tc>
          <w:tcPr>
            <w:tcW w:w="3821" w:type="dxa"/>
            <w:vMerge/>
            <w:tcBorders>
              <w:top w:val="single" w:sz="18" w:space="0" w:color="F0A838"/>
              <w:left w:val="single" w:sz="18" w:space="0" w:color="F0A838"/>
              <w:bottom w:val="single" w:sz="18" w:space="0" w:color="F0A838"/>
              <w:right w:val="single" w:sz="18" w:space="0" w:color="F0A838"/>
            </w:tcBorders>
            <w:vAlign w:val="center"/>
            <w:hideMark/>
          </w:tcPr>
          <w:p w14:paraId="6B828574" w14:textId="77777777" w:rsidR="0032421F" w:rsidRPr="00914EE1" w:rsidRDefault="0032421F" w:rsidP="00A30A02">
            <w:pPr>
              <w:rPr>
                <w:rFonts w:ascii="Trebuchet MS" w:hAnsi="Trebuchet MS" w:cs="Calibri Light"/>
                <w:color w:val="000000" w:themeColor="text1"/>
                <w:sz w:val="20"/>
                <w:szCs w:val="20"/>
                <w:lang w:val="en-GB" w:eastAsia="en-GB"/>
              </w:rPr>
            </w:pPr>
          </w:p>
        </w:tc>
        <w:tc>
          <w:tcPr>
            <w:tcW w:w="5850" w:type="dxa"/>
            <w:tcBorders>
              <w:top w:val="single" w:sz="18" w:space="0" w:color="F0A838"/>
              <w:left w:val="single" w:sz="18" w:space="0" w:color="F0A838"/>
              <w:bottom w:val="single" w:sz="18" w:space="0" w:color="F0A838"/>
              <w:right w:val="single" w:sz="18" w:space="0" w:color="F0A838"/>
            </w:tcBorders>
            <w:shd w:val="clear" w:color="auto" w:fill="auto"/>
            <w:vAlign w:val="center"/>
            <w:hideMark/>
          </w:tcPr>
          <w:p w14:paraId="09469154" w14:textId="3ED4F901" w:rsidR="0032421F" w:rsidRPr="00914EE1" w:rsidRDefault="0032421F" w:rsidP="00A30A02">
            <w:pPr>
              <w:rPr>
                <w:rFonts w:ascii="Trebuchet MS" w:hAnsi="Trebuchet MS" w:cs="Calibri Light"/>
                <w:color w:val="000000" w:themeColor="text1"/>
                <w:sz w:val="20"/>
                <w:szCs w:val="20"/>
                <w:lang w:val="en-GB" w:eastAsia="en-GB"/>
              </w:rPr>
            </w:pPr>
            <w:r w:rsidRPr="00914EE1">
              <w:rPr>
                <w:rFonts w:ascii="Trebuchet MS" w:hAnsi="Trebuchet MS" w:cs="Calibri Light"/>
                <w:color w:val="000000" w:themeColor="text1"/>
                <w:sz w:val="20"/>
                <w:szCs w:val="20"/>
                <w:lang w:val="en-GB" w:eastAsia="en-GB"/>
              </w:rPr>
              <w:t xml:space="preserve">Integration of relevant </w:t>
            </w:r>
            <w:r w:rsidRPr="00914EE1">
              <w:rPr>
                <w:rFonts w:ascii="Trebuchet MS" w:hAnsi="Trebuchet MS" w:cs="Calibri Light"/>
                <w:i/>
                <w:iCs/>
                <w:color w:val="000000" w:themeColor="text1"/>
                <w:sz w:val="20"/>
                <w:szCs w:val="20"/>
                <w:lang w:val="en-GB" w:eastAsia="en-GB"/>
              </w:rPr>
              <w:t xml:space="preserve">Stronger </w:t>
            </w:r>
            <w:proofErr w:type="gramStart"/>
            <w:r w:rsidRPr="00914EE1">
              <w:rPr>
                <w:rFonts w:ascii="Trebuchet MS" w:hAnsi="Trebuchet MS" w:cs="Calibri Light"/>
                <w:i/>
                <w:iCs/>
                <w:color w:val="000000" w:themeColor="text1"/>
                <w:sz w:val="20"/>
                <w:szCs w:val="20"/>
                <w:lang w:val="en-GB" w:eastAsia="en-GB"/>
              </w:rPr>
              <w:t>With</w:t>
            </w:r>
            <w:proofErr w:type="gramEnd"/>
            <w:r w:rsidRPr="00914EE1">
              <w:rPr>
                <w:rFonts w:ascii="Trebuchet MS" w:hAnsi="Trebuchet MS" w:cs="Calibri Light"/>
                <w:i/>
                <w:iCs/>
                <w:color w:val="000000" w:themeColor="text1"/>
                <w:sz w:val="20"/>
                <w:szCs w:val="20"/>
                <w:lang w:val="en-GB" w:eastAsia="en-GB"/>
              </w:rPr>
              <w:t xml:space="preserve"> Breastmilk Only</w:t>
            </w:r>
            <w:r w:rsidRPr="00914EE1">
              <w:rPr>
                <w:rFonts w:ascii="Trebuchet MS" w:hAnsi="Trebuchet MS" w:cs="Calibri Light"/>
                <w:color w:val="000000" w:themeColor="text1"/>
                <w:sz w:val="20"/>
                <w:szCs w:val="20"/>
                <w:lang w:val="en-GB" w:eastAsia="en-GB"/>
              </w:rPr>
              <w:t xml:space="preserve"> messaging into nutrition-sensitive (WASH, ECD, etc.) sectors and programmes</w:t>
            </w:r>
            <w:r w:rsidR="00A6585F" w:rsidRPr="00914EE1">
              <w:rPr>
                <w:rFonts w:ascii="Trebuchet MS" w:hAnsi="Trebuchet MS" w:cs="Calibri Light"/>
                <w:color w:val="000000" w:themeColor="text1"/>
                <w:sz w:val="20"/>
                <w:szCs w:val="20"/>
                <w:lang w:val="en-GB" w:eastAsia="en-GB"/>
              </w:rPr>
              <w:t>.</w:t>
            </w:r>
          </w:p>
        </w:tc>
      </w:tr>
      <w:tr w:rsidR="00A6585F" w:rsidRPr="00914EE1" w14:paraId="49EB559F" w14:textId="77777777" w:rsidTr="00C27533">
        <w:trPr>
          <w:trHeight w:val="585"/>
        </w:trPr>
        <w:tc>
          <w:tcPr>
            <w:tcW w:w="3821" w:type="dxa"/>
            <w:tcBorders>
              <w:top w:val="single" w:sz="18" w:space="0" w:color="F0A838"/>
              <w:left w:val="single" w:sz="18" w:space="0" w:color="F0A838"/>
              <w:bottom w:val="single" w:sz="18" w:space="0" w:color="F0A838"/>
              <w:right w:val="single" w:sz="18" w:space="0" w:color="F0A838"/>
            </w:tcBorders>
            <w:shd w:val="clear" w:color="auto" w:fill="auto"/>
            <w:vAlign w:val="center"/>
            <w:hideMark/>
          </w:tcPr>
          <w:p w14:paraId="02BBF37B" w14:textId="3456162C" w:rsidR="00241ACE" w:rsidRPr="00914EE1" w:rsidRDefault="00241ACE" w:rsidP="00A30A02">
            <w:pPr>
              <w:rPr>
                <w:rFonts w:ascii="Trebuchet MS" w:hAnsi="Trebuchet MS" w:cs="Calibri Light"/>
                <w:color w:val="000000" w:themeColor="text1"/>
                <w:sz w:val="20"/>
                <w:szCs w:val="20"/>
                <w:lang w:val="en-GB" w:eastAsia="en-GB"/>
              </w:rPr>
            </w:pPr>
            <w:r w:rsidRPr="00914EE1">
              <w:rPr>
                <w:rFonts w:ascii="Trebuchet MS" w:hAnsi="Trebuchet MS" w:cs="Calibri Light"/>
                <w:color w:val="000000" w:themeColor="text1"/>
                <w:sz w:val="20"/>
                <w:szCs w:val="20"/>
                <w:lang w:val="en-GB" w:eastAsia="en-GB"/>
              </w:rPr>
              <w:t>Output 4.</w:t>
            </w:r>
            <w:r w:rsidR="0032421F" w:rsidRPr="00914EE1">
              <w:rPr>
                <w:rFonts w:ascii="Trebuchet MS" w:hAnsi="Trebuchet MS" w:cs="Calibri Light"/>
                <w:color w:val="000000" w:themeColor="text1"/>
                <w:sz w:val="20"/>
                <w:szCs w:val="20"/>
                <w:lang w:val="en-GB" w:eastAsia="en-GB"/>
              </w:rPr>
              <w:t>1</w:t>
            </w:r>
            <w:r w:rsidRPr="00914EE1">
              <w:rPr>
                <w:rFonts w:ascii="Trebuchet MS" w:hAnsi="Trebuchet MS" w:cs="Calibri Light"/>
                <w:color w:val="000000" w:themeColor="text1"/>
                <w:sz w:val="20"/>
                <w:szCs w:val="20"/>
                <w:lang w:val="en-GB" w:eastAsia="en-GB"/>
              </w:rPr>
              <w:t xml:space="preserve"> Capacity building of professionals engaged in infant feeding</w:t>
            </w:r>
          </w:p>
        </w:tc>
        <w:tc>
          <w:tcPr>
            <w:tcW w:w="5850" w:type="dxa"/>
            <w:tcBorders>
              <w:top w:val="single" w:sz="18" w:space="0" w:color="F0A838"/>
              <w:left w:val="single" w:sz="18" w:space="0" w:color="F0A838"/>
              <w:bottom w:val="single" w:sz="18" w:space="0" w:color="F0A838"/>
              <w:right w:val="single" w:sz="18" w:space="0" w:color="F0A838"/>
            </w:tcBorders>
            <w:shd w:val="clear" w:color="auto" w:fill="auto"/>
            <w:vAlign w:val="center"/>
            <w:hideMark/>
          </w:tcPr>
          <w:p w14:paraId="7F786C9A" w14:textId="4CE39D89" w:rsidR="00241ACE" w:rsidRPr="00914EE1" w:rsidRDefault="00241ACE" w:rsidP="00A30A02">
            <w:pPr>
              <w:rPr>
                <w:rFonts w:ascii="Trebuchet MS" w:hAnsi="Trebuchet MS" w:cs="Calibri Light"/>
                <w:color w:val="000000" w:themeColor="text1"/>
                <w:sz w:val="20"/>
                <w:szCs w:val="20"/>
                <w:lang w:val="en-GB" w:eastAsia="en-GB"/>
              </w:rPr>
            </w:pPr>
            <w:r w:rsidRPr="00914EE1">
              <w:rPr>
                <w:rFonts w:ascii="Trebuchet MS" w:hAnsi="Trebuchet MS" w:cs="Calibri Light"/>
                <w:color w:val="000000" w:themeColor="text1"/>
                <w:sz w:val="20"/>
                <w:szCs w:val="20"/>
                <w:lang w:val="en-GB" w:eastAsia="en-GB"/>
              </w:rPr>
              <w:t xml:space="preserve">Number of </w:t>
            </w:r>
            <w:r w:rsidRPr="00914EE1">
              <w:rPr>
                <w:rFonts w:ascii="Trebuchet MS" w:hAnsi="Trebuchet MS" w:cs="Calibri Light"/>
                <w:i/>
                <w:iCs/>
                <w:color w:val="000000" w:themeColor="text1"/>
                <w:sz w:val="20"/>
                <w:szCs w:val="20"/>
                <w:lang w:val="en-GB" w:eastAsia="en-GB"/>
              </w:rPr>
              <w:t xml:space="preserve">Stronger </w:t>
            </w:r>
            <w:proofErr w:type="gramStart"/>
            <w:r w:rsidRPr="00914EE1">
              <w:rPr>
                <w:rFonts w:ascii="Trebuchet MS" w:hAnsi="Trebuchet MS" w:cs="Calibri Light"/>
                <w:i/>
                <w:iCs/>
                <w:color w:val="000000" w:themeColor="text1"/>
                <w:sz w:val="20"/>
                <w:szCs w:val="20"/>
                <w:lang w:val="en-GB" w:eastAsia="en-GB"/>
              </w:rPr>
              <w:t>With</w:t>
            </w:r>
            <w:proofErr w:type="gramEnd"/>
            <w:r w:rsidRPr="00914EE1">
              <w:rPr>
                <w:rFonts w:ascii="Trebuchet MS" w:hAnsi="Trebuchet MS" w:cs="Calibri Light"/>
                <w:i/>
                <w:iCs/>
                <w:color w:val="000000" w:themeColor="text1"/>
                <w:sz w:val="20"/>
                <w:szCs w:val="20"/>
                <w:lang w:val="en-GB" w:eastAsia="en-GB"/>
              </w:rPr>
              <w:t xml:space="preserve"> Breastmilk Only</w:t>
            </w:r>
            <w:r w:rsidRPr="00914EE1">
              <w:rPr>
                <w:rFonts w:ascii="Trebuchet MS" w:hAnsi="Trebuchet MS" w:cs="Calibri Light"/>
                <w:color w:val="000000" w:themeColor="text1"/>
                <w:sz w:val="20"/>
                <w:szCs w:val="20"/>
                <w:lang w:val="en-GB" w:eastAsia="en-GB"/>
              </w:rPr>
              <w:t xml:space="preserve"> capacity building events (types, participant groups)</w:t>
            </w:r>
            <w:r w:rsidR="00A6585F" w:rsidRPr="00914EE1">
              <w:rPr>
                <w:rFonts w:ascii="Trebuchet MS" w:hAnsi="Trebuchet MS" w:cs="Calibri Light"/>
                <w:color w:val="000000" w:themeColor="text1"/>
                <w:sz w:val="20"/>
                <w:szCs w:val="20"/>
                <w:lang w:val="en-GB" w:eastAsia="en-GB"/>
              </w:rPr>
              <w:t>.</w:t>
            </w:r>
          </w:p>
        </w:tc>
      </w:tr>
      <w:tr w:rsidR="00A6585F" w:rsidRPr="00914EE1" w14:paraId="132FC179" w14:textId="77777777" w:rsidTr="00C27533">
        <w:trPr>
          <w:trHeight w:val="873"/>
        </w:trPr>
        <w:tc>
          <w:tcPr>
            <w:tcW w:w="3821" w:type="dxa"/>
            <w:tcBorders>
              <w:top w:val="single" w:sz="18" w:space="0" w:color="F0A838"/>
              <w:left w:val="single" w:sz="18" w:space="0" w:color="F0A838"/>
              <w:bottom w:val="single" w:sz="18" w:space="0" w:color="F0A838"/>
              <w:right w:val="single" w:sz="18" w:space="0" w:color="F0A838"/>
            </w:tcBorders>
            <w:shd w:val="clear" w:color="auto" w:fill="auto"/>
            <w:vAlign w:val="center"/>
            <w:hideMark/>
          </w:tcPr>
          <w:p w14:paraId="6440811D" w14:textId="7525F913" w:rsidR="00241ACE" w:rsidRPr="00914EE1" w:rsidRDefault="00241ACE" w:rsidP="00A30A02">
            <w:pPr>
              <w:rPr>
                <w:rFonts w:ascii="Trebuchet MS" w:hAnsi="Trebuchet MS" w:cs="Calibri Light"/>
                <w:color w:val="000000" w:themeColor="text1"/>
                <w:sz w:val="20"/>
                <w:szCs w:val="20"/>
                <w:lang w:val="en-GB" w:eastAsia="en-GB"/>
              </w:rPr>
            </w:pPr>
            <w:r w:rsidRPr="00914EE1">
              <w:rPr>
                <w:rFonts w:ascii="Trebuchet MS" w:hAnsi="Trebuchet MS" w:cs="Calibri Light"/>
                <w:color w:val="000000" w:themeColor="text1"/>
                <w:sz w:val="20"/>
                <w:szCs w:val="20"/>
                <w:lang w:val="en-GB" w:eastAsia="en-GB"/>
              </w:rPr>
              <w:t>Output 4.</w:t>
            </w:r>
            <w:r w:rsidR="0032421F" w:rsidRPr="00914EE1">
              <w:rPr>
                <w:rFonts w:ascii="Trebuchet MS" w:hAnsi="Trebuchet MS" w:cs="Calibri Light"/>
                <w:color w:val="000000" w:themeColor="text1"/>
                <w:sz w:val="20"/>
                <w:szCs w:val="20"/>
                <w:lang w:val="en-GB" w:eastAsia="en-GB"/>
              </w:rPr>
              <w:t xml:space="preserve">2 </w:t>
            </w:r>
            <w:r w:rsidRPr="00914EE1">
              <w:rPr>
                <w:rFonts w:ascii="Trebuchet MS" w:hAnsi="Trebuchet MS" w:cs="Calibri Light"/>
                <w:color w:val="000000" w:themeColor="text1"/>
                <w:sz w:val="20"/>
                <w:szCs w:val="20"/>
                <w:lang w:val="en-GB" w:eastAsia="en-GB"/>
              </w:rPr>
              <w:t>Developmen</w:t>
            </w:r>
            <w:r w:rsidR="006F1831" w:rsidRPr="00914EE1">
              <w:rPr>
                <w:rFonts w:ascii="Trebuchet MS" w:hAnsi="Trebuchet MS" w:cs="Calibri Light"/>
                <w:color w:val="000000" w:themeColor="text1"/>
                <w:sz w:val="20"/>
                <w:szCs w:val="20"/>
                <w:lang w:val="en-GB" w:eastAsia="en-GB"/>
              </w:rPr>
              <w:t>t and use</w:t>
            </w:r>
            <w:r w:rsidRPr="00914EE1">
              <w:rPr>
                <w:rFonts w:ascii="Trebuchet MS" w:hAnsi="Trebuchet MS" w:cs="Calibri Light"/>
                <w:color w:val="000000" w:themeColor="text1"/>
                <w:sz w:val="20"/>
                <w:szCs w:val="20"/>
                <w:lang w:val="en-GB" w:eastAsia="en-GB"/>
              </w:rPr>
              <w:t xml:space="preserve"> of </w:t>
            </w:r>
            <w:r w:rsidR="0032421F" w:rsidRPr="00914EE1">
              <w:rPr>
                <w:rFonts w:ascii="Trebuchet MS" w:hAnsi="Trebuchet MS" w:cs="Calibri Light"/>
                <w:i/>
                <w:color w:val="000000" w:themeColor="text1"/>
                <w:sz w:val="20"/>
                <w:szCs w:val="20"/>
                <w:lang w:val="en-GB" w:eastAsia="en-GB"/>
              </w:rPr>
              <w:t xml:space="preserve">Stronger </w:t>
            </w:r>
            <w:proofErr w:type="gramStart"/>
            <w:r w:rsidR="0032421F" w:rsidRPr="00914EE1">
              <w:rPr>
                <w:rFonts w:ascii="Trebuchet MS" w:hAnsi="Trebuchet MS" w:cs="Calibri Light"/>
                <w:i/>
                <w:color w:val="000000" w:themeColor="text1"/>
                <w:sz w:val="20"/>
                <w:szCs w:val="20"/>
                <w:lang w:val="en-GB" w:eastAsia="en-GB"/>
              </w:rPr>
              <w:t>With</w:t>
            </w:r>
            <w:proofErr w:type="gramEnd"/>
            <w:r w:rsidR="0032421F" w:rsidRPr="00914EE1">
              <w:rPr>
                <w:rFonts w:ascii="Trebuchet MS" w:hAnsi="Trebuchet MS" w:cs="Calibri Light"/>
                <w:i/>
                <w:color w:val="000000" w:themeColor="text1"/>
                <w:sz w:val="20"/>
                <w:szCs w:val="20"/>
                <w:lang w:val="en-GB" w:eastAsia="en-GB"/>
              </w:rPr>
              <w:t xml:space="preserve"> Breastmilk Only</w:t>
            </w:r>
            <w:r w:rsidRPr="00914EE1">
              <w:rPr>
                <w:rFonts w:ascii="Trebuchet MS" w:hAnsi="Trebuchet MS" w:cs="Calibri Light"/>
                <w:color w:val="000000" w:themeColor="text1"/>
                <w:sz w:val="20"/>
                <w:szCs w:val="20"/>
                <w:lang w:val="en-GB" w:eastAsia="en-GB"/>
              </w:rPr>
              <w:t xml:space="preserve"> capacity building and counselling materials and tools (job aids) </w:t>
            </w:r>
          </w:p>
        </w:tc>
        <w:tc>
          <w:tcPr>
            <w:tcW w:w="5850" w:type="dxa"/>
            <w:tcBorders>
              <w:top w:val="single" w:sz="18" w:space="0" w:color="F0A838"/>
              <w:left w:val="single" w:sz="18" w:space="0" w:color="F0A838"/>
              <w:bottom w:val="single" w:sz="18" w:space="0" w:color="F0A838"/>
              <w:right w:val="single" w:sz="18" w:space="0" w:color="F0A838"/>
            </w:tcBorders>
            <w:shd w:val="clear" w:color="auto" w:fill="auto"/>
            <w:vAlign w:val="center"/>
            <w:hideMark/>
          </w:tcPr>
          <w:p w14:paraId="19A612E6" w14:textId="071A613E" w:rsidR="00241ACE" w:rsidRPr="00914EE1" w:rsidRDefault="006F1831" w:rsidP="00A30A02">
            <w:pPr>
              <w:rPr>
                <w:rFonts w:ascii="Trebuchet MS" w:hAnsi="Trebuchet MS" w:cs="Calibri Light"/>
                <w:color w:val="000000" w:themeColor="text1"/>
                <w:sz w:val="20"/>
                <w:szCs w:val="20"/>
                <w:lang w:val="en-GB" w:eastAsia="en-GB"/>
              </w:rPr>
            </w:pPr>
            <w:r w:rsidRPr="00914EE1">
              <w:rPr>
                <w:rFonts w:ascii="Trebuchet MS" w:hAnsi="Trebuchet MS" w:cs="Calibri Light"/>
                <w:color w:val="000000" w:themeColor="text1"/>
                <w:sz w:val="20"/>
                <w:szCs w:val="20"/>
                <w:lang w:val="en-GB" w:eastAsia="en-GB"/>
              </w:rPr>
              <w:t>Development and use</w:t>
            </w:r>
            <w:r w:rsidR="00241ACE" w:rsidRPr="00914EE1">
              <w:rPr>
                <w:rFonts w:ascii="Trebuchet MS" w:hAnsi="Trebuchet MS" w:cs="Calibri Light"/>
                <w:color w:val="000000" w:themeColor="text1"/>
                <w:sz w:val="20"/>
                <w:szCs w:val="20"/>
                <w:lang w:val="en-GB" w:eastAsia="en-GB"/>
              </w:rPr>
              <w:t xml:space="preserve"> of </w:t>
            </w:r>
            <w:r w:rsidR="00241ACE" w:rsidRPr="00914EE1">
              <w:rPr>
                <w:rFonts w:ascii="Trebuchet MS" w:hAnsi="Trebuchet MS" w:cs="Calibri Light"/>
                <w:i/>
                <w:iCs/>
                <w:color w:val="000000" w:themeColor="text1"/>
                <w:sz w:val="20"/>
                <w:szCs w:val="20"/>
                <w:lang w:val="en-GB" w:eastAsia="en-GB"/>
              </w:rPr>
              <w:t xml:space="preserve">Stronger </w:t>
            </w:r>
            <w:proofErr w:type="gramStart"/>
            <w:r w:rsidR="00241ACE" w:rsidRPr="00914EE1">
              <w:rPr>
                <w:rFonts w:ascii="Trebuchet MS" w:hAnsi="Trebuchet MS" w:cs="Calibri Light"/>
                <w:i/>
                <w:iCs/>
                <w:color w:val="000000" w:themeColor="text1"/>
                <w:sz w:val="20"/>
                <w:szCs w:val="20"/>
                <w:lang w:val="en-GB" w:eastAsia="en-GB"/>
              </w:rPr>
              <w:t>With</w:t>
            </w:r>
            <w:proofErr w:type="gramEnd"/>
            <w:r w:rsidR="00241ACE" w:rsidRPr="00914EE1">
              <w:rPr>
                <w:rFonts w:ascii="Trebuchet MS" w:hAnsi="Trebuchet MS" w:cs="Calibri Light"/>
                <w:i/>
                <w:iCs/>
                <w:color w:val="000000" w:themeColor="text1"/>
                <w:sz w:val="20"/>
                <w:szCs w:val="20"/>
                <w:lang w:val="en-GB" w:eastAsia="en-GB"/>
              </w:rPr>
              <w:t xml:space="preserve"> Breastmilk Only </w:t>
            </w:r>
            <w:r w:rsidR="00241ACE" w:rsidRPr="00914EE1">
              <w:rPr>
                <w:rFonts w:ascii="Trebuchet MS" w:hAnsi="Trebuchet MS" w:cs="Calibri Light"/>
                <w:color w:val="000000" w:themeColor="text1"/>
                <w:sz w:val="20"/>
                <w:szCs w:val="20"/>
                <w:lang w:val="en-GB" w:eastAsia="en-GB"/>
              </w:rPr>
              <w:t>capacity building materials and tools</w:t>
            </w:r>
            <w:r w:rsidR="00A6585F" w:rsidRPr="00914EE1">
              <w:rPr>
                <w:rFonts w:ascii="Trebuchet MS" w:hAnsi="Trebuchet MS" w:cs="Calibri Light"/>
                <w:color w:val="000000" w:themeColor="text1"/>
                <w:sz w:val="20"/>
                <w:szCs w:val="20"/>
                <w:lang w:val="en-GB" w:eastAsia="en-GB"/>
              </w:rPr>
              <w:t>.</w:t>
            </w:r>
          </w:p>
        </w:tc>
      </w:tr>
      <w:tr w:rsidR="00A6585F" w:rsidRPr="00914EE1" w14:paraId="349E066B" w14:textId="77777777" w:rsidTr="00C27533">
        <w:trPr>
          <w:trHeight w:val="1035"/>
        </w:trPr>
        <w:tc>
          <w:tcPr>
            <w:tcW w:w="3821" w:type="dxa"/>
            <w:tcBorders>
              <w:top w:val="single" w:sz="18" w:space="0" w:color="F0A838"/>
              <w:left w:val="single" w:sz="18" w:space="0" w:color="F0A838"/>
              <w:bottom w:val="single" w:sz="18" w:space="0" w:color="F0A838"/>
              <w:right w:val="single" w:sz="18" w:space="0" w:color="F0A838"/>
            </w:tcBorders>
            <w:shd w:val="clear" w:color="auto" w:fill="auto"/>
            <w:vAlign w:val="center"/>
            <w:hideMark/>
          </w:tcPr>
          <w:p w14:paraId="2A1DF01D" w14:textId="44C567F2" w:rsidR="00D6034F" w:rsidRPr="00914EE1" w:rsidRDefault="00D6034F" w:rsidP="00A30A02">
            <w:pPr>
              <w:jc w:val="center"/>
              <w:rPr>
                <w:rFonts w:ascii="Trebuchet MS" w:hAnsi="Trebuchet MS" w:cs="Calibri Light"/>
                <w:color w:val="000000" w:themeColor="text1"/>
                <w:sz w:val="20"/>
                <w:szCs w:val="20"/>
                <w:lang w:val="en-GB" w:eastAsia="en-GB"/>
              </w:rPr>
            </w:pPr>
            <w:r w:rsidRPr="00914EE1">
              <w:rPr>
                <w:rFonts w:ascii="Trebuchet MS" w:hAnsi="Trebuchet MS" w:cs="Calibri Light"/>
                <w:color w:val="000000" w:themeColor="text1"/>
                <w:sz w:val="20"/>
                <w:szCs w:val="20"/>
                <w:lang w:val="en-GB" w:eastAsia="en-GB"/>
              </w:rPr>
              <w:t>Outcome 5. Engage communities and households in promoting and supporting breastmilk only, no water in the first six months of life</w:t>
            </w:r>
          </w:p>
        </w:tc>
        <w:tc>
          <w:tcPr>
            <w:tcW w:w="5850" w:type="dxa"/>
            <w:tcBorders>
              <w:top w:val="single" w:sz="18" w:space="0" w:color="F0A838"/>
              <w:left w:val="single" w:sz="18" w:space="0" w:color="F0A838"/>
              <w:bottom w:val="single" w:sz="18" w:space="0" w:color="F0A838"/>
              <w:right w:val="single" w:sz="18" w:space="0" w:color="F0A838"/>
            </w:tcBorders>
            <w:shd w:val="clear" w:color="auto" w:fill="auto"/>
            <w:vAlign w:val="center"/>
            <w:hideMark/>
          </w:tcPr>
          <w:p w14:paraId="59914201" w14:textId="3E16BE02" w:rsidR="00D6034F" w:rsidRPr="00914EE1" w:rsidRDefault="00D6034F" w:rsidP="00A30A02">
            <w:pPr>
              <w:rPr>
                <w:rFonts w:ascii="Trebuchet MS" w:hAnsi="Trebuchet MS" w:cs="Calibri Light"/>
                <w:color w:val="000000" w:themeColor="text1"/>
                <w:sz w:val="20"/>
                <w:szCs w:val="20"/>
                <w:lang w:val="en-GB" w:eastAsia="en-GB"/>
              </w:rPr>
            </w:pPr>
            <w:r w:rsidRPr="00914EE1">
              <w:rPr>
                <w:rFonts w:ascii="Trebuchet MS" w:hAnsi="Trebuchet MS" w:cs="Calibri Light"/>
                <w:color w:val="000000" w:themeColor="text1"/>
                <w:sz w:val="20"/>
                <w:szCs w:val="20"/>
                <w:lang w:val="en-GB" w:eastAsia="en-GB"/>
              </w:rPr>
              <w:t xml:space="preserve">Proportion of communities reached with </w:t>
            </w:r>
            <w:r w:rsidRPr="00914EE1">
              <w:rPr>
                <w:rFonts w:ascii="Trebuchet MS" w:hAnsi="Trebuchet MS" w:cs="Calibri Light"/>
                <w:i/>
                <w:iCs/>
                <w:color w:val="000000" w:themeColor="text1"/>
                <w:sz w:val="20"/>
                <w:szCs w:val="20"/>
                <w:lang w:val="en-GB" w:eastAsia="en-GB"/>
              </w:rPr>
              <w:t xml:space="preserve">Stronger </w:t>
            </w:r>
            <w:proofErr w:type="gramStart"/>
            <w:r w:rsidRPr="00914EE1">
              <w:rPr>
                <w:rFonts w:ascii="Trebuchet MS" w:hAnsi="Trebuchet MS" w:cs="Calibri Light"/>
                <w:i/>
                <w:iCs/>
                <w:color w:val="000000" w:themeColor="text1"/>
                <w:sz w:val="20"/>
                <w:szCs w:val="20"/>
                <w:lang w:val="en-GB" w:eastAsia="en-GB"/>
              </w:rPr>
              <w:t>With</w:t>
            </w:r>
            <w:proofErr w:type="gramEnd"/>
            <w:r w:rsidRPr="00914EE1">
              <w:rPr>
                <w:rFonts w:ascii="Trebuchet MS" w:hAnsi="Trebuchet MS" w:cs="Calibri Light"/>
                <w:i/>
                <w:iCs/>
                <w:color w:val="000000" w:themeColor="text1"/>
                <w:sz w:val="20"/>
                <w:szCs w:val="20"/>
                <w:lang w:val="en-GB" w:eastAsia="en-GB"/>
              </w:rPr>
              <w:t xml:space="preserve"> Breastmilk Only</w:t>
            </w:r>
            <w:r w:rsidRPr="00914EE1">
              <w:rPr>
                <w:rFonts w:ascii="Trebuchet MS" w:hAnsi="Trebuchet MS" w:cs="Calibri Light"/>
                <w:color w:val="000000" w:themeColor="text1"/>
                <w:sz w:val="20"/>
                <w:szCs w:val="20"/>
                <w:lang w:val="en-GB" w:eastAsia="en-GB"/>
              </w:rPr>
              <w:t xml:space="preserve"> SBC activities </w:t>
            </w:r>
            <w:r w:rsidR="00A74C4F" w:rsidRPr="00914EE1">
              <w:rPr>
                <w:rFonts w:ascii="Trebuchet MS" w:hAnsi="Trebuchet MS" w:cs="Calibri Light"/>
                <w:color w:val="000000" w:themeColor="text1"/>
                <w:sz w:val="20"/>
                <w:szCs w:val="20"/>
                <w:lang w:val="en-GB" w:eastAsia="en-GB"/>
              </w:rPr>
              <w:t>implemented by mother support/community groups/community leaders</w:t>
            </w:r>
            <w:r w:rsidR="00A6585F" w:rsidRPr="00914EE1">
              <w:rPr>
                <w:rFonts w:ascii="Trebuchet MS" w:hAnsi="Trebuchet MS" w:cs="Calibri Light"/>
                <w:color w:val="000000" w:themeColor="text1"/>
                <w:sz w:val="20"/>
                <w:szCs w:val="20"/>
                <w:lang w:val="en-GB" w:eastAsia="en-GB"/>
              </w:rPr>
              <w:t>.</w:t>
            </w:r>
          </w:p>
        </w:tc>
      </w:tr>
      <w:tr w:rsidR="00A6585F" w:rsidRPr="00914EE1" w14:paraId="75C5107F" w14:textId="77777777" w:rsidTr="00C27533">
        <w:trPr>
          <w:trHeight w:val="693"/>
        </w:trPr>
        <w:tc>
          <w:tcPr>
            <w:tcW w:w="3821" w:type="dxa"/>
            <w:tcBorders>
              <w:top w:val="single" w:sz="18" w:space="0" w:color="F0A838"/>
              <w:left w:val="single" w:sz="18" w:space="0" w:color="F0A838"/>
              <w:bottom w:val="single" w:sz="18" w:space="0" w:color="F0A838"/>
              <w:right w:val="single" w:sz="18" w:space="0" w:color="F0A838"/>
            </w:tcBorders>
            <w:shd w:val="clear" w:color="auto" w:fill="auto"/>
            <w:vAlign w:val="center"/>
            <w:hideMark/>
          </w:tcPr>
          <w:p w14:paraId="1DE1A04D" w14:textId="77777777" w:rsidR="00241ACE" w:rsidRPr="00914EE1" w:rsidRDefault="00241ACE" w:rsidP="00A30A02">
            <w:pPr>
              <w:rPr>
                <w:rFonts w:ascii="Trebuchet MS" w:hAnsi="Trebuchet MS" w:cs="Calibri Light"/>
                <w:color w:val="000000" w:themeColor="text1"/>
                <w:sz w:val="20"/>
                <w:szCs w:val="20"/>
                <w:lang w:val="en-GB" w:eastAsia="en-GB"/>
              </w:rPr>
            </w:pPr>
            <w:r w:rsidRPr="00914EE1">
              <w:rPr>
                <w:rFonts w:ascii="Trebuchet MS" w:hAnsi="Trebuchet MS" w:cs="Calibri Light"/>
                <w:color w:val="000000" w:themeColor="text1"/>
                <w:sz w:val="20"/>
                <w:szCs w:val="20"/>
                <w:lang w:val="en-GB" w:eastAsia="en-GB"/>
              </w:rPr>
              <w:t xml:space="preserve">Output 5.1 Engagement of community and opinion leaders in </w:t>
            </w:r>
            <w:r w:rsidRPr="00914EE1">
              <w:rPr>
                <w:rFonts w:ascii="Trebuchet MS" w:hAnsi="Trebuchet MS" w:cs="Calibri Light"/>
                <w:i/>
                <w:iCs/>
                <w:color w:val="000000" w:themeColor="text1"/>
                <w:sz w:val="20"/>
                <w:szCs w:val="20"/>
                <w:lang w:val="en-GB" w:eastAsia="en-GB"/>
              </w:rPr>
              <w:t xml:space="preserve">Stronger </w:t>
            </w:r>
            <w:proofErr w:type="gramStart"/>
            <w:r w:rsidRPr="00914EE1">
              <w:rPr>
                <w:rFonts w:ascii="Trebuchet MS" w:hAnsi="Trebuchet MS" w:cs="Calibri Light"/>
                <w:i/>
                <w:iCs/>
                <w:color w:val="000000" w:themeColor="text1"/>
                <w:sz w:val="20"/>
                <w:szCs w:val="20"/>
                <w:lang w:val="en-GB" w:eastAsia="en-GB"/>
              </w:rPr>
              <w:t>With</w:t>
            </w:r>
            <w:proofErr w:type="gramEnd"/>
            <w:r w:rsidRPr="00914EE1">
              <w:rPr>
                <w:rFonts w:ascii="Trebuchet MS" w:hAnsi="Trebuchet MS" w:cs="Calibri Light"/>
                <w:i/>
                <w:iCs/>
                <w:color w:val="000000" w:themeColor="text1"/>
                <w:sz w:val="20"/>
                <w:szCs w:val="20"/>
                <w:lang w:val="en-GB" w:eastAsia="en-GB"/>
              </w:rPr>
              <w:t xml:space="preserve"> Breastmilk Only</w:t>
            </w:r>
          </w:p>
        </w:tc>
        <w:tc>
          <w:tcPr>
            <w:tcW w:w="5850" w:type="dxa"/>
            <w:tcBorders>
              <w:top w:val="single" w:sz="18" w:space="0" w:color="F0A838"/>
              <w:left w:val="single" w:sz="18" w:space="0" w:color="F0A838"/>
              <w:bottom w:val="single" w:sz="18" w:space="0" w:color="F0A838"/>
              <w:right w:val="single" w:sz="18" w:space="0" w:color="F0A838"/>
            </w:tcBorders>
            <w:shd w:val="clear" w:color="auto" w:fill="auto"/>
            <w:vAlign w:val="center"/>
            <w:hideMark/>
          </w:tcPr>
          <w:p w14:paraId="73CF60E4" w14:textId="589AC557" w:rsidR="00241ACE" w:rsidRPr="00914EE1" w:rsidRDefault="00241ACE" w:rsidP="00A30A02">
            <w:pPr>
              <w:rPr>
                <w:rFonts w:ascii="Trebuchet MS" w:hAnsi="Trebuchet MS" w:cs="Calibri Light"/>
                <w:color w:val="000000" w:themeColor="text1"/>
                <w:sz w:val="20"/>
                <w:szCs w:val="20"/>
                <w:lang w:val="en-GB" w:eastAsia="en-GB"/>
              </w:rPr>
            </w:pPr>
            <w:r w:rsidRPr="00914EE1">
              <w:rPr>
                <w:rFonts w:ascii="Trebuchet MS" w:hAnsi="Trebuchet MS" w:cs="Calibri Light"/>
                <w:color w:val="000000" w:themeColor="text1"/>
                <w:sz w:val="20"/>
                <w:szCs w:val="20"/>
                <w:lang w:val="en-GB" w:eastAsia="en-GB"/>
              </w:rPr>
              <w:t xml:space="preserve">Number of community and opinion leaders </w:t>
            </w:r>
            <w:r w:rsidR="00D6034F" w:rsidRPr="00914EE1">
              <w:rPr>
                <w:rFonts w:ascii="Trebuchet MS" w:hAnsi="Trebuchet MS" w:cs="Calibri Light"/>
                <w:color w:val="000000" w:themeColor="text1"/>
                <w:sz w:val="20"/>
                <w:szCs w:val="20"/>
                <w:lang w:val="en-GB" w:eastAsia="en-GB"/>
              </w:rPr>
              <w:t xml:space="preserve">who participated </w:t>
            </w:r>
            <w:r w:rsidRPr="00914EE1">
              <w:rPr>
                <w:rFonts w:ascii="Trebuchet MS" w:hAnsi="Trebuchet MS" w:cs="Calibri Light"/>
                <w:color w:val="000000" w:themeColor="text1"/>
                <w:sz w:val="20"/>
                <w:szCs w:val="20"/>
                <w:lang w:val="en-GB" w:eastAsia="en-GB"/>
              </w:rPr>
              <w:t xml:space="preserve">in </w:t>
            </w:r>
            <w:r w:rsidRPr="00914EE1">
              <w:rPr>
                <w:rFonts w:ascii="Trebuchet MS" w:hAnsi="Trebuchet MS" w:cs="Calibri Light"/>
                <w:i/>
                <w:iCs/>
                <w:color w:val="000000" w:themeColor="text1"/>
                <w:sz w:val="20"/>
                <w:szCs w:val="20"/>
                <w:lang w:val="en-GB" w:eastAsia="en-GB"/>
              </w:rPr>
              <w:t xml:space="preserve">Stronger </w:t>
            </w:r>
            <w:proofErr w:type="gramStart"/>
            <w:r w:rsidRPr="00914EE1">
              <w:rPr>
                <w:rFonts w:ascii="Trebuchet MS" w:hAnsi="Trebuchet MS" w:cs="Calibri Light"/>
                <w:i/>
                <w:iCs/>
                <w:color w:val="000000" w:themeColor="text1"/>
                <w:sz w:val="20"/>
                <w:szCs w:val="20"/>
                <w:lang w:val="en-GB" w:eastAsia="en-GB"/>
              </w:rPr>
              <w:t>With</w:t>
            </w:r>
            <w:proofErr w:type="gramEnd"/>
            <w:r w:rsidRPr="00914EE1">
              <w:rPr>
                <w:rFonts w:ascii="Trebuchet MS" w:hAnsi="Trebuchet MS" w:cs="Calibri Light"/>
                <w:i/>
                <w:iCs/>
                <w:color w:val="000000" w:themeColor="text1"/>
                <w:sz w:val="20"/>
                <w:szCs w:val="20"/>
                <w:lang w:val="en-GB" w:eastAsia="en-GB"/>
              </w:rPr>
              <w:t xml:space="preserve"> Breastmilk Only</w:t>
            </w:r>
            <w:r w:rsidR="00A6585F" w:rsidRPr="00914EE1">
              <w:rPr>
                <w:rFonts w:ascii="Trebuchet MS" w:hAnsi="Trebuchet MS" w:cs="Calibri Light"/>
                <w:i/>
                <w:iCs/>
                <w:color w:val="000000" w:themeColor="text1"/>
                <w:sz w:val="20"/>
                <w:szCs w:val="20"/>
                <w:lang w:val="en-GB" w:eastAsia="en-GB"/>
              </w:rPr>
              <w:t>.</w:t>
            </w:r>
          </w:p>
        </w:tc>
      </w:tr>
      <w:tr w:rsidR="00A6585F" w:rsidRPr="00914EE1" w14:paraId="7C02716D" w14:textId="77777777" w:rsidTr="00C27533">
        <w:trPr>
          <w:trHeight w:val="792"/>
        </w:trPr>
        <w:tc>
          <w:tcPr>
            <w:tcW w:w="3821" w:type="dxa"/>
            <w:tcBorders>
              <w:top w:val="single" w:sz="18" w:space="0" w:color="F0A838"/>
              <w:left w:val="single" w:sz="18" w:space="0" w:color="F0A838"/>
              <w:bottom w:val="single" w:sz="18" w:space="0" w:color="F0A838"/>
              <w:right w:val="single" w:sz="18" w:space="0" w:color="F0A838"/>
            </w:tcBorders>
            <w:shd w:val="clear" w:color="auto" w:fill="auto"/>
            <w:vAlign w:val="center"/>
            <w:hideMark/>
          </w:tcPr>
          <w:p w14:paraId="2416DA24" w14:textId="2E20E280" w:rsidR="00241ACE" w:rsidRPr="00914EE1" w:rsidRDefault="00241ACE" w:rsidP="00A30A02">
            <w:pPr>
              <w:rPr>
                <w:rFonts w:ascii="Trebuchet MS" w:hAnsi="Trebuchet MS" w:cs="Calibri Light"/>
                <w:color w:val="000000" w:themeColor="text1"/>
                <w:sz w:val="20"/>
                <w:szCs w:val="20"/>
                <w:lang w:val="en-GB" w:eastAsia="en-GB"/>
              </w:rPr>
            </w:pPr>
            <w:r w:rsidRPr="00914EE1">
              <w:rPr>
                <w:rFonts w:ascii="Trebuchet MS" w:hAnsi="Trebuchet MS" w:cs="Calibri Light"/>
                <w:color w:val="000000" w:themeColor="text1"/>
                <w:sz w:val="20"/>
                <w:szCs w:val="20"/>
                <w:lang w:val="en-GB" w:eastAsia="en-GB"/>
              </w:rPr>
              <w:t>Output 5.</w:t>
            </w:r>
            <w:r w:rsidR="00D6034F" w:rsidRPr="00914EE1">
              <w:rPr>
                <w:rFonts w:ascii="Trebuchet MS" w:hAnsi="Trebuchet MS" w:cs="Calibri Light"/>
                <w:color w:val="000000" w:themeColor="text1"/>
                <w:sz w:val="20"/>
                <w:szCs w:val="20"/>
                <w:lang w:val="en-GB" w:eastAsia="en-GB"/>
              </w:rPr>
              <w:t>2</w:t>
            </w:r>
            <w:r w:rsidRPr="00914EE1">
              <w:rPr>
                <w:rFonts w:ascii="Trebuchet MS" w:hAnsi="Trebuchet MS" w:cs="Calibri Light"/>
                <w:color w:val="000000" w:themeColor="text1"/>
                <w:sz w:val="20"/>
                <w:szCs w:val="20"/>
                <w:lang w:val="en-GB" w:eastAsia="en-GB"/>
              </w:rPr>
              <w:t xml:space="preserve"> Integration of </w:t>
            </w:r>
            <w:r w:rsidRPr="00914EE1">
              <w:rPr>
                <w:rFonts w:ascii="Trebuchet MS" w:hAnsi="Trebuchet MS" w:cs="Calibri Light"/>
                <w:i/>
                <w:iCs/>
                <w:color w:val="000000" w:themeColor="text1"/>
                <w:sz w:val="20"/>
                <w:szCs w:val="20"/>
                <w:lang w:val="en-GB" w:eastAsia="en-GB"/>
              </w:rPr>
              <w:t xml:space="preserve">Stronger </w:t>
            </w:r>
            <w:proofErr w:type="gramStart"/>
            <w:r w:rsidRPr="00914EE1">
              <w:rPr>
                <w:rFonts w:ascii="Trebuchet MS" w:hAnsi="Trebuchet MS" w:cs="Calibri Light"/>
                <w:i/>
                <w:iCs/>
                <w:color w:val="000000" w:themeColor="text1"/>
                <w:sz w:val="20"/>
                <w:szCs w:val="20"/>
                <w:lang w:val="en-GB" w:eastAsia="en-GB"/>
              </w:rPr>
              <w:t>With</w:t>
            </w:r>
            <w:proofErr w:type="gramEnd"/>
            <w:r w:rsidRPr="00914EE1">
              <w:rPr>
                <w:rFonts w:ascii="Trebuchet MS" w:hAnsi="Trebuchet MS" w:cs="Calibri Light"/>
                <w:i/>
                <w:iCs/>
                <w:color w:val="000000" w:themeColor="text1"/>
                <w:sz w:val="20"/>
                <w:szCs w:val="20"/>
                <w:lang w:val="en-GB" w:eastAsia="en-GB"/>
              </w:rPr>
              <w:t xml:space="preserve"> Breastmilk Only </w:t>
            </w:r>
            <w:r w:rsidRPr="00914EE1">
              <w:rPr>
                <w:rFonts w:ascii="Trebuchet MS" w:hAnsi="Trebuchet MS" w:cs="Calibri Light"/>
                <w:color w:val="000000" w:themeColor="text1"/>
                <w:sz w:val="20"/>
                <w:szCs w:val="20"/>
                <w:lang w:val="en-GB" w:eastAsia="en-GB"/>
              </w:rPr>
              <w:t>into mother support and other community groups</w:t>
            </w:r>
          </w:p>
        </w:tc>
        <w:tc>
          <w:tcPr>
            <w:tcW w:w="5850" w:type="dxa"/>
            <w:tcBorders>
              <w:top w:val="single" w:sz="18" w:space="0" w:color="F0A838"/>
              <w:left w:val="single" w:sz="18" w:space="0" w:color="F0A838"/>
              <w:bottom w:val="single" w:sz="18" w:space="0" w:color="F0A838"/>
              <w:right w:val="single" w:sz="18" w:space="0" w:color="F0A838"/>
            </w:tcBorders>
            <w:shd w:val="clear" w:color="auto" w:fill="auto"/>
            <w:vAlign w:val="center"/>
            <w:hideMark/>
          </w:tcPr>
          <w:p w14:paraId="1BBB5040" w14:textId="444DEC9E" w:rsidR="00241ACE" w:rsidRPr="00914EE1" w:rsidRDefault="00241ACE" w:rsidP="00A30A02">
            <w:pPr>
              <w:rPr>
                <w:rFonts w:ascii="Trebuchet MS" w:hAnsi="Trebuchet MS" w:cs="Calibri Light"/>
                <w:color w:val="000000" w:themeColor="text1"/>
                <w:sz w:val="20"/>
                <w:szCs w:val="20"/>
                <w:lang w:val="en-GB" w:eastAsia="en-GB"/>
              </w:rPr>
            </w:pPr>
            <w:r w:rsidRPr="00914EE1">
              <w:rPr>
                <w:rFonts w:ascii="Trebuchet MS" w:hAnsi="Trebuchet MS" w:cs="Calibri Light"/>
                <w:color w:val="000000" w:themeColor="text1"/>
                <w:sz w:val="20"/>
                <w:szCs w:val="20"/>
                <w:lang w:val="en-GB" w:eastAsia="en-GB"/>
              </w:rPr>
              <w:t>Increase in number of mother support</w:t>
            </w:r>
            <w:r w:rsidR="00B3376A" w:rsidRPr="00914EE1">
              <w:rPr>
                <w:rFonts w:ascii="Trebuchet MS" w:hAnsi="Trebuchet MS" w:cs="Calibri Light"/>
                <w:color w:val="000000" w:themeColor="text1"/>
                <w:sz w:val="20"/>
                <w:szCs w:val="20"/>
                <w:lang w:val="en-GB" w:eastAsia="en-GB"/>
              </w:rPr>
              <w:t>/community</w:t>
            </w:r>
            <w:r w:rsidRPr="00914EE1">
              <w:rPr>
                <w:rFonts w:ascii="Trebuchet MS" w:hAnsi="Trebuchet MS" w:cs="Calibri Light"/>
                <w:color w:val="000000" w:themeColor="text1"/>
                <w:sz w:val="20"/>
                <w:szCs w:val="20"/>
                <w:lang w:val="en-GB" w:eastAsia="en-GB"/>
              </w:rPr>
              <w:t xml:space="preserve"> groups </w:t>
            </w:r>
            <w:r w:rsidR="00D6034F" w:rsidRPr="00914EE1">
              <w:rPr>
                <w:rFonts w:ascii="Trebuchet MS" w:hAnsi="Trebuchet MS" w:cs="Calibri Light"/>
                <w:color w:val="000000" w:themeColor="text1"/>
                <w:sz w:val="20"/>
                <w:szCs w:val="20"/>
                <w:lang w:val="en-GB" w:eastAsia="en-GB"/>
              </w:rPr>
              <w:t>participating</w:t>
            </w:r>
            <w:r w:rsidRPr="00914EE1">
              <w:rPr>
                <w:rFonts w:ascii="Trebuchet MS" w:hAnsi="Trebuchet MS" w:cs="Calibri Light"/>
                <w:color w:val="000000" w:themeColor="text1"/>
                <w:sz w:val="20"/>
                <w:szCs w:val="20"/>
                <w:lang w:val="en-GB" w:eastAsia="en-GB"/>
              </w:rPr>
              <w:t xml:space="preserve"> in </w:t>
            </w:r>
            <w:r w:rsidRPr="00914EE1">
              <w:rPr>
                <w:rFonts w:ascii="Trebuchet MS" w:hAnsi="Trebuchet MS" w:cs="Calibri Light"/>
                <w:i/>
                <w:iCs/>
                <w:color w:val="000000" w:themeColor="text1"/>
                <w:sz w:val="20"/>
                <w:szCs w:val="20"/>
                <w:lang w:val="en-GB" w:eastAsia="en-GB"/>
              </w:rPr>
              <w:t xml:space="preserve">Stronger </w:t>
            </w:r>
            <w:proofErr w:type="gramStart"/>
            <w:r w:rsidRPr="00914EE1">
              <w:rPr>
                <w:rFonts w:ascii="Trebuchet MS" w:hAnsi="Trebuchet MS" w:cs="Calibri Light"/>
                <w:i/>
                <w:iCs/>
                <w:color w:val="000000" w:themeColor="text1"/>
                <w:sz w:val="20"/>
                <w:szCs w:val="20"/>
                <w:lang w:val="en-GB" w:eastAsia="en-GB"/>
              </w:rPr>
              <w:t>With</w:t>
            </w:r>
            <w:proofErr w:type="gramEnd"/>
            <w:r w:rsidRPr="00914EE1">
              <w:rPr>
                <w:rFonts w:ascii="Trebuchet MS" w:hAnsi="Trebuchet MS" w:cs="Calibri Light"/>
                <w:i/>
                <w:iCs/>
                <w:color w:val="000000" w:themeColor="text1"/>
                <w:sz w:val="20"/>
                <w:szCs w:val="20"/>
                <w:lang w:val="en-GB" w:eastAsia="en-GB"/>
              </w:rPr>
              <w:t xml:space="preserve"> Breastmilk Only</w:t>
            </w:r>
            <w:r w:rsidR="00A6585F" w:rsidRPr="00914EE1">
              <w:rPr>
                <w:rFonts w:ascii="Trebuchet MS" w:hAnsi="Trebuchet MS" w:cs="Calibri Light"/>
                <w:i/>
                <w:iCs/>
                <w:color w:val="000000" w:themeColor="text1"/>
                <w:sz w:val="20"/>
                <w:szCs w:val="20"/>
                <w:lang w:val="en-GB" w:eastAsia="en-GB"/>
              </w:rPr>
              <w:t>.</w:t>
            </w:r>
          </w:p>
        </w:tc>
      </w:tr>
      <w:tr w:rsidR="00A6585F" w:rsidRPr="00914EE1" w14:paraId="7FBE1E8A" w14:textId="77777777" w:rsidTr="00C27533">
        <w:trPr>
          <w:trHeight w:val="693"/>
        </w:trPr>
        <w:tc>
          <w:tcPr>
            <w:tcW w:w="3821" w:type="dxa"/>
            <w:tcBorders>
              <w:top w:val="single" w:sz="18" w:space="0" w:color="F0A838"/>
              <w:left w:val="single" w:sz="18" w:space="0" w:color="F0A838"/>
              <w:bottom w:val="single" w:sz="18" w:space="0" w:color="F0A838"/>
              <w:right w:val="single" w:sz="18" w:space="0" w:color="F0A838"/>
            </w:tcBorders>
            <w:shd w:val="clear" w:color="000000" w:fill="FFFFFF"/>
            <w:vAlign w:val="center"/>
            <w:hideMark/>
          </w:tcPr>
          <w:p w14:paraId="04C65C0F" w14:textId="606BB940" w:rsidR="00241ACE" w:rsidRPr="00914EE1" w:rsidRDefault="00241ACE" w:rsidP="00A30A02">
            <w:pPr>
              <w:rPr>
                <w:rFonts w:ascii="Trebuchet MS" w:hAnsi="Trebuchet MS" w:cs="Calibri Light"/>
                <w:color w:val="000000" w:themeColor="text1"/>
                <w:sz w:val="20"/>
                <w:szCs w:val="20"/>
                <w:lang w:val="en-GB" w:eastAsia="en-GB"/>
              </w:rPr>
            </w:pPr>
            <w:r w:rsidRPr="00914EE1">
              <w:rPr>
                <w:rFonts w:ascii="Trebuchet MS" w:hAnsi="Trebuchet MS" w:cs="Calibri Light"/>
                <w:color w:val="000000" w:themeColor="text1"/>
                <w:sz w:val="20"/>
                <w:szCs w:val="20"/>
                <w:lang w:val="en-GB" w:eastAsia="en-GB"/>
              </w:rPr>
              <w:t>Output 5.</w:t>
            </w:r>
            <w:r w:rsidR="00D6034F" w:rsidRPr="00914EE1">
              <w:rPr>
                <w:rFonts w:ascii="Trebuchet MS" w:hAnsi="Trebuchet MS" w:cs="Calibri Light"/>
                <w:color w:val="000000" w:themeColor="text1"/>
                <w:sz w:val="20"/>
                <w:szCs w:val="20"/>
                <w:lang w:val="en-GB" w:eastAsia="en-GB"/>
              </w:rPr>
              <w:t>3</w:t>
            </w:r>
            <w:r w:rsidRPr="00914EE1">
              <w:rPr>
                <w:rFonts w:ascii="Trebuchet MS" w:hAnsi="Trebuchet MS" w:cs="Calibri Light"/>
                <w:color w:val="000000" w:themeColor="text1"/>
                <w:sz w:val="20"/>
                <w:szCs w:val="20"/>
                <w:lang w:val="en-GB" w:eastAsia="en-GB"/>
              </w:rPr>
              <w:t xml:space="preserve"> Pre-testing and adaptation of </w:t>
            </w:r>
            <w:r w:rsidRPr="00914EE1">
              <w:rPr>
                <w:rFonts w:ascii="Trebuchet MS" w:hAnsi="Trebuchet MS" w:cs="Calibri Light"/>
                <w:i/>
                <w:iCs/>
                <w:color w:val="000000" w:themeColor="text1"/>
                <w:sz w:val="20"/>
                <w:szCs w:val="20"/>
                <w:lang w:val="en-GB" w:eastAsia="en-GB"/>
              </w:rPr>
              <w:t xml:space="preserve">Stronger </w:t>
            </w:r>
            <w:proofErr w:type="gramStart"/>
            <w:r w:rsidRPr="00914EE1">
              <w:rPr>
                <w:rFonts w:ascii="Trebuchet MS" w:hAnsi="Trebuchet MS" w:cs="Calibri Light"/>
                <w:i/>
                <w:iCs/>
                <w:color w:val="000000" w:themeColor="text1"/>
                <w:sz w:val="20"/>
                <w:szCs w:val="20"/>
                <w:lang w:val="en-GB" w:eastAsia="en-GB"/>
              </w:rPr>
              <w:t>With</w:t>
            </w:r>
            <w:proofErr w:type="gramEnd"/>
            <w:r w:rsidRPr="00914EE1">
              <w:rPr>
                <w:rFonts w:ascii="Trebuchet MS" w:hAnsi="Trebuchet MS" w:cs="Calibri Light"/>
                <w:i/>
                <w:iCs/>
                <w:color w:val="000000" w:themeColor="text1"/>
                <w:sz w:val="20"/>
                <w:szCs w:val="20"/>
                <w:lang w:val="en-GB" w:eastAsia="en-GB"/>
              </w:rPr>
              <w:t xml:space="preserve"> Breastmilk Only</w:t>
            </w:r>
            <w:r w:rsidRPr="00914EE1">
              <w:rPr>
                <w:rFonts w:ascii="Trebuchet MS" w:hAnsi="Trebuchet MS" w:cs="Calibri Light"/>
                <w:color w:val="000000" w:themeColor="text1"/>
                <w:sz w:val="20"/>
                <w:szCs w:val="20"/>
                <w:lang w:val="en-GB" w:eastAsia="en-GB"/>
              </w:rPr>
              <w:t xml:space="preserve"> tools and materials for community action</w:t>
            </w:r>
          </w:p>
        </w:tc>
        <w:tc>
          <w:tcPr>
            <w:tcW w:w="5850" w:type="dxa"/>
            <w:tcBorders>
              <w:top w:val="single" w:sz="18" w:space="0" w:color="F0A838"/>
              <w:left w:val="single" w:sz="18" w:space="0" w:color="F0A838"/>
              <w:bottom w:val="single" w:sz="18" w:space="0" w:color="F0A838"/>
              <w:right w:val="single" w:sz="18" w:space="0" w:color="F0A838"/>
            </w:tcBorders>
            <w:shd w:val="clear" w:color="000000" w:fill="FFFFFF"/>
            <w:vAlign w:val="center"/>
            <w:hideMark/>
          </w:tcPr>
          <w:p w14:paraId="48C66FDC" w14:textId="1D6565E8" w:rsidR="00241ACE" w:rsidRPr="00914EE1" w:rsidRDefault="00241ACE" w:rsidP="00A30A02">
            <w:pPr>
              <w:rPr>
                <w:rFonts w:ascii="Trebuchet MS" w:hAnsi="Trebuchet MS" w:cs="Calibri Light"/>
                <w:color w:val="000000" w:themeColor="text1"/>
                <w:sz w:val="20"/>
                <w:szCs w:val="20"/>
                <w:lang w:val="en-GB" w:eastAsia="en-GB"/>
              </w:rPr>
            </w:pPr>
            <w:r w:rsidRPr="00914EE1">
              <w:rPr>
                <w:rFonts w:ascii="Trebuchet MS" w:hAnsi="Trebuchet MS" w:cs="Calibri Light"/>
                <w:i/>
                <w:iCs/>
                <w:color w:val="000000" w:themeColor="text1"/>
                <w:sz w:val="20"/>
                <w:szCs w:val="20"/>
                <w:lang w:val="en-GB" w:eastAsia="en-GB"/>
              </w:rPr>
              <w:t xml:space="preserve">Stronger </w:t>
            </w:r>
            <w:proofErr w:type="gramStart"/>
            <w:r w:rsidRPr="00914EE1">
              <w:rPr>
                <w:rFonts w:ascii="Trebuchet MS" w:hAnsi="Trebuchet MS" w:cs="Calibri Light"/>
                <w:i/>
                <w:iCs/>
                <w:color w:val="000000" w:themeColor="text1"/>
                <w:sz w:val="20"/>
                <w:szCs w:val="20"/>
                <w:lang w:val="en-GB" w:eastAsia="en-GB"/>
              </w:rPr>
              <w:t>With</w:t>
            </w:r>
            <w:proofErr w:type="gramEnd"/>
            <w:r w:rsidRPr="00914EE1">
              <w:rPr>
                <w:rFonts w:ascii="Trebuchet MS" w:hAnsi="Trebuchet MS" w:cs="Calibri Light"/>
                <w:i/>
                <w:iCs/>
                <w:color w:val="000000" w:themeColor="text1"/>
                <w:sz w:val="20"/>
                <w:szCs w:val="20"/>
                <w:lang w:val="en-GB" w:eastAsia="en-GB"/>
              </w:rPr>
              <w:t xml:space="preserve"> Breastmilk Only</w:t>
            </w:r>
            <w:r w:rsidRPr="00914EE1">
              <w:rPr>
                <w:rFonts w:ascii="Trebuchet MS" w:hAnsi="Trebuchet MS" w:cs="Calibri Light"/>
                <w:color w:val="000000" w:themeColor="text1"/>
                <w:sz w:val="20"/>
                <w:szCs w:val="20"/>
                <w:lang w:val="en-GB" w:eastAsia="en-GB"/>
              </w:rPr>
              <w:t xml:space="preserve"> tools and materials</w:t>
            </w:r>
            <w:r w:rsidR="00D6034F" w:rsidRPr="00914EE1">
              <w:rPr>
                <w:rFonts w:ascii="Trebuchet MS" w:hAnsi="Trebuchet MS" w:cs="Calibri Light"/>
                <w:color w:val="000000" w:themeColor="text1"/>
                <w:sz w:val="20"/>
                <w:szCs w:val="20"/>
                <w:lang w:val="en-GB" w:eastAsia="en-GB"/>
              </w:rPr>
              <w:t xml:space="preserve"> pre-tested and adapted based on pre-test results</w:t>
            </w:r>
            <w:r w:rsidR="00A6585F" w:rsidRPr="00914EE1">
              <w:rPr>
                <w:rFonts w:ascii="Trebuchet MS" w:hAnsi="Trebuchet MS" w:cs="Calibri Light"/>
                <w:color w:val="000000" w:themeColor="text1"/>
                <w:sz w:val="20"/>
                <w:szCs w:val="20"/>
                <w:lang w:val="en-GB" w:eastAsia="en-GB"/>
              </w:rPr>
              <w:t>.</w:t>
            </w:r>
          </w:p>
        </w:tc>
      </w:tr>
      <w:tr w:rsidR="00A6585F" w:rsidRPr="00914EE1" w14:paraId="409A2A73" w14:textId="77777777" w:rsidTr="00C27533">
        <w:trPr>
          <w:trHeight w:val="1116"/>
        </w:trPr>
        <w:tc>
          <w:tcPr>
            <w:tcW w:w="3821" w:type="dxa"/>
            <w:tcBorders>
              <w:top w:val="single" w:sz="18" w:space="0" w:color="F0A838"/>
              <w:left w:val="single" w:sz="18" w:space="0" w:color="F0A838"/>
              <w:bottom w:val="single" w:sz="18" w:space="0" w:color="F0A838"/>
              <w:right w:val="single" w:sz="18" w:space="0" w:color="F0A838"/>
            </w:tcBorders>
            <w:shd w:val="clear" w:color="auto" w:fill="auto"/>
            <w:vAlign w:val="center"/>
            <w:hideMark/>
          </w:tcPr>
          <w:p w14:paraId="3BA6893F" w14:textId="77777777" w:rsidR="00241ACE" w:rsidRPr="008C0895" w:rsidRDefault="00241ACE" w:rsidP="00A30A02">
            <w:pPr>
              <w:jc w:val="center"/>
              <w:rPr>
                <w:rFonts w:ascii="Trebuchet MS" w:hAnsi="Trebuchet MS" w:cs="Calibri Light"/>
                <w:b/>
                <w:bCs/>
                <w:color w:val="000000" w:themeColor="text1"/>
                <w:sz w:val="20"/>
                <w:szCs w:val="20"/>
                <w:lang w:val="en-GB" w:eastAsia="en-GB"/>
              </w:rPr>
            </w:pPr>
            <w:r w:rsidRPr="008C0895">
              <w:rPr>
                <w:rFonts w:ascii="Trebuchet MS" w:hAnsi="Trebuchet MS" w:cs="Calibri Light"/>
                <w:b/>
                <w:bCs/>
                <w:color w:val="000000" w:themeColor="text1"/>
                <w:sz w:val="20"/>
                <w:szCs w:val="20"/>
                <w:lang w:val="en-GB" w:eastAsia="en-GB"/>
              </w:rPr>
              <w:t xml:space="preserve">Outcome 6. Strengthened capacity of regional and national platforms to generate new knowledge and to use knowledge for </w:t>
            </w:r>
            <w:r w:rsidRPr="008C0895">
              <w:rPr>
                <w:rFonts w:ascii="Trebuchet MS" w:hAnsi="Trebuchet MS" w:cs="Calibri Light"/>
                <w:b/>
                <w:bCs/>
                <w:i/>
                <w:iCs/>
                <w:color w:val="000000" w:themeColor="text1"/>
                <w:sz w:val="20"/>
                <w:szCs w:val="20"/>
                <w:lang w:val="en-GB" w:eastAsia="en-GB"/>
              </w:rPr>
              <w:t xml:space="preserve">Stronger </w:t>
            </w:r>
            <w:proofErr w:type="gramStart"/>
            <w:r w:rsidRPr="008C0895">
              <w:rPr>
                <w:rFonts w:ascii="Trebuchet MS" w:hAnsi="Trebuchet MS" w:cs="Calibri Light"/>
                <w:b/>
                <w:bCs/>
                <w:i/>
                <w:iCs/>
                <w:color w:val="000000" w:themeColor="text1"/>
                <w:sz w:val="20"/>
                <w:szCs w:val="20"/>
                <w:lang w:val="en-GB" w:eastAsia="en-GB"/>
              </w:rPr>
              <w:t>With</w:t>
            </w:r>
            <w:proofErr w:type="gramEnd"/>
            <w:r w:rsidRPr="008C0895">
              <w:rPr>
                <w:rFonts w:ascii="Trebuchet MS" w:hAnsi="Trebuchet MS" w:cs="Calibri Light"/>
                <w:b/>
                <w:bCs/>
                <w:i/>
                <w:iCs/>
                <w:color w:val="000000" w:themeColor="text1"/>
                <w:sz w:val="20"/>
                <w:szCs w:val="20"/>
                <w:lang w:val="en-GB" w:eastAsia="en-GB"/>
              </w:rPr>
              <w:t xml:space="preserve"> Breastmilk Only</w:t>
            </w:r>
          </w:p>
        </w:tc>
        <w:tc>
          <w:tcPr>
            <w:tcW w:w="5850" w:type="dxa"/>
            <w:tcBorders>
              <w:top w:val="single" w:sz="18" w:space="0" w:color="F0A838"/>
              <w:left w:val="single" w:sz="18" w:space="0" w:color="F0A838"/>
              <w:bottom w:val="single" w:sz="18" w:space="0" w:color="F0A838"/>
              <w:right w:val="single" w:sz="18" w:space="0" w:color="F0A838"/>
            </w:tcBorders>
            <w:shd w:val="clear" w:color="auto" w:fill="auto"/>
            <w:vAlign w:val="center"/>
            <w:hideMark/>
          </w:tcPr>
          <w:p w14:paraId="7EEC0C20" w14:textId="673F8DC3" w:rsidR="00241ACE" w:rsidRPr="00914EE1" w:rsidRDefault="00D6034F" w:rsidP="00A30A02">
            <w:pPr>
              <w:rPr>
                <w:rFonts w:ascii="Trebuchet MS" w:hAnsi="Trebuchet MS" w:cs="Calibri Light"/>
                <w:color w:val="000000" w:themeColor="text1"/>
                <w:sz w:val="20"/>
                <w:szCs w:val="20"/>
                <w:lang w:val="en-GB" w:eastAsia="en-GB"/>
              </w:rPr>
            </w:pPr>
            <w:r w:rsidRPr="00914EE1">
              <w:rPr>
                <w:rFonts w:ascii="Trebuchet MS" w:hAnsi="Trebuchet MS" w:cs="Calibri Light"/>
                <w:iCs/>
                <w:color w:val="000000" w:themeColor="text1"/>
                <w:sz w:val="20"/>
                <w:szCs w:val="20"/>
                <w:lang w:val="en-GB" w:eastAsia="en-GB"/>
              </w:rPr>
              <w:t xml:space="preserve">Number and type of </w:t>
            </w:r>
            <w:r w:rsidR="00241ACE" w:rsidRPr="00914EE1">
              <w:rPr>
                <w:rFonts w:ascii="Trebuchet MS" w:hAnsi="Trebuchet MS" w:cs="Calibri Light"/>
                <w:i/>
                <w:iCs/>
                <w:color w:val="000000" w:themeColor="text1"/>
                <w:sz w:val="20"/>
                <w:szCs w:val="20"/>
                <w:lang w:val="en-GB" w:eastAsia="en-GB"/>
              </w:rPr>
              <w:t xml:space="preserve">Stronger </w:t>
            </w:r>
            <w:proofErr w:type="gramStart"/>
            <w:r w:rsidR="00241ACE" w:rsidRPr="00914EE1">
              <w:rPr>
                <w:rFonts w:ascii="Trebuchet MS" w:hAnsi="Trebuchet MS" w:cs="Calibri Light"/>
                <w:i/>
                <w:iCs/>
                <w:color w:val="000000" w:themeColor="text1"/>
                <w:sz w:val="20"/>
                <w:szCs w:val="20"/>
                <w:lang w:val="en-GB" w:eastAsia="en-GB"/>
              </w:rPr>
              <w:t>With</w:t>
            </w:r>
            <w:proofErr w:type="gramEnd"/>
            <w:r w:rsidR="00241ACE" w:rsidRPr="00914EE1">
              <w:rPr>
                <w:rFonts w:ascii="Trebuchet MS" w:hAnsi="Trebuchet MS" w:cs="Calibri Light"/>
                <w:i/>
                <w:iCs/>
                <w:color w:val="000000" w:themeColor="text1"/>
                <w:sz w:val="20"/>
                <w:szCs w:val="20"/>
                <w:lang w:val="en-GB" w:eastAsia="en-GB"/>
              </w:rPr>
              <w:t xml:space="preserve"> Breastmilk Only</w:t>
            </w:r>
            <w:r w:rsidR="00241ACE" w:rsidRPr="00914EE1">
              <w:rPr>
                <w:rFonts w:ascii="Trebuchet MS" w:hAnsi="Trebuchet MS" w:cs="Calibri Light"/>
                <w:color w:val="000000" w:themeColor="text1"/>
                <w:sz w:val="20"/>
                <w:szCs w:val="20"/>
                <w:lang w:val="en-GB" w:eastAsia="en-GB"/>
              </w:rPr>
              <w:t xml:space="preserve"> knowledge product</w:t>
            </w:r>
            <w:r w:rsidRPr="00914EE1">
              <w:rPr>
                <w:rFonts w:ascii="Trebuchet MS" w:hAnsi="Trebuchet MS" w:cs="Calibri Light"/>
                <w:color w:val="000000" w:themeColor="text1"/>
                <w:sz w:val="20"/>
                <w:szCs w:val="20"/>
                <w:lang w:val="en-GB" w:eastAsia="en-GB"/>
              </w:rPr>
              <w:t>s generated</w:t>
            </w:r>
            <w:r w:rsidR="00A6585F" w:rsidRPr="00914EE1">
              <w:rPr>
                <w:rFonts w:ascii="Trebuchet MS" w:hAnsi="Trebuchet MS" w:cs="Calibri Light"/>
                <w:color w:val="000000" w:themeColor="text1"/>
                <w:sz w:val="20"/>
                <w:szCs w:val="20"/>
                <w:lang w:val="en-GB" w:eastAsia="en-GB"/>
              </w:rPr>
              <w:t>.</w:t>
            </w:r>
          </w:p>
        </w:tc>
      </w:tr>
      <w:tr w:rsidR="00A6585F" w:rsidRPr="00914EE1" w14:paraId="1C056DC5" w14:textId="77777777" w:rsidTr="00555043">
        <w:trPr>
          <w:trHeight w:val="870"/>
        </w:trPr>
        <w:tc>
          <w:tcPr>
            <w:tcW w:w="3821" w:type="dxa"/>
            <w:tcBorders>
              <w:top w:val="single" w:sz="18" w:space="0" w:color="F0A838"/>
              <w:left w:val="single" w:sz="18" w:space="0" w:color="F0A838"/>
              <w:bottom w:val="single" w:sz="18" w:space="0" w:color="F0A838"/>
              <w:right w:val="single" w:sz="18" w:space="0" w:color="F0A838"/>
            </w:tcBorders>
            <w:shd w:val="clear" w:color="auto" w:fill="auto"/>
            <w:vAlign w:val="center"/>
            <w:hideMark/>
          </w:tcPr>
          <w:p w14:paraId="755B5D4F" w14:textId="1C523DE6" w:rsidR="00241ACE" w:rsidRPr="00914EE1" w:rsidRDefault="00241ACE" w:rsidP="00A30A02">
            <w:pPr>
              <w:rPr>
                <w:rFonts w:ascii="Trebuchet MS" w:hAnsi="Trebuchet MS" w:cs="Calibri Light"/>
                <w:color w:val="000000" w:themeColor="text1"/>
                <w:sz w:val="20"/>
                <w:szCs w:val="20"/>
                <w:lang w:val="en-GB" w:eastAsia="en-GB"/>
              </w:rPr>
            </w:pPr>
            <w:r w:rsidRPr="00914EE1">
              <w:rPr>
                <w:rFonts w:ascii="Trebuchet MS" w:hAnsi="Trebuchet MS" w:cs="Calibri Light"/>
                <w:color w:val="000000" w:themeColor="text1"/>
                <w:sz w:val="20"/>
                <w:szCs w:val="20"/>
                <w:lang w:val="en-GB" w:eastAsia="en-GB"/>
              </w:rPr>
              <w:t xml:space="preserve">Output 6.1 Formative research </w:t>
            </w:r>
            <w:r w:rsidR="00A63A7A" w:rsidRPr="00914EE1">
              <w:rPr>
                <w:rFonts w:ascii="Trebuchet MS" w:hAnsi="Trebuchet MS" w:cs="Calibri Light"/>
                <w:color w:val="000000" w:themeColor="text1"/>
                <w:sz w:val="20"/>
                <w:szCs w:val="20"/>
                <w:lang w:val="en-GB" w:eastAsia="en-GB"/>
              </w:rPr>
              <w:t>and data generated and used</w:t>
            </w:r>
            <w:r w:rsidRPr="00914EE1">
              <w:rPr>
                <w:rFonts w:ascii="Trebuchet MS" w:hAnsi="Trebuchet MS" w:cs="Calibri Light"/>
                <w:color w:val="000000" w:themeColor="text1"/>
                <w:sz w:val="20"/>
                <w:szCs w:val="20"/>
                <w:lang w:val="en-GB" w:eastAsia="en-GB"/>
              </w:rPr>
              <w:t xml:space="preserve"> to inform</w:t>
            </w:r>
            <w:r w:rsidRPr="00914EE1">
              <w:rPr>
                <w:rFonts w:ascii="Trebuchet MS" w:hAnsi="Trebuchet MS" w:cs="Calibri Light"/>
                <w:i/>
                <w:iCs/>
                <w:color w:val="000000" w:themeColor="text1"/>
                <w:sz w:val="20"/>
                <w:szCs w:val="20"/>
                <w:lang w:val="en-GB" w:eastAsia="en-GB"/>
              </w:rPr>
              <w:t xml:space="preserve"> Stronger </w:t>
            </w:r>
            <w:proofErr w:type="gramStart"/>
            <w:r w:rsidRPr="00914EE1">
              <w:rPr>
                <w:rFonts w:ascii="Trebuchet MS" w:hAnsi="Trebuchet MS" w:cs="Calibri Light"/>
                <w:i/>
                <w:iCs/>
                <w:color w:val="000000" w:themeColor="text1"/>
                <w:sz w:val="20"/>
                <w:szCs w:val="20"/>
                <w:lang w:val="en-GB" w:eastAsia="en-GB"/>
              </w:rPr>
              <w:t>With</w:t>
            </w:r>
            <w:proofErr w:type="gramEnd"/>
            <w:r w:rsidRPr="00914EE1">
              <w:rPr>
                <w:rFonts w:ascii="Trebuchet MS" w:hAnsi="Trebuchet MS" w:cs="Calibri Light"/>
                <w:i/>
                <w:iCs/>
                <w:color w:val="000000" w:themeColor="text1"/>
                <w:sz w:val="20"/>
                <w:szCs w:val="20"/>
                <w:lang w:val="en-GB" w:eastAsia="en-GB"/>
              </w:rPr>
              <w:t xml:space="preserve"> Breastmilk Only </w:t>
            </w:r>
            <w:r w:rsidRPr="00914EE1">
              <w:rPr>
                <w:rFonts w:ascii="Trebuchet MS" w:hAnsi="Trebuchet MS" w:cs="Calibri Light"/>
                <w:color w:val="000000" w:themeColor="text1"/>
                <w:sz w:val="20"/>
                <w:szCs w:val="20"/>
                <w:lang w:val="en-GB" w:eastAsia="en-GB"/>
              </w:rPr>
              <w:t>strategic advocacy and SBC activities</w:t>
            </w:r>
          </w:p>
        </w:tc>
        <w:tc>
          <w:tcPr>
            <w:tcW w:w="5850" w:type="dxa"/>
            <w:tcBorders>
              <w:top w:val="single" w:sz="18" w:space="0" w:color="F0A838"/>
              <w:left w:val="single" w:sz="18" w:space="0" w:color="F0A838"/>
              <w:bottom w:val="single" w:sz="18" w:space="0" w:color="F0A838"/>
              <w:right w:val="single" w:sz="18" w:space="0" w:color="F0A838"/>
            </w:tcBorders>
            <w:shd w:val="clear" w:color="auto" w:fill="auto"/>
            <w:vAlign w:val="center"/>
            <w:hideMark/>
          </w:tcPr>
          <w:p w14:paraId="4D17903E" w14:textId="0A86E24E" w:rsidR="00241ACE" w:rsidRPr="00914EE1" w:rsidRDefault="00241ACE" w:rsidP="00A30A02">
            <w:pPr>
              <w:rPr>
                <w:rFonts w:ascii="Trebuchet MS" w:hAnsi="Trebuchet MS" w:cs="Calibri Light"/>
                <w:color w:val="000000" w:themeColor="text1"/>
                <w:sz w:val="20"/>
                <w:szCs w:val="20"/>
                <w:lang w:val="en-GB" w:eastAsia="en-GB"/>
              </w:rPr>
            </w:pPr>
            <w:r w:rsidRPr="00914EE1">
              <w:rPr>
                <w:rFonts w:ascii="Trebuchet MS" w:hAnsi="Trebuchet MS" w:cs="Calibri Light"/>
                <w:color w:val="000000" w:themeColor="text1"/>
                <w:sz w:val="20"/>
                <w:szCs w:val="20"/>
                <w:lang w:val="en-GB" w:eastAsia="en-GB"/>
              </w:rPr>
              <w:t xml:space="preserve">Formative research carried out on </w:t>
            </w:r>
            <w:r w:rsidRPr="00914EE1">
              <w:rPr>
                <w:rFonts w:ascii="Trebuchet MS" w:hAnsi="Trebuchet MS" w:cs="Calibri Light"/>
                <w:i/>
                <w:iCs/>
                <w:color w:val="000000" w:themeColor="text1"/>
                <w:sz w:val="20"/>
                <w:szCs w:val="20"/>
                <w:lang w:val="en-GB" w:eastAsia="en-GB"/>
              </w:rPr>
              <w:t xml:space="preserve">Stronger </w:t>
            </w:r>
            <w:proofErr w:type="gramStart"/>
            <w:r w:rsidRPr="00914EE1">
              <w:rPr>
                <w:rFonts w:ascii="Trebuchet MS" w:hAnsi="Trebuchet MS" w:cs="Calibri Light"/>
                <w:i/>
                <w:iCs/>
                <w:color w:val="000000" w:themeColor="text1"/>
                <w:sz w:val="20"/>
                <w:szCs w:val="20"/>
                <w:lang w:val="en-GB" w:eastAsia="en-GB"/>
              </w:rPr>
              <w:t>With</w:t>
            </w:r>
            <w:proofErr w:type="gramEnd"/>
            <w:r w:rsidRPr="00914EE1">
              <w:rPr>
                <w:rFonts w:ascii="Trebuchet MS" w:hAnsi="Trebuchet MS" w:cs="Calibri Light"/>
                <w:i/>
                <w:iCs/>
                <w:color w:val="000000" w:themeColor="text1"/>
                <w:sz w:val="20"/>
                <w:szCs w:val="20"/>
                <w:lang w:val="en-GB" w:eastAsia="en-GB"/>
              </w:rPr>
              <w:t xml:space="preserve"> Breastmilk Only</w:t>
            </w:r>
            <w:r w:rsidR="00A6585F" w:rsidRPr="00914EE1">
              <w:rPr>
                <w:rFonts w:ascii="Trebuchet MS" w:hAnsi="Trebuchet MS" w:cs="Calibri Light"/>
                <w:i/>
                <w:iCs/>
                <w:color w:val="000000" w:themeColor="text1"/>
                <w:sz w:val="20"/>
                <w:szCs w:val="20"/>
                <w:lang w:val="en-GB" w:eastAsia="en-GB"/>
              </w:rPr>
              <w:t>.</w:t>
            </w:r>
          </w:p>
        </w:tc>
      </w:tr>
      <w:tr w:rsidR="00A6585F" w:rsidRPr="00914EE1" w14:paraId="1815E7BD" w14:textId="77777777" w:rsidTr="00C27533">
        <w:trPr>
          <w:trHeight w:val="675"/>
        </w:trPr>
        <w:tc>
          <w:tcPr>
            <w:tcW w:w="3821" w:type="dxa"/>
            <w:tcBorders>
              <w:top w:val="single" w:sz="18" w:space="0" w:color="F0A838"/>
              <w:left w:val="single" w:sz="18" w:space="0" w:color="F0A838"/>
              <w:bottom w:val="single" w:sz="18" w:space="0" w:color="F0A838"/>
              <w:right w:val="single" w:sz="18" w:space="0" w:color="F0A838"/>
            </w:tcBorders>
            <w:shd w:val="clear" w:color="auto" w:fill="auto"/>
            <w:vAlign w:val="center"/>
            <w:hideMark/>
          </w:tcPr>
          <w:p w14:paraId="5D6FB127" w14:textId="6A477274" w:rsidR="00241ACE" w:rsidRPr="00914EE1" w:rsidRDefault="00241ACE" w:rsidP="00A30A02">
            <w:pPr>
              <w:rPr>
                <w:rFonts w:ascii="Trebuchet MS" w:hAnsi="Trebuchet MS" w:cs="Calibri Light"/>
                <w:color w:val="000000" w:themeColor="text1"/>
                <w:sz w:val="20"/>
                <w:szCs w:val="20"/>
                <w:lang w:val="en-GB" w:eastAsia="en-GB"/>
              </w:rPr>
            </w:pPr>
            <w:r w:rsidRPr="00914EE1">
              <w:rPr>
                <w:rFonts w:ascii="Trebuchet MS" w:hAnsi="Trebuchet MS" w:cs="Calibri Light"/>
                <w:color w:val="000000" w:themeColor="text1"/>
                <w:sz w:val="20"/>
                <w:szCs w:val="20"/>
                <w:lang w:val="en-GB" w:eastAsia="en-GB"/>
              </w:rPr>
              <w:t>Output 6.</w:t>
            </w:r>
            <w:r w:rsidR="00D6034F" w:rsidRPr="00914EE1">
              <w:rPr>
                <w:rFonts w:ascii="Trebuchet MS" w:hAnsi="Trebuchet MS" w:cs="Calibri Light"/>
                <w:color w:val="000000" w:themeColor="text1"/>
                <w:sz w:val="20"/>
                <w:szCs w:val="20"/>
                <w:lang w:val="en-GB" w:eastAsia="en-GB"/>
              </w:rPr>
              <w:t>2</w:t>
            </w:r>
            <w:r w:rsidRPr="00914EE1">
              <w:rPr>
                <w:rFonts w:ascii="Trebuchet MS" w:hAnsi="Trebuchet MS" w:cs="Calibri Light"/>
                <w:color w:val="000000" w:themeColor="text1"/>
                <w:sz w:val="20"/>
                <w:szCs w:val="20"/>
                <w:lang w:val="en-GB" w:eastAsia="en-GB"/>
              </w:rPr>
              <w:t xml:space="preserve"> </w:t>
            </w:r>
            <w:r w:rsidRPr="00914EE1">
              <w:rPr>
                <w:rFonts w:ascii="Trebuchet MS" w:hAnsi="Trebuchet MS" w:cs="Calibri Light"/>
                <w:i/>
                <w:iCs/>
                <w:color w:val="000000" w:themeColor="text1"/>
                <w:sz w:val="20"/>
                <w:szCs w:val="20"/>
                <w:lang w:val="en-GB" w:eastAsia="en-GB"/>
              </w:rPr>
              <w:t xml:space="preserve">Stronger </w:t>
            </w:r>
            <w:proofErr w:type="gramStart"/>
            <w:r w:rsidRPr="00914EE1">
              <w:rPr>
                <w:rFonts w:ascii="Trebuchet MS" w:hAnsi="Trebuchet MS" w:cs="Calibri Light"/>
                <w:i/>
                <w:iCs/>
                <w:color w:val="000000" w:themeColor="text1"/>
                <w:sz w:val="20"/>
                <w:szCs w:val="20"/>
                <w:lang w:val="en-GB" w:eastAsia="en-GB"/>
              </w:rPr>
              <w:t>With</w:t>
            </w:r>
            <w:proofErr w:type="gramEnd"/>
            <w:r w:rsidRPr="00914EE1">
              <w:rPr>
                <w:rFonts w:ascii="Trebuchet MS" w:hAnsi="Trebuchet MS" w:cs="Calibri Light"/>
                <w:i/>
                <w:iCs/>
                <w:color w:val="000000" w:themeColor="text1"/>
                <w:sz w:val="20"/>
                <w:szCs w:val="20"/>
                <w:lang w:val="en-GB" w:eastAsia="en-GB"/>
              </w:rPr>
              <w:t xml:space="preserve"> Breastmilk Only</w:t>
            </w:r>
            <w:r w:rsidRPr="00914EE1">
              <w:rPr>
                <w:rFonts w:ascii="Trebuchet MS" w:hAnsi="Trebuchet MS" w:cs="Calibri Light"/>
                <w:color w:val="000000" w:themeColor="text1"/>
                <w:sz w:val="20"/>
                <w:szCs w:val="20"/>
                <w:lang w:val="en-GB" w:eastAsia="en-GB"/>
              </w:rPr>
              <w:t xml:space="preserve"> </w:t>
            </w:r>
            <w:r w:rsidR="00D6034F" w:rsidRPr="00914EE1">
              <w:rPr>
                <w:rFonts w:ascii="Trebuchet MS" w:hAnsi="Trebuchet MS" w:cs="Calibri Light"/>
                <w:color w:val="000000" w:themeColor="text1"/>
                <w:sz w:val="20"/>
                <w:szCs w:val="20"/>
                <w:lang w:val="en-GB" w:eastAsia="en-GB"/>
              </w:rPr>
              <w:t xml:space="preserve">good practices and innovations documented </w:t>
            </w:r>
          </w:p>
        </w:tc>
        <w:tc>
          <w:tcPr>
            <w:tcW w:w="5850" w:type="dxa"/>
            <w:tcBorders>
              <w:top w:val="single" w:sz="18" w:space="0" w:color="F0A838"/>
              <w:left w:val="single" w:sz="18" w:space="0" w:color="F0A838"/>
              <w:bottom w:val="single" w:sz="18" w:space="0" w:color="F0A838"/>
              <w:right w:val="single" w:sz="18" w:space="0" w:color="F0A838"/>
            </w:tcBorders>
            <w:shd w:val="clear" w:color="auto" w:fill="auto"/>
            <w:vAlign w:val="center"/>
            <w:hideMark/>
          </w:tcPr>
          <w:p w14:paraId="20EBFB56" w14:textId="20698439" w:rsidR="00241ACE" w:rsidRPr="00914EE1" w:rsidRDefault="00241ACE" w:rsidP="00A30A02">
            <w:pPr>
              <w:rPr>
                <w:rFonts w:ascii="Trebuchet MS" w:hAnsi="Trebuchet MS" w:cs="Calibri Light"/>
                <w:color w:val="000000" w:themeColor="text1"/>
                <w:sz w:val="20"/>
                <w:szCs w:val="20"/>
                <w:lang w:val="en-GB" w:eastAsia="en-GB"/>
              </w:rPr>
            </w:pPr>
            <w:r w:rsidRPr="00914EE1">
              <w:rPr>
                <w:rFonts w:ascii="Trebuchet MS" w:hAnsi="Trebuchet MS" w:cs="Calibri Light"/>
                <w:color w:val="000000" w:themeColor="text1"/>
                <w:sz w:val="20"/>
                <w:szCs w:val="20"/>
                <w:lang w:val="en-GB" w:eastAsia="en-GB"/>
              </w:rPr>
              <w:t xml:space="preserve">Number (and type) of </w:t>
            </w:r>
            <w:r w:rsidR="00D6034F" w:rsidRPr="00914EE1">
              <w:rPr>
                <w:rFonts w:ascii="Trebuchet MS" w:hAnsi="Trebuchet MS" w:cs="Calibri Light"/>
                <w:i/>
                <w:iCs/>
                <w:color w:val="000000" w:themeColor="text1"/>
                <w:sz w:val="20"/>
                <w:szCs w:val="20"/>
                <w:lang w:val="en-GB" w:eastAsia="en-GB"/>
              </w:rPr>
              <w:t xml:space="preserve">Stronger </w:t>
            </w:r>
            <w:proofErr w:type="gramStart"/>
            <w:r w:rsidR="00D6034F" w:rsidRPr="00914EE1">
              <w:rPr>
                <w:rFonts w:ascii="Trebuchet MS" w:hAnsi="Trebuchet MS" w:cs="Calibri Light"/>
                <w:i/>
                <w:iCs/>
                <w:color w:val="000000" w:themeColor="text1"/>
                <w:sz w:val="20"/>
                <w:szCs w:val="20"/>
                <w:lang w:val="en-GB" w:eastAsia="en-GB"/>
              </w:rPr>
              <w:t>With</w:t>
            </w:r>
            <w:proofErr w:type="gramEnd"/>
            <w:r w:rsidR="00D6034F" w:rsidRPr="00914EE1">
              <w:rPr>
                <w:rFonts w:ascii="Trebuchet MS" w:hAnsi="Trebuchet MS" w:cs="Calibri Light"/>
                <w:i/>
                <w:iCs/>
                <w:color w:val="000000" w:themeColor="text1"/>
                <w:sz w:val="20"/>
                <w:szCs w:val="20"/>
                <w:lang w:val="en-GB" w:eastAsia="en-GB"/>
              </w:rPr>
              <w:t xml:space="preserve"> Breastmilk Only</w:t>
            </w:r>
            <w:r w:rsidR="00D6034F" w:rsidRPr="00914EE1">
              <w:rPr>
                <w:rFonts w:ascii="Trebuchet MS" w:hAnsi="Trebuchet MS" w:cs="Calibri Light"/>
                <w:color w:val="000000" w:themeColor="text1"/>
                <w:sz w:val="20"/>
                <w:szCs w:val="20"/>
                <w:lang w:val="en-GB" w:eastAsia="en-GB"/>
              </w:rPr>
              <w:t xml:space="preserve"> best practice and innovation reports developed</w:t>
            </w:r>
            <w:r w:rsidR="00A6585F" w:rsidRPr="00914EE1">
              <w:rPr>
                <w:rFonts w:ascii="Trebuchet MS" w:hAnsi="Trebuchet MS" w:cs="Calibri Light"/>
                <w:color w:val="000000" w:themeColor="text1"/>
                <w:sz w:val="20"/>
                <w:szCs w:val="20"/>
                <w:lang w:val="en-GB" w:eastAsia="en-GB"/>
              </w:rPr>
              <w:t>.</w:t>
            </w:r>
          </w:p>
        </w:tc>
      </w:tr>
    </w:tbl>
    <w:p w14:paraId="68682B60" w14:textId="77777777" w:rsidR="00A9475A" w:rsidRPr="00914EE1" w:rsidRDefault="00A9475A" w:rsidP="00241ACE">
      <w:pPr>
        <w:rPr>
          <w:rFonts w:ascii="Trebuchet MS" w:hAnsi="Trebuchet MS" w:cstheme="majorHAnsi"/>
          <w:sz w:val="22"/>
          <w:szCs w:val="22"/>
          <w:lang w:val="en-GB"/>
        </w:rPr>
      </w:pPr>
    </w:p>
    <w:p w14:paraId="4876F3B5" w14:textId="68736BD9" w:rsidR="0010334E" w:rsidRPr="00F734F9" w:rsidRDefault="00A63A7A" w:rsidP="00F734F9">
      <w:pPr>
        <w:pStyle w:val="Titre3"/>
        <w:rPr>
          <w:rFonts w:ascii="Trebuchet MS" w:hAnsi="Trebuchet MS"/>
          <w:color w:val="723C5F"/>
          <w:sz w:val="32"/>
          <w:szCs w:val="32"/>
          <w:lang w:val="en-GB"/>
        </w:rPr>
      </w:pPr>
      <w:bookmarkStart w:id="436" w:name="_Toc51707419"/>
      <w:r w:rsidRPr="00F734F9">
        <w:rPr>
          <w:rFonts w:ascii="Trebuchet MS" w:hAnsi="Trebuchet MS"/>
          <w:color w:val="723C5F"/>
          <w:sz w:val="32"/>
          <w:szCs w:val="32"/>
          <w:lang w:val="en-GB"/>
        </w:rPr>
        <w:t xml:space="preserve">V.2. </w:t>
      </w:r>
      <w:r w:rsidR="0010334E" w:rsidRPr="00F734F9">
        <w:rPr>
          <w:rFonts w:ascii="Trebuchet MS" w:hAnsi="Trebuchet MS"/>
          <w:color w:val="723C5F"/>
          <w:sz w:val="32"/>
          <w:szCs w:val="32"/>
          <w:lang w:val="en-GB"/>
        </w:rPr>
        <w:t xml:space="preserve">Documenting </w:t>
      </w:r>
      <w:r w:rsidR="0010334E" w:rsidRPr="00C27533">
        <w:rPr>
          <w:rFonts w:ascii="Trebuchet MS" w:hAnsi="Trebuchet MS"/>
          <w:i/>
          <w:iCs/>
          <w:color w:val="723C5F"/>
          <w:sz w:val="32"/>
          <w:szCs w:val="32"/>
          <w:lang w:val="en-GB"/>
        </w:rPr>
        <w:t xml:space="preserve">Stronger </w:t>
      </w:r>
      <w:proofErr w:type="gramStart"/>
      <w:r w:rsidR="0010334E" w:rsidRPr="00C27533">
        <w:rPr>
          <w:rFonts w:ascii="Trebuchet MS" w:hAnsi="Trebuchet MS"/>
          <w:i/>
          <w:iCs/>
          <w:color w:val="723C5F"/>
          <w:sz w:val="32"/>
          <w:szCs w:val="32"/>
          <w:lang w:val="en-GB"/>
        </w:rPr>
        <w:t>With</w:t>
      </w:r>
      <w:proofErr w:type="gramEnd"/>
      <w:r w:rsidR="0010334E" w:rsidRPr="00C27533">
        <w:rPr>
          <w:rFonts w:ascii="Trebuchet MS" w:hAnsi="Trebuchet MS"/>
          <w:i/>
          <w:iCs/>
          <w:color w:val="723C5F"/>
          <w:sz w:val="32"/>
          <w:szCs w:val="32"/>
          <w:lang w:val="en-GB"/>
        </w:rPr>
        <w:t xml:space="preserve"> Breastmilk Only</w:t>
      </w:r>
      <w:bookmarkEnd w:id="436"/>
      <w:r w:rsidR="0010334E" w:rsidRPr="00F734F9">
        <w:rPr>
          <w:rFonts w:ascii="Trebuchet MS" w:hAnsi="Trebuchet MS"/>
          <w:color w:val="723C5F"/>
          <w:sz w:val="32"/>
          <w:szCs w:val="32"/>
          <w:lang w:val="en-GB"/>
        </w:rPr>
        <w:t xml:space="preserve"> </w:t>
      </w:r>
    </w:p>
    <w:p w14:paraId="38AF20FC" w14:textId="319139B7" w:rsidR="00CF1E58" w:rsidRPr="00914EE1" w:rsidRDefault="00CF1E58" w:rsidP="001C19BC">
      <w:pPr>
        <w:ind w:firstLine="720"/>
        <w:rPr>
          <w:rFonts w:ascii="Trebuchet MS" w:hAnsi="Trebuchet MS" w:cstheme="majorHAnsi"/>
          <w:sz w:val="22"/>
          <w:lang w:val="en-GB"/>
        </w:rPr>
      </w:pPr>
    </w:p>
    <w:p w14:paraId="6B17E154" w14:textId="09842946" w:rsidR="00597F40" w:rsidRPr="00914EE1" w:rsidRDefault="00597F40" w:rsidP="00597F40">
      <w:pPr>
        <w:rPr>
          <w:rFonts w:ascii="Trebuchet MS" w:hAnsi="Trebuchet MS" w:cstheme="majorHAnsi"/>
          <w:sz w:val="22"/>
          <w:szCs w:val="22"/>
          <w:lang w:val="en-GB"/>
        </w:rPr>
      </w:pPr>
      <w:r w:rsidRPr="00914EE1">
        <w:rPr>
          <w:rFonts w:ascii="Trebuchet MS" w:hAnsi="Trebuchet MS" w:cstheme="majorHAnsi"/>
          <w:sz w:val="22"/>
          <w:szCs w:val="22"/>
          <w:lang w:val="en-GB"/>
        </w:rPr>
        <w:t>Documentation and sharing of knowledge related to program implementation is a critical component of the</w:t>
      </w:r>
      <w:r w:rsidRPr="00914EE1">
        <w:rPr>
          <w:rFonts w:ascii="Trebuchet MS" w:hAnsi="Trebuchet MS" w:cstheme="majorHAnsi"/>
          <w:i/>
          <w:sz w:val="22"/>
          <w:szCs w:val="22"/>
          <w:lang w:val="en-GB"/>
        </w:rPr>
        <w:t xml:space="preserve"> Stronger </w:t>
      </w:r>
      <w:proofErr w:type="gramStart"/>
      <w:r w:rsidRPr="00914EE1">
        <w:rPr>
          <w:rFonts w:ascii="Trebuchet MS" w:hAnsi="Trebuchet MS" w:cstheme="majorHAnsi"/>
          <w:i/>
          <w:sz w:val="22"/>
          <w:szCs w:val="22"/>
          <w:lang w:val="en-GB"/>
        </w:rPr>
        <w:t>With</w:t>
      </w:r>
      <w:proofErr w:type="gramEnd"/>
      <w:r w:rsidRPr="00914EE1">
        <w:rPr>
          <w:rFonts w:ascii="Trebuchet MS" w:hAnsi="Trebuchet MS" w:cstheme="majorHAnsi"/>
          <w:i/>
          <w:sz w:val="22"/>
          <w:szCs w:val="22"/>
          <w:lang w:val="en-GB"/>
        </w:rPr>
        <w:t xml:space="preserve"> Breastmilk Only</w:t>
      </w:r>
      <w:r w:rsidRPr="00914EE1">
        <w:rPr>
          <w:rFonts w:ascii="Trebuchet MS" w:hAnsi="Trebuchet MS" w:cstheme="majorHAnsi"/>
          <w:sz w:val="22"/>
          <w:szCs w:val="22"/>
          <w:lang w:val="en-GB"/>
        </w:rPr>
        <w:t xml:space="preserve"> </w:t>
      </w:r>
      <w:r w:rsidR="009F05DF" w:rsidRPr="00914EE1">
        <w:rPr>
          <w:rFonts w:ascii="Trebuchet MS" w:hAnsi="Trebuchet MS" w:cstheme="majorHAnsi"/>
          <w:sz w:val="22"/>
          <w:szCs w:val="22"/>
          <w:lang w:val="en-GB"/>
        </w:rPr>
        <w:t>initiative</w:t>
      </w:r>
      <w:r w:rsidRPr="00914EE1">
        <w:rPr>
          <w:rFonts w:ascii="Trebuchet MS" w:hAnsi="Trebuchet MS" w:cstheme="majorHAnsi"/>
          <w:sz w:val="22"/>
          <w:szCs w:val="22"/>
          <w:lang w:val="en-GB"/>
        </w:rPr>
        <w:t xml:space="preserve">. It is particularly important to capture lessons learned and best practices so that these are shared amongst countries in West and Central Africa to accelerate region-wide social and </w:t>
      </w:r>
      <w:r w:rsidR="006A4336" w:rsidRPr="00914EE1">
        <w:rPr>
          <w:rFonts w:ascii="Trebuchet MS" w:hAnsi="Trebuchet MS" w:cstheme="majorHAnsi"/>
          <w:sz w:val="22"/>
          <w:szCs w:val="22"/>
          <w:lang w:val="en-GB"/>
        </w:rPr>
        <w:t>behaviour</w:t>
      </w:r>
      <w:r w:rsidRPr="00914EE1">
        <w:rPr>
          <w:rFonts w:ascii="Trebuchet MS" w:hAnsi="Trebuchet MS" w:cstheme="majorHAnsi"/>
          <w:sz w:val="22"/>
          <w:szCs w:val="22"/>
          <w:lang w:val="en-GB"/>
        </w:rPr>
        <w:t xml:space="preserve"> change in </w:t>
      </w:r>
      <w:r w:rsidR="00CF3004" w:rsidRPr="00914EE1">
        <w:rPr>
          <w:rFonts w:ascii="Trebuchet MS" w:hAnsi="Trebuchet MS" w:cstheme="majorHAnsi"/>
          <w:sz w:val="22"/>
          <w:szCs w:val="22"/>
          <w:lang w:val="en-GB"/>
        </w:rPr>
        <w:t>favour</w:t>
      </w:r>
      <w:r w:rsidRPr="00914EE1">
        <w:rPr>
          <w:rFonts w:ascii="Trebuchet MS" w:hAnsi="Trebuchet MS" w:cstheme="majorHAnsi"/>
          <w:sz w:val="22"/>
          <w:szCs w:val="22"/>
          <w:lang w:val="en-GB"/>
        </w:rPr>
        <w:t xml:space="preserve"> of exclusive breastfeeding. </w:t>
      </w:r>
      <w:r w:rsidR="00865AA5" w:rsidRPr="00914EE1">
        <w:rPr>
          <w:rFonts w:ascii="Trebuchet MS" w:hAnsi="Trebuchet MS" w:cstheme="majorHAnsi"/>
          <w:sz w:val="22"/>
          <w:szCs w:val="22"/>
          <w:lang w:val="en-GB"/>
        </w:rPr>
        <w:t>Countries are encouraged to document their l</w:t>
      </w:r>
      <w:r w:rsidR="00A63A7A" w:rsidRPr="00914EE1">
        <w:rPr>
          <w:rFonts w:ascii="Trebuchet MS" w:hAnsi="Trebuchet MS" w:cstheme="majorHAnsi"/>
          <w:sz w:val="22"/>
          <w:szCs w:val="22"/>
          <w:lang w:val="en-GB"/>
        </w:rPr>
        <w:t xml:space="preserve">essons learned in a variety of ways, including </w:t>
      </w:r>
      <w:r w:rsidR="00865AA5" w:rsidRPr="00914EE1">
        <w:rPr>
          <w:rFonts w:ascii="Trebuchet MS" w:hAnsi="Trebuchet MS" w:cstheme="majorHAnsi"/>
          <w:sz w:val="22"/>
          <w:szCs w:val="22"/>
          <w:lang w:val="en-GB"/>
        </w:rPr>
        <w:t>case studies, field reports, media briefings, photo essays, video documentaries and podcasts.</w:t>
      </w:r>
    </w:p>
    <w:p w14:paraId="2B5FF6FA" w14:textId="5EAE9736" w:rsidR="00CF1E58" w:rsidRPr="00914EE1" w:rsidRDefault="00CF1E58" w:rsidP="0010334E">
      <w:pPr>
        <w:rPr>
          <w:rFonts w:ascii="Trebuchet MS" w:hAnsi="Trebuchet MS" w:cstheme="majorHAnsi"/>
          <w:sz w:val="22"/>
          <w:lang w:val="en-GB"/>
        </w:rPr>
      </w:pPr>
    </w:p>
    <w:tbl>
      <w:tblPr>
        <w:tblStyle w:val="Grilledutableau"/>
        <w:tblW w:w="9697" w:type="dxa"/>
        <w:tblBorders>
          <w:top w:val="single" w:sz="18" w:space="0" w:color="F0A838"/>
          <w:left w:val="single" w:sz="18" w:space="0" w:color="F0A838"/>
          <w:bottom w:val="single" w:sz="18" w:space="0" w:color="F0A838"/>
          <w:right w:val="single" w:sz="18" w:space="0" w:color="F0A838"/>
          <w:insideH w:val="single" w:sz="18" w:space="0" w:color="F0A838"/>
          <w:insideV w:val="single" w:sz="18" w:space="0" w:color="F0A838"/>
        </w:tblBorders>
        <w:tblLook w:val="04A0" w:firstRow="1" w:lastRow="0" w:firstColumn="1" w:lastColumn="0" w:noHBand="0" w:noVBand="1"/>
      </w:tblPr>
      <w:tblGrid>
        <w:gridCol w:w="956"/>
        <w:gridCol w:w="8741"/>
      </w:tblGrid>
      <w:tr w:rsidR="00D87DF8" w:rsidRPr="00914EE1" w14:paraId="01BB34E9" w14:textId="77777777" w:rsidTr="00C27533">
        <w:tc>
          <w:tcPr>
            <w:tcW w:w="956" w:type="dxa"/>
            <w:vAlign w:val="center"/>
          </w:tcPr>
          <w:p w14:paraId="533BB335" w14:textId="4FE4D764" w:rsidR="00D87DF8" w:rsidRPr="00914EE1" w:rsidRDefault="005430D3" w:rsidP="00571487">
            <w:pPr>
              <w:jc w:val="center"/>
              <w:textAlignment w:val="baseline"/>
              <w:rPr>
                <w:rFonts w:ascii="Trebuchet MS" w:hAnsi="Trebuchet MS" w:cstheme="majorHAnsi"/>
                <w:sz w:val="22"/>
                <w:szCs w:val="22"/>
                <w:lang w:val="en-GB"/>
              </w:rPr>
            </w:pPr>
            <w:r w:rsidRPr="001978B8">
              <w:rPr>
                <w:rFonts w:ascii="Trebuchet MS" w:hAnsi="Trebuchet MS" w:cstheme="majorHAnsi"/>
                <w:noProof/>
                <w:color w:val="000000" w:themeColor="text1"/>
                <w:sz w:val="22"/>
                <w:lang w:val="en-GB"/>
              </w:rPr>
              <w:lastRenderedPageBreak/>
              <w:drawing>
                <wp:inline distT="0" distB="0" distL="0" distR="0" wp14:anchorId="1927E93B" wp14:editId="2B2B3502">
                  <wp:extent cx="469900" cy="228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9900" cy="228600"/>
                          </a:xfrm>
                          <a:prstGeom prst="rect">
                            <a:avLst/>
                          </a:prstGeom>
                        </pic:spPr>
                      </pic:pic>
                    </a:graphicData>
                  </a:graphic>
                </wp:inline>
              </w:drawing>
            </w:r>
          </w:p>
        </w:tc>
        <w:tc>
          <w:tcPr>
            <w:tcW w:w="8741" w:type="dxa"/>
          </w:tcPr>
          <w:p w14:paraId="3456D1CB" w14:textId="7275EBCB" w:rsidR="00D87DF8" w:rsidRPr="00914EE1" w:rsidRDefault="00D87DF8" w:rsidP="00BE09EF">
            <w:pPr>
              <w:rPr>
                <w:rFonts w:ascii="Trebuchet MS" w:hAnsi="Trebuchet MS"/>
                <w:lang w:val="en-GB"/>
              </w:rPr>
            </w:pPr>
            <w:r w:rsidRPr="00914EE1">
              <w:rPr>
                <w:rFonts w:ascii="Trebuchet MS" w:hAnsi="Trebuchet MS" w:cstheme="majorHAnsi"/>
                <w:sz w:val="22"/>
                <w:szCs w:val="22"/>
                <w:lang w:val="en-GB"/>
              </w:rPr>
              <w:t xml:space="preserve">Consult Annex </w:t>
            </w:r>
            <w:r w:rsidR="00D142AB" w:rsidRPr="00914EE1">
              <w:rPr>
                <w:rFonts w:ascii="Trebuchet MS" w:hAnsi="Trebuchet MS" w:cstheme="majorHAnsi"/>
                <w:sz w:val="22"/>
                <w:szCs w:val="22"/>
                <w:lang w:val="en-GB"/>
              </w:rPr>
              <w:t>6</w:t>
            </w:r>
            <w:r w:rsidRPr="00914EE1">
              <w:rPr>
                <w:rFonts w:ascii="Trebuchet MS" w:hAnsi="Trebuchet MS" w:cstheme="majorHAnsi"/>
                <w:sz w:val="22"/>
                <w:szCs w:val="22"/>
                <w:lang w:val="en-GB"/>
              </w:rPr>
              <w:t xml:space="preserve"> for more resources and the references used for the development of this document.</w:t>
            </w:r>
          </w:p>
        </w:tc>
      </w:tr>
    </w:tbl>
    <w:p w14:paraId="2D8A11F6" w14:textId="7DC6EAE3" w:rsidR="00547912" w:rsidRPr="00484CF6" w:rsidRDefault="00547912" w:rsidP="0010334E">
      <w:pPr>
        <w:rPr>
          <w:rFonts w:ascii="Trebuchet MS" w:hAnsi="Trebuchet MS" w:cstheme="majorHAnsi"/>
          <w:b/>
          <w:bCs/>
          <w:sz w:val="22"/>
        </w:rPr>
      </w:pPr>
    </w:p>
    <w:sectPr w:rsidR="00547912" w:rsidRPr="00484CF6" w:rsidSect="00A932AA">
      <w:footerReference w:type="default" r:id="rId5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F1BE21" w14:textId="77777777" w:rsidR="003673A1" w:rsidRDefault="003673A1" w:rsidP="00C46915">
      <w:r>
        <w:separator/>
      </w:r>
    </w:p>
  </w:endnote>
  <w:endnote w:type="continuationSeparator" w:id="0">
    <w:p w14:paraId="06497323" w14:textId="77777777" w:rsidR="003673A1" w:rsidRDefault="003673A1" w:rsidP="00C469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lright Sans Regular">
    <w:altName w:val="Calibri"/>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UniversLTStd-Light">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27EA4" w14:textId="772FD25C" w:rsidR="0018768E" w:rsidRDefault="0018768E" w:rsidP="00885C6B">
    <w:pPr>
      <w:pStyle w:val="Pieddepage"/>
    </w:pPr>
    <w:r>
      <w:rPr>
        <w:noProof/>
      </w:rPr>
      <w:drawing>
        <wp:anchor distT="0" distB="0" distL="114300" distR="114300" simplePos="0" relativeHeight="251659264" behindDoc="1" locked="0" layoutInCell="1" allowOverlap="1" wp14:anchorId="514B1BFD" wp14:editId="497DAAD7">
          <wp:simplePos x="0" y="0"/>
          <wp:positionH relativeFrom="column">
            <wp:posOffset>2732908</wp:posOffset>
          </wp:positionH>
          <wp:positionV relativeFrom="paragraph">
            <wp:posOffset>137795</wp:posOffset>
          </wp:positionV>
          <wp:extent cx="393700" cy="3175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ubble for page numbers.png"/>
                  <pic:cNvPicPr/>
                </pic:nvPicPr>
                <pic:blipFill>
                  <a:blip r:embed="rId1">
                    <a:extLst>
                      <a:ext uri="{28A0092B-C50C-407E-A947-70E740481C1C}">
                        <a14:useLocalDpi xmlns:a14="http://schemas.microsoft.com/office/drawing/2010/main" val="0"/>
                      </a:ext>
                    </a:extLst>
                  </a:blip>
                  <a:stretch>
                    <a:fillRect/>
                  </a:stretch>
                </pic:blipFill>
                <pic:spPr>
                  <a:xfrm>
                    <a:off x="0" y="0"/>
                    <a:ext cx="393700" cy="317500"/>
                  </a:xfrm>
                  <a:prstGeom prst="rect">
                    <a:avLst/>
                  </a:prstGeom>
                </pic:spPr>
              </pic:pic>
            </a:graphicData>
          </a:graphic>
          <wp14:sizeRelH relativeFrom="page">
            <wp14:pctWidth>0</wp14:pctWidth>
          </wp14:sizeRelH>
          <wp14:sizeRelV relativeFrom="page">
            <wp14:pctHeight>0</wp14:pctHeight>
          </wp14:sizeRelV>
        </wp:anchor>
      </w:drawing>
    </w:r>
  </w:p>
  <w:sdt>
    <w:sdtPr>
      <w:rPr>
        <w:rStyle w:val="Numrodepage"/>
      </w:rPr>
      <w:id w:val="1807736492"/>
      <w:docPartObj>
        <w:docPartGallery w:val="Page Numbers (Bottom of Page)"/>
        <w:docPartUnique/>
      </w:docPartObj>
    </w:sdtPr>
    <w:sdtEndPr>
      <w:rPr>
        <w:rStyle w:val="Numrodepage"/>
        <w:color w:val="F0A838"/>
      </w:rPr>
    </w:sdtEndPr>
    <w:sdtContent>
      <w:p w14:paraId="2301361E" w14:textId="77777777" w:rsidR="0018768E" w:rsidRDefault="0018768E" w:rsidP="00885C6B">
        <w:pPr>
          <w:pStyle w:val="Pieddepage"/>
          <w:framePr w:wrap="none" w:vAnchor="text" w:hAnchor="page" w:x="6040" w:y="114"/>
          <w:jc w:val="center"/>
          <w:rPr>
            <w:rStyle w:val="Numrodepage"/>
          </w:rPr>
        </w:pPr>
        <w:r w:rsidRPr="007533DC">
          <w:rPr>
            <w:rStyle w:val="Numrodepage"/>
            <w:rFonts w:ascii="Trebuchet MS" w:hAnsi="Trebuchet MS"/>
            <w:b/>
            <w:bCs/>
            <w:color w:val="F0A838"/>
            <w:sz w:val="20"/>
            <w:szCs w:val="20"/>
          </w:rPr>
          <w:fldChar w:fldCharType="begin"/>
        </w:r>
        <w:r w:rsidRPr="007533DC">
          <w:rPr>
            <w:rStyle w:val="Numrodepage"/>
            <w:rFonts w:ascii="Trebuchet MS" w:hAnsi="Trebuchet MS"/>
            <w:b/>
            <w:bCs/>
            <w:color w:val="F0A838"/>
            <w:sz w:val="20"/>
            <w:szCs w:val="20"/>
          </w:rPr>
          <w:instrText xml:space="preserve"> PAGE </w:instrText>
        </w:r>
        <w:r w:rsidRPr="007533DC">
          <w:rPr>
            <w:rStyle w:val="Numrodepage"/>
            <w:rFonts w:ascii="Trebuchet MS" w:hAnsi="Trebuchet MS"/>
            <w:b/>
            <w:bCs/>
            <w:color w:val="F0A838"/>
            <w:sz w:val="20"/>
            <w:szCs w:val="20"/>
          </w:rPr>
          <w:fldChar w:fldCharType="separate"/>
        </w:r>
        <w:r>
          <w:rPr>
            <w:rStyle w:val="Numrodepage"/>
            <w:rFonts w:ascii="Trebuchet MS" w:hAnsi="Trebuchet MS"/>
            <w:b/>
            <w:bCs/>
            <w:color w:val="F0A838"/>
            <w:sz w:val="20"/>
            <w:szCs w:val="20"/>
          </w:rPr>
          <w:t>3</w:t>
        </w:r>
        <w:r w:rsidRPr="007533DC">
          <w:rPr>
            <w:rStyle w:val="Numrodepage"/>
            <w:rFonts w:ascii="Trebuchet MS" w:hAnsi="Trebuchet MS"/>
            <w:b/>
            <w:bCs/>
            <w:color w:val="F0A838"/>
            <w:sz w:val="20"/>
            <w:szCs w:val="20"/>
          </w:rPr>
          <w:fldChar w:fldCharType="end"/>
        </w:r>
      </w:p>
    </w:sdtContent>
  </w:sdt>
  <w:p w14:paraId="0085DCE4" w14:textId="77777777" w:rsidR="0018768E" w:rsidRDefault="0018768E" w:rsidP="00885C6B">
    <w:pPr>
      <w:pStyle w:val="Pieddepage"/>
      <w:jc w:val="center"/>
    </w:pPr>
  </w:p>
  <w:p w14:paraId="7527DCEB" w14:textId="2FAF67DA" w:rsidR="0018768E" w:rsidRDefault="0018768E" w:rsidP="00885C6B">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CCA930" w14:textId="77777777" w:rsidR="003673A1" w:rsidRDefault="003673A1" w:rsidP="00C46915">
      <w:r>
        <w:separator/>
      </w:r>
    </w:p>
  </w:footnote>
  <w:footnote w:type="continuationSeparator" w:id="0">
    <w:p w14:paraId="0EDB956F" w14:textId="77777777" w:rsidR="003673A1" w:rsidRDefault="003673A1" w:rsidP="00C46915">
      <w:r>
        <w:continuationSeparator/>
      </w:r>
    </w:p>
  </w:footnote>
  <w:footnote w:id="1">
    <w:p w14:paraId="5E9FADEA" w14:textId="36308F84" w:rsidR="0018768E" w:rsidRPr="00712DF4" w:rsidRDefault="0018768E">
      <w:pPr>
        <w:pStyle w:val="Notedebasdepage"/>
        <w:rPr>
          <w:rFonts w:ascii="Trebuchet MS" w:hAnsi="Trebuchet MS"/>
          <w:color w:val="595959" w:themeColor="text1" w:themeTint="A6"/>
          <w:sz w:val="18"/>
          <w:szCs w:val="18"/>
        </w:rPr>
      </w:pPr>
      <w:r w:rsidRPr="00712DF4">
        <w:rPr>
          <w:rStyle w:val="Appelnotedebasdep"/>
          <w:rFonts w:ascii="Trebuchet MS" w:hAnsi="Trebuchet MS"/>
          <w:color w:val="595959" w:themeColor="text1" w:themeTint="A6"/>
          <w:sz w:val="18"/>
          <w:szCs w:val="18"/>
        </w:rPr>
        <w:footnoteRef/>
      </w:r>
      <w:r w:rsidRPr="00712DF4">
        <w:rPr>
          <w:rFonts w:ascii="Trebuchet MS" w:hAnsi="Trebuchet MS"/>
          <w:color w:val="595959" w:themeColor="text1" w:themeTint="A6"/>
          <w:sz w:val="18"/>
          <w:szCs w:val="18"/>
        </w:rPr>
        <w:t xml:space="preserve"> </w:t>
      </w:r>
      <w:r w:rsidRPr="00712DF4">
        <w:rPr>
          <w:rFonts w:ascii="Trebuchet MS" w:hAnsi="Trebuchet MS" w:cstheme="majorHAnsi"/>
          <w:color w:val="595959" w:themeColor="text1" w:themeTint="A6"/>
          <w:sz w:val="18"/>
          <w:szCs w:val="18"/>
        </w:rPr>
        <w:t xml:space="preserve">Source: WHO. Retrieved from: </w:t>
      </w:r>
      <w:hyperlink r:id="rId1" w:history="1">
        <w:r w:rsidRPr="00712DF4">
          <w:rPr>
            <w:rStyle w:val="Lienhypertexte"/>
            <w:rFonts w:ascii="Trebuchet MS" w:hAnsi="Trebuchet MS" w:cstheme="majorHAnsi"/>
            <w:color w:val="595959" w:themeColor="text1" w:themeTint="A6"/>
            <w:sz w:val="18"/>
            <w:szCs w:val="18"/>
          </w:rPr>
          <w:t>https://www.who.int/elena/titles/exclusive_breastfeeding/en/</w:t>
        </w:r>
      </w:hyperlink>
      <w:r w:rsidRPr="00712DF4">
        <w:rPr>
          <w:rFonts w:ascii="Trebuchet MS" w:hAnsi="Trebuchet MS"/>
          <w:color w:val="595959" w:themeColor="text1" w:themeTint="A6"/>
          <w:sz w:val="18"/>
          <w:szCs w:val="18"/>
        </w:rPr>
        <w:t>.</w:t>
      </w:r>
    </w:p>
  </w:footnote>
  <w:footnote w:id="2">
    <w:p w14:paraId="1C00590C" w14:textId="642D8493" w:rsidR="0018768E" w:rsidRPr="00712DF4" w:rsidRDefault="0018768E">
      <w:pPr>
        <w:pStyle w:val="Notedebasdepage"/>
        <w:rPr>
          <w:rFonts w:ascii="Trebuchet MS" w:hAnsi="Trebuchet MS" w:cstheme="majorHAnsi"/>
          <w:color w:val="595959" w:themeColor="text1" w:themeTint="A6"/>
          <w:sz w:val="18"/>
          <w:szCs w:val="18"/>
        </w:rPr>
      </w:pPr>
      <w:r w:rsidRPr="00712DF4">
        <w:rPr>
          <w:rStyle w:val="Appelnotedebasdep"/>
          <w:rFonts w:ascii="Trebuchet MS" w:hAnsi="Trebuchet MS" w:cstheme="majorHAnsi"/>
          <w:color w:val="595959" w:themeColor="text1" w:themeTint="A6"/>
          <w:sz w:val="18"/>
          <w:szCs w:val="18"/>
        </w:rPr>
        <w:footnoteRef/>
      </w:r>
      <w:r w:rsidRPr="00712DF4">
        <w:rPr>
          <w:rFonts w:ascii="Trebuchet MS" w:hAnsi="Trebuchet MS" w:cstheme="majorHAnsi"/>
          <w:color w:val="595959" w:themeColor="text1" w:themeTint="A6"/>
          <w:sz w:val="18"/>
          <w:szCs w:val="18"/>
        </w:rPr>
        <w:t xml:space="preserve"> UNICEF Global Databases, 2019.</w:t>
      </w:r>
    </w:p>
  </w:footnote>
  <w:footnote w:id="3">
    <w:p w14:paraId="29ED51A4" w14:textId="77777777" w:rsidR="0018768E" w:rsidRPr="00712DF4" w:rsidRDefault="0018768E" w:rsidP="00D02900">
      <w:pPr>
        <w:pStyle w:val="Lgende"/>
        <w:rPr>
          <w:rFonts w:ascii="Trebuchet MS" w:eastAsia="UniversLTStd-Light" w:hAnsi="Trebuchet MS" w:cstheme="majorHAnsi"/>
          <w:b/>
          <w:color w:val="595959" w:themeColor="text1" w:themeTint="A6"/>
        </w:rPr>
      </w:pPr>
      <w:r w:rsidRPr="00712DF4">
        <w:rPr>
          <w:rStyle w:val="Appelnotedebasdep"/>
          <w:rFonts w:ascii="Trebuchet MS" w:hAnsi="Trebuchet MS"/>
          <w:color w:val="595959" w:themeColor="text1" w:themeTint="A6"/>
        </w:rPr>
        <w:footnoteRef/>
      </w:r>
      <w:r w:rsidRPr="00712DF4">
        <w:rPr>
          <w:rFonts w:ascii="Trebuchet MS" w:hAnsi="Trebuchet MS"/>
          <w:color w:val="595959" w:themeColor="text1" w:themeTint="A6"/>
        </w:rPr>
        <w:t xml:space="preserve"> </w:t>
      </w:r>
      <w:r w:rsidRPr="00712DF4">
        <w:rPr>
          <w:rFonts w:ascii="Trebuchet MS" w:eastAsia="UniversLTStd-Light" w:hAnsi="Trebuchet MS" w:cstheme="majorHAnsi"/>
          <w:b/>
          <w:i w:val="0"/>
          <w:color w:val="595959" w:themeColor="text1" w:themeTint="A6"/>
        </w:rPr>
        <w:t>Source: UNICEF global databases, 2019, based on MICS, DHS and other nationally representative sources.</w:t>
      </w:r>
    </w:p>
    <w:p w14:paraId="08FEAF72" w14:textId="0B19F1A3" w:rsidR="0018768E" w:rsidRPr="00712DF4" w:rsidRDefault="0018768E">
      <w:pPr>
        <w:pStyle w:val="Notedebasdepage"/>
        <w:rPr>
          <w:rFonts w:ascii="Trebuchet MS" w:hAnsi="Trebuchet MS"/>
          <w:color w:val="595959" w:themeColor="text1" w:themeTint="A6"/>
          <w:sz w:val="18"/>
          <w:szCs w:val="18"/>
          <w:lang w:val="en-GB"/>
        </w:rPr>
      </w:pPr>
    </w:p>
  </w:footnote>
  <w:footnote w:id="4">
    <w:p w14:paraId="2ACE2FEE" w14:textId="77777777" w:rsidR="0018768E" w:rsidRPr="00712DF4" w:rsidRDefault="0018768E" w:rsidP="003749F3">
      <w:pPr>
        <w:pStyle w:val="Notedebasdepage"/>
        <w:rPr>
          <w:rFonts w:ascii="Trebuchet MS" w:hAnsi="Trebuchet MS" w:cstheme="majorHAnsi"/>
          <w:color w:val="595959" w:themeColor="text1" w:themeTint="A6"/>
          <w:sz w:val="18"/>
          <w:szCs w:val="18"/>
        </w:rPr>
      </w:pPr>
      <w:r w:rsidRPr="00712DF4">
        <w:rPr>
          <w:rStyle w:val="Appelnotedebasdep"/>
          <w:rFonts w:ascii="Trebuchet MS" w:hAnsi="Trebuchet MS" w:cstheme="majorHAnsi"/>
          <w:color w:val="595959" w:themeColor="text1" w:themeTint="A6"/>
          <w:sz w:val="18"/>
          <w:szCs w:val="18"/>
        </w:rPr>
        <w:footnoteRef/>
      </w:r>
      <w:r w:rsidRPr="00712DF4">
        <w:rPr>
          <w:rFonts w:ascii="Trebuchet MS" w:hAnsi="Trebuchet MS" w:cstheme="majorHAnsi"/>
          <w:color w:val="595959" w:themeColor="text1" w:themeTint="A6"/>
          <w:sz w:val="18"/>
          <w:szCs w:val="18"/>
        </w:rPr>
        <w:t xml:space="preserve"> The median refers to the value separating the higher half of the sample from the lower half. In summary, the median duration of exclusive breastfeeding indicates that there are as many infants receiving breastmilk only under the median duration as there are above. </w:t>
      </w:r>
    </w:p>
  </w:footnote>
  <w:footnote w:id="5">
    <w:p w14:paraId="71CB7118" w14:textId="77777777" w:rsidR="0018768E" w:rsidRPr="00712DF4" w:rsidRDefault="0018768E" w:rsidP="00885C6B">
      <w:pPr>
        <w:rPr>
          <w:rFonts w:ascii="Trebuchet MS" w:eastAsia="Times New Roman" w:hAnsi="Trebuchet MS" w:cstheme="majorHAnsi"/>
          <w:color w:val="595959" w:themeColor="text1" w:themeTint="A6"/>
          <w:sz w:val="18"/>
          <w:szCs w:val="18"/>
        </w:rPr>
      </w:pPr>
      <w:r w:rsidRPr="00712DF4">
        <w:rPr>
          <w:rStyle w:val="Appelnotedebasdep"/>
          <w:rFonts w:ascii="Trebuchet MS" w:hAnsi="Trebuchet MS" w:cstheme="majorHAnsi"/>
          <w:color w:val="595959" w:themeColor="text1" w:themeTint="A6"/>
          <w:sz w:val="18"/>
          <w:szCs w:val="18"/>
        </w:rPr>
        <w:footnoteRef/>
      </w:r>
      <w:r w:rsidRPr="00712DF4">
        <w:rPr>
          <w:rFonts w:ascii="Trebuchet MS" w:hAnsi="Trebuchet MS" w:cstheme="majorHAnsi"/>
          <w:color w:val="595959" w:themeColor="text1" w:themeTint="A6"/>
          <w:sz w:val="18"/>
          <w:szCs w:val="18"/>
        </w:rPr>
        <w:t xml:space="preserve"> </w:t>
      </w:r>
      <w:r w:rsidRPr="00712DF4">
        <w:rPr>
          <w:rFonts w:ascii="Trebuchet MS" w:eastAsia="Times New Roman" w:hAnsi="Trebuchet MS" w:cstheme="majorHAnsi"/>
          <w:color w:val="595959" w:themeColor="text1" w:themeTint="A6"/>
          <w:sz w:val="18"/>
          <w:szCs w:val="18"/>
        </w:rPr>
        <w:t>In 2012, the World Health Assembly Resolution 65.6 endorsed a comprehensive implementation plan on maternal, infant and young child nutrition (1), which specified six global nutrition targets for 2025. The fifth target aims to increase the rate of exclusive breastfeeding in the first six months up to at least 50 per cent. World Health Organization. Global targets 2025. To improve maternal, infant and young child nutrition (http://www.who.int/nutrition/global-target-2025/en/accessed 12 July 2018).</w:t>
      </w:r>
    </w:p>
    <w:p w14:paraId="24BEAAF1" w14:textId="77777777" w:rsidR="0018768E" w:rsidRPr="00712DF4" w:rsidRDefault="0018768E" w:rsidP="00885C6B">
      <w:pPr>
        <w:rPr>
          <w:rFonts w:ascii="Trebuchet MS" w:eastAsia="Times New Roman" w:hAnsi="Trebuchet MS" w:cstheme="majorHAnsi"/>
          <w:color w:val="595959" w:themeColor="text1" w:themeTint="A6"/>
          <w:sz w:val="18"/>
          <w:szCs w:val="18"/>
        </w:rPr>
      </w:pPr>
    </w:p>
    <w:p w14:paraId="41B0B7E4" w14:textId="77777777" w:rsidR="0018768E" w:rsidRPr="00712DF4" w:rsidRDefault="0018768E" w:rsidP="00885C6B">
      <w:pPr>
        <w:rPr>
          <w:rFonts w:ascii="Trebuchet MS" w:eastAsia="Times New Roman" w:hAnsi="Trebuchet MS" w:cstheme="majorHAnsi"/>
          <w:color w:val="595959" w:themeColor="text1" w:themeTint="A6"/>
          <w:sz w:val="18"/>
          <w:szCs w:val="18"/>
        </w:rPr>
      </w:pPr>
      <w:r w:rsidRPr="00712DF4">
        <w:rPr>
          <w:rFonts w:ascii="Trebuchet MS" w:eastAsia="Times New Roman" w:hAnsi="Trebuchet MS" w:cstheme="majorHAnsi"/>
          <w:color w:val="595959" w:themeColor="text1" w:themeTint="A6"/>
          <w:sz w:val="18"/>
          <w:szCs w:val="18"/>
        </w:rPr>
        <w:t xml:space="preserve"> </w:t>
      </w:r>
    </w:p>
    <w:p w14:paraId="338B8596" w14:textId="77777777" w:rsidR="0018768E" w:rsidRPr="00712DF4" w:rsidRDefault="0018768E" w:rsidP="00885C6B">
      <w:pPr>
        <w:pStyle w:val="Notedebasdepage"/>
        <w:rPr>
          <w:rFonts w:ascii="Trebuchet MS" w:hAnsi="Trebuchet MS" w:cstheme="majorHAnsi"/>
          <w:color w:val="595959" w:themeColor="text1" w:themeTint="A6"/>
          <w:sz w:val="18"/>
          <w:szCs w:val="18"/>
        </w:rPr>
      </w:pPr>
    </w:p>
  </w:footnote>
  <w:footnote w:id="6">
    <w:p w14:paraId="7044514D" w14:textId="77777777" w:rsidR="0018768E" w:rsidRPr="00712DF4" w:rsidRDefault="0018768E" w:rsidP="00B76699">
      <w:pPr>
        <w:pStyle w:val="Notedebasdepage"/>
        <w:rPr>
          <w:rFonts w:ascii="Trebuchet MS" w:hAnsi="Trebuchet MS" w:cstheme="majorHAnsi"/>
          <w:color w:val="595959" w:themeColor="text1" w:themeTint="A6"/>
          <w:sz w:val="18"/>
          <w:szCs w:val="18"/>
        </w:rPr>
      </w:pPr>
      <w:r w:rsidRPr="00712DF4">
        <w:rPr>
          <w:rStyle w:val="Appelnotedebasdep"/>
          <w:rFonts w:ascii="Trebuchet MS" w:hAnsi="Trebuchet MS" w:cstheme="majorHAnsi"/>
          <w:color w:val="595959" w:themeColor="text1" w:themeTint="A6"/>
          <w:sz w:val="18"/>
          <w:szCs w:val="18"/>
        </w:rPr>
        <w:footnoteRef/>
      </w:r>
      <w:r w:rsidRPr="00712DF4">
        <w:rPr>
          <w:rFonts w:ascii="Trebuchet MS" w:hAnsi="Trebuchet MS" w:cstheme="majorHAnsi"/>
          <w:color w:val="595959" w:themeColor="text1" w:themeTint="A6"/>
          <w:sz w:val="18"/>
          <w:szCs w:val="18"/>
        </w:rPr>
        <w:t xml:space="preserve"> According to the Diffusion of Innovation Theory.  There are many Internet-based resources available to learn more about this theory. Visit </w:t>
      </w:r>
      <w:hyperlink r:id="rId2" w:history="1">
        <w:r w:rsidRPr="00712DF4">
          <w:rPr>
            <w:rStyle w:val="Lienhypertexte"/>
            <w:rFonts w:ascii="Trebuchet MS" w:hAnsi="Trebuchet MS" w:cstheme="majorHAnsi"/>
            <w:color w:val="595959" w:themeColor="text1" w:themeTint="A6"/>
            <w:sz w:val="18"/>
            <w:szCs w:val="18"/>
          </w:rPr>
          <w:t>https://leif.me/2016/12/on-the-diffusion-of-innovations-how-new-ideas-spread/</w:t>
        </w:r>
      </w:hyperlink>
      <w:r w:rsidRPr="00712DF4">
        <w:rPr>
          <w:rFonts w:ascii="Trebuchet MS" w:hAnsi="Trebuchet MS" w:cstheme="majorHAnsi"/>
          <w:color w:val="595959" w:themeColor="text1" w:themeTint="A6"/>
          <w:sz w:val="18"/>
          <w:szCs w:val="18"/>
        </w:rPr>
        <w:t xml:space="preserve"> for a description of the Diffusion of Innovation Theory and its applications in SBC and organizational change.</w:t>
      </w:r>
    </w:p>
  </w:footnote>
  <w:footnote w:id="7">
    <w:p w14:paraId="4433D26F" w14:textId="77777777" w:rsidR="0018768E" w:rsidRPr="00712DF4" w:rsidRDefault="0018768E" w:rsidP="00020D08">
      <w:pPr>
        <w:pStyle w:val="Notedebasdepage"/>
        <w:rPr>
          <w:rFonts w:ascii="Trebuchet MS" w:hAnsi="Trebuchet MS" w:cstheme="majorHAnsi"/>
          <w:color w:val="595959" w:themeColor="text1" w:themeTint="A6"/>
          <w:sz w:val="18"/>
          <w:szCs w:val="18"/>
          <w:lang w:val="es-ES"/>
        </w:rPr>
      </w:pPr>
      <w:r w:rsidRPr="00712DF4">
        <w:rPr>
          <w:rStyle w:val="Appelnotedebasdep"/>
          <w:rFonts w:ascii="Trebuchet MS" w:hAnsi="Trebuchet MS" w:cstheme="majorHAnsi"/>
          <w:color w:val="595959" w:themeColor="text1" w:themeTint="A6"/>
          <w:sz w:val="18"/>
          <w:szCs w:val="18"/>
        </w:rPr>
        <w:footnoteRef/>
      </w:r>
      <w:r w:rsidRPr="00712DF4">
        <w:rPr>
          <w:rFonts w:ascii="Trebuchet MS" w:hAnsi="Trebuchet MS" w:cstheme="majorHAnsi"/>
          <w:color w:val="595959" w:themeColor="text1" w:themeTint="A6"/>
          <w:sz w:val="18"/>
          <w:szCs w:val="18"/>
          <w:lang w:val="es-ES"/>
        </w:rPr>
        <w:t xml:space="preserve"> Burkina Faso, </w:t>
      </w:r>
      <w:proofErr w:type="spellStart"/>
      <w:r w:rsidRPr="00712DF4">
        <w:rPr>
          <w:rFonts w:ascii="Trebuchet MS" w:hAnsi="Trebuchet MS" w:cstheme="majorHAnsi"/>
          <w:color w:val="595959" w:themeColor="text1" w:themeTint="A6"/>
          <w:sz w:val="18"/>
          <w:szCs w:val="18"/>
          <w:lang w:val="es-ES"/>
        </w:rPr>
        <w:t>Cameroon</w:t>
      </w:r>
      <w:proofErr w:type="spellEnd"/>
      <w:r w:rsidRPr="00712DF4">
        <w:rPr>
          <w:rFonts w:ascii="Trebuchet MS" w:hAnsi="Trebuchet MS" w:cstheme="majorHAnsi"/>
          <w:color w:val="595959" w:themeColor="text1" w:themeTint="A6"/>
          <w:sz w:val="18"/>
          <w:szCs w:val="18"/>
          <w:lang w:val="es-ES"/>
        </w:rPr>
        <w:t xml:space="preserve">, Cote </w:t>
      </w:r>
      <w:proofErr w:type="spellStart"/>
      <w:r w:rsidRPr="00712DF4">
        <w:rPr>
          <w:rFonts w:ascii="Trebuchet MS" w:hAnsi="Trebuchet MS" w:cstheme="majorHAnsi"/>
          <w:color w:val="595959" w:themeColor="text1" w:themeTint="A6"/>
          <w:sz w:val="18"/>
          <w:szCs w:val="18"/>
          <w:lang w:val="es-ES"/>
        </w:rPr>
        <w:t>d’Ivoire</w:t>
      </w:r>
      <w:proofErr w:type="spellEnd"/>
      <w:r w:rsidRPr="00712DF4">
        <w:rPr>
          <w:rFonts w:ascii="Trebuchet MS" w:hAnsi="Trebuchet MS" w:cstheme="majorHAnsi"/>
          <w:color w:val="595959" w:themeColor="text1" w:themeTint="A6"/>
          <w:sz w:val="18"/>
          <w:szCs w:val="18"/>
          <w:lang w:val="es-ES"/>
        </w:rPr>
        <w:t>, Gambia, Ghana, Liberia, Mali, Nigeria, Senegal, Sierra Leone</w:t>
      </w:r>
    </w:p>
  </w:footnote>
  <w:footnote w:id="8">
    <w:p w14:paraId="6830642D" w14:textId="77777777" w:rsidR="0018768E" w:rsidRPr="00712DF4" w:rsidRDefault="0018768E" w:rsidP="00CB6162">
      <w:pPr>
        <w:pStyle w:val="Notedebasdepage"/>
        <w:rPr>
          <w:rFonts w:ascii="Trebuchet MS" w:hAnsi="Trebuchet MS" w:cstheme="majorHAnsi"/>
          <w:color w:val="595959" w:themeColor="text1" w:themeTint="A6"/>
          <w:sz w:val="18"/>
          <w:szCs w:val="18"/>
        </w:rPr>
      </w:pPr>
      <w:r w:rsidRPr="00712DF4">
        <w:rPr>
          <w:rStyle w:val="Appelnotedebasdep"/>
          <w:rFonts w:ascii="Trebuchet MS" w:hAnsi="Trebuchet MS" w:cstheme="majorHAnsi"/>
          <w:color w:val="595959" w:themeColor="text1" w:themeTint="A6"/>
          <w:sz w:val="18"/>
          <w:szCs w:val="18"/>
        </w:rPr>
        <w:footnoteRef/>
      </w:r>
      <w:r w:rsidRPr="00712DF4">
        <w:rPr>
          <w:rFonts w:ascii="Trebuchet MS" w:hAnsi="Trebuchet MS" w:cstheme="majorHAnsi"/>
          <w:color w:val="595959" w:themeColor="text1" w:themeTint="A6"/>
          <w:sz w:val="18"/>
          <w:szCs w:val="18"/>
        </w:rPr>
        <w:t xml:space="preserve"> The percentage of mothers who knew the meaning of or could correctly define exclusive breastfeeding varied from 3.1 percent to 100 percent depending on the study. The pooled proportion rate of mothers who could define exclusive breastfeeding was 70.1 percent (Still et al., 2016).</w:t>
      </w:r>
    </w:p>
  </w:footnote>
  <w:footnote w:id="9">
    <w:p w14:paraId="26256F94" w14:textId="77777777" w:rsidR="0018768E" w:rsidRPr="00712DF4" w:rsidRDefault="0018768E" w:rsidP="00BE058A">
      <w:pPr>
        <w:rPr>
          <w:rFonts w:ascii="Trebuchet MS" w:hAnsi="Trebuchet MS" w:cstheme="majorHAnsi"/>
          <w:color w:val="595959" w:themeColor="text1" w:themeTint="A6"/>
          <w:sz w:val="18"/>
          <w:szCs w:val="18"/>
          <w:shd w:val="clear" w:color="auto" w:fill="FFFFFF"/>
        </w:rPr>
      </w:pPr>
      <w:r w:rsidRPr="00712DF4">
        <w:rPr>
          <w:rStyle w:val="Appelnotedebasdep"/>
          <w:rFonts w:ascii="Trebuchet MS" w:hAnsi="Trebuchet MS" w:cstheme="majorHAnsi"/>
          <w:color w:val="595959" w:themeColor="text1" w:themeTint="A6"/>
          <w:sz w:val="18"/>
          <w:szCs w:val="18"/>
        </w:rPr>
        <w:footnoteRef/>
      </w:r>
      <w:r w:rsidRPr="00712DF4">
        <w:rPr>
          <w:rFonts w:ascii="Trebuchet MS" w:hAnsi="Trebuchet MS" w:cstheme="majorHAnsi"/>
          <w:color w:val="595959" w:themeColor="text1" w:themeTint="A6"/>
          <w:sz w:val="18"/>
          <w:szCs w:val="18"/>
        </w:rPr>
        <w:t xml:space="preserve"> </w:t>
      </w:r>
      <w:r w:rsidRPr="00712DF4">
        <w:rPr>
          <w:rFonts w:ascii="Trebuchet MS" w:hAnsi="Trebuchet MS" w:cstheme="majorHAnsi"/>
          <w:color w:val="595959" w:themeColor="text1" w:themeTint="A6"/>
          <w:sz w:val="18"/>
          <w:szCs w:val="18"/>
          <w:shd w:val="clear" w:color="auto" w:fill="FFFFFF"/>
        </w:rPr>
        <w:t xml:space="preserve">From </w:t>
      </w:r>
      <w:hyperlink r:id="rId3" w:history="1">
        <w:r w:rsidRPr="00712DF4">
          <w:rPr>
            <w:rStyle w:val="Lienhypertexte"/>
            <w:rFonts w:ascii="Trebuchet MS" w:hAnsi="Trebuchet MS" w:cstheme="majorHAnsi"/>
            <w:color w:val="595959" w:themeColor="text1" w:themeTint="A6"/>
            <w:sz w:val="18"/>
            <w:szCs w:val="18"/>
            <w:shd w:val="clear" w:color="auto" w:fill="FFFFFF"/>
          </w:rPr>
          <w:t>https://blogs.commons.georgetown.edu/gufoodstudies/2013/07/14/a-nutritional-view-of-breastfeeding/</w:t>
        </w:r>
      </w:hyperlink>
      <w:r w:rsidRPr="00712DF4">
        <w:rPr>
          <w:rFonts w:ascii="Trebuchet MS" w:hAnsi="Trebuchet MS" w:cstheme="majorHAnsi"/>
          <w:color w:val="595959" w:themeColor="text1" w:themeTint="A6"/>
          <w:sz w:val="18"/>
          <w:szCs w:val="18"/>
          <w:shd w:val="clear" w:color="auto" w:fill="FFFFFF"/>
        </w:rPr>
        <w:t xml:space="preserve"> The image and findings are from </w:t>
      </w:r>
      <w:proofErr w:type="spellStart"/>
      <w:r w:rsidRPr="00712DF4">
        <w:rPr>
          <w:rFonts w:ascii="Trebuchet MS" w:hAnsi="Trebuchet MS" w:cstheme="majorHAnsi"/>
          <w:color w:val="595959" w:themeColor="text1" w:themeTint="A6"/>
          <w:sz w:val="18"/>
          <w:szCs w:val="18"/>
          <w:shd w:val="clear" w:color="auto" w:fill="FFFFFF"/>
        </w:rPr>
        <w:t>Saarela</w:t>
      </w:r>
      <w:proofErr w:type="spellEnd"/>
      <w:r w:rsidRPr="00712DF4">
        <w:rPr>
          <w:rFonts w:ascii="Trebuchet MS" w:hAnsi="Trebuchet MS" w:cstheme="majorHAnsi"/>
          <w:color w:val="595959" w:themeColor="text1" w:themeTint="A6"/>
          <w:sz w:val="18"/>
          <w:szCs w:val="18"/>
          <w:shd w:val="clear" w:color="auto" w:fill="FFFFFF"/>
        </w:rPr>
        <w:t xml:space="preserve"> et al., 2005.</w:t>
      </w:r>
    </w:p>
    <w:p w14:paraId="053648A0" w14:textId="77777777" w:rsidR="0018768E" w:rsidRPr="00712DF4" w:rsidRDefault="0018768E" w:rsidP="00BE058A">
      <w:pPr>
        <w:pStyle w:val="Notedebasdepage"/>
        <w:rPr>
          <w:rFonts w:ascii="Trebuchet MS" w:hAnsi="Trebuchet MS" w:cstheme="majorHAnsi"/>
          <w:color w:val="595959" w:themeColor="text1" w:themeTint="A6"/>
          <w:sz w:val="18"/>
          <w:szCs w:val="18"/>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1.5pt;height:25.5pt" o:bullet="t">
        <v:imagedata r:id="rId1" o:title="Bubble for page numbers"/>
      </v:shape>
    </w:pict>
  </w:numPicBullet>
  <w:abstractNum w:abstractNumId="0" w15:restartNumberingAfterBreak="0">
    <w:nsid w:val="00707A70"/>
    <w:multiLevelType w:val="hybridMultilevel"/>
    <w:tmpl w:val="C4C8AD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896021"/>
    <w:multiLevelType w:val="hybridMultilevel"/>
    <w:tmpl w:val="3CEEE0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D76CDC"/>
    <w:multiLevelType w:val="hybridMultilevel"/>
    <w:tmpl w:val="F3A6E69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88B6F70"/>
    <w:multiLevelType w:val="hybridMultilevel"/>
    <w:tmpl w:val="D5B05D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AE3A01"/>
    <w:multiLevelType w:val="hybridMultilevel"/>
    <w:tmpl w:val="F3665B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0A2765"/>
    <w:multiLevelType w:val="hybridMultilevel"/>
    <w:tmpl w:val="3446B566"/>
    <w:lvl w:ilvl="0" w:tplc="6400BF3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420BD3"/>
    <w:multiLevelType w:val="hybridMultilevel"/>
    <w:tmpl w:val="A374269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2E45F0E"/>
    <w:multiLevelType w:val="hybridMultilevel"/>
    <w:tmpl w:val="F55ECD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3734C1A"/>
    <w:multiLevelType w:val="hybridMultilevel"/>
    <w:tmpl w:val="58A898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5800B03"/>
    <w:multiLevelType w:val="hybridMultilevel"/>
    <w:tmpl w:val="464AD5F8"/>
    <w:lvl w:ilvl="0" w:tplc="B3A0A148">
      <w:start w:val="5"/>
      <w:numFmt w:val="bullet"/>
      <w:lvlText w:val="-"/>
      <w:lvlJc w:val="left"/>
      <w:pPr>
        <w:ind w:left="1080" w:hanging="360"/>
      </w:pPr>
      <w:rPr>
        <w:rFonts w:ascii="Abadi" w:eastAsiaTheme="minorHAnsi" w:hAnsi="Abad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67838ED"/>
    <w:multiLevelType w:val="hybridMultilevel"/>
    <w:tmpl w:val="AAC0FC2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6E63114"/>
    <w:multiLevelType w:val="hybridMultilevel"/>
    <w:tmpl w:val="2CA87FA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0C29C5"/>
    <w:multiLevelType w:val="hybridMultilevel"/>
    <w:tmpl w:val="EA2C19D2"/>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D14BCC"/>
    <w:multiLevelType w:val="hybridMultilevel"/>
    <w:tmpl w:val="3D3448D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C605643"/>
    <w:multiLevelType w:val="hybridMultilevel"/>
    <w:tmpl w:val="A6849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85253D"/>
    <w:multiLevelType w:val="hybridMultilevel"/>
    <w:tmpl w:val="A3129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E8E735A"/>
    <w:multiLevelType w:val="hybridMultilevel"/>
    <w:tmpl w:val="4D1EF0FA"/>
    <w:lvl w:ilvl="0" w:tplc="6400BF3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483202"/>
    <w:multiLevelType w:val="hybridMultilevel"/>
    <w:tmpl w:val="6BEA5C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A37823"/>
    <w:multiLevelType w:val="hybridMultilevel"/>
    <w:tmpl w:val="5758575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EA7782"/>
    <w:multiLevelType w:val="hybridMultilevel"/>
    <w:tmpl w:val="1FBA7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D700AD"/>
    <w:multiLevelType w:val="hybridMultilevel"/>
    <w:tmpl w:val="C3E233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30" w:hanging="360"/>
      </w:pPr>
      <w:rPr>
        <w:rFonts w:ascii="Courier New" w:hAnsi="Courier New" w:cs="Courier New" w:hint="default"/>
      </w:rPr>
    </w:lvl>
    <w:lvl w:ilvl="2" w:tplc="04090005" w:tentative="1">
      <w:start w:val="1"/>
      <w:numFmt w:val="bullet"/>
      <w:lvlText w:val=""/>
      <w:lvlJc w:val="left"/>
      <w:pPr>
        <w:ind w:left="1750" w:hanging="360"/>
      </w:pPr>
      <w:rPr>
        <w:rFonts w:ascii="Wingdings" w:hAnsi="Wingdings" w:hint="default"/>
      </w:rPr>
    </w:lvl>
    <w:lvl w:ilvl="3" w:tplc="04090001" w:tentative="1">
      <w:start w:val="1"/>
      <w:numFmt w:val="bullet"/>
      <w:lvlText w:val=""/>
      <w:lvlJc w:val="left"/>
      <w:pPr>
        <w:ind w:left="2470" w:hanging="360"/>
      </w:pPr>
      <w:rPr>
        <w:rFonts w:ascii="Symbol" w:hAnsi="Symbol" w:hint="default"/>
      </w:rPr>
    </w:lvl>
    <w:lvl w:ilvl="4" w:tplc="04090003" w:tentative="1">
      <w:start w:val="1"/>
      <w:numFmt w:val="bullet"/>
      <w:lvlText w:val="o"/>
      <w:lvlJc w:val="left"/>
      <w:pPr>
        <w:ind w:left="3190" w:hanging="360"/>
      </w:pPr>
      <w:rPr>
        <w:rFonts w:ascii="Courier New" w:hAnsi="Courier New" w:cs="Courier New" w:hint="default"/>
      </w:rPr>
    </w:lvl>
    <w:lvl w:ilvl="5" w:tplc="04090005" w:tentative="1">
      <w:start w:val="1"/>
      <w:numFmt w:val="bullet"/>
      <w:lvlText w:val=""/>
      <w:lvlJc w:val="left"/>
      <w:pPr>
        <w:ind w:left="3910" w:hanging="360"/>
      </w:pPr>
      <w:rPr>
        <w:rFonts w:ascii="Wingdings" w:hAnsi="Wingdings" w:hint="default"/>
      </w:rPr>
    </w:lvl>
    <w:lvl w:ilvl="6" w:tplc="04090001" w:tentative="1">
      <w:start w:val="1"/>
      <w:numFmt w:val="bullet"/>
      <w:lvlText w:val=""/>
      <w:lvlJc w:val="left"/>
      <w:pPr>
        <w:ind w:left="4630" w:hanging="360"/>
      </w:pPr>
      <w:rPr>
        <w:rFonts w:ascii="Symbol" w:hAnsi="Symbol" w:hint="default"/>
      </w:rPr>
    </w:lvl>
    <w:lvl w:ilvl="7" w:tplc="04090003" w:tentative="1">
      <w:start w:val="1"/>
      <w:numFmt w:val="bullet"/>
      <w:lvlText w:val="o"/>
      <w:lvlJc w:val="left"/>
      <w:pPr>
        <w:ind w:left="5350" w:hanging="360"/>
      </w:pPr>
      <w:rPr>
        <w:rFonts w:ascii="Courier New" w:hAnsi="Courier New" w:cs="Courier New" w:hint="default"/>
      </w:rPr>
    </w:lvl>
    <w:lvl w:ilvl="8" w:tplc="04090005" w:tentative="1">
      <w:start w:val="1"/>
      <w:numFmt w:val="bullet"/>
      <w:lvlText w:val=""/>
      <w:lvlJc w:val="left"/>
      <w:pPr>
        <w:ind w:left="6070" w:hanging="360"/>
      </w:pPr>
      <w:rPr>
        <w:rFonts w:ascii="Wingdings" w:hAnsi="Wingdings" w:hint="default"/>
      </w:rPr>
    </w:lvl>
  </w:abstractNum>
  <w:abstractNum w:abstractNumId="21" w15:restartNumberingAfterBreak="0">
    <w:nsid w:val="291F4775"/>
    <w:multiLevelType w:val="hybridMultilevel"/>
    <w:tmpl w:val="318A0A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96F36E8"/>
    <w:multiLevelType w:val="hybridMultilevel"/>
    <w:tmpl w:val="5D2E3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9E61BD6"/>
    <w:multiLevelType w:val="hybridMultilevel"/>
    <w:tmpl w:val="253E4654"/>
    <w:lvl w:ilvl="0" w:tplc="6400BF3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A6C3D13"/>
    <w:multiLevelType w:val="hybridMultilevel"/>
    <w:tmpl w:val="9C5C1B80"/>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370495"/>
    <w:multiLevelType w:val="hybridMultilevel"/>
    <w:tmpl w:val="E95E6120"/>
    <w:lvl w:ilvl="0" w:tplc="B3A0A148">
      <w:start w:val="5"/>
      <w:numFmt w:val="bullet"/>
      <w:lvlText w:val="-"/>
      <w:lvlJc w:val="left"/>
      <w:pPr>
        <w:ind w:left="360" w:hanging="360"/>
      </w:pPr>
      <w:rPr>
        <w:rFonts w:ascii="Abadi" w:eastAsiaTheme="minorHAnsi" w:hAnsi="Abad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E996E1A"/>
    <w:multiLevelType w:val="hybridMultilevel"/>
    <w:tmpl w:val="7640D9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164150B"/>
    <w:multiLevelType w:val="hybridMultilevel"/>
    <w:tmpl w:val="BBC026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2047B80"/>
    <w:multiLevelType w:val="hybridMultilevel"/>
    <w:tmpl w:val="53765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9115F9"/>
    <w:multiLevelType w:val="hybridMultilevel"/>
    <w:tmpl w:val="D11467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53162B9"/>
    <w:multiLevelType w:val="hybridMultilevel"/>
    <w:tmpl w:val="4180449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3A8F3AC5"/>
    <w:multiLevelType w:val="hybridMultilevel"/>
    <w:tmpl w:val="6C44F8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F597092"/>
    <w:multiLevelType w:val="hybridMultilevel"/>
    <w:tmpl w:val="9C248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1FB6916"/>
    <w:multiLevelType w:val="hybridMultilevel"/>
    <w:tmpl w:val="D6169C62"/>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5EA6F15"/>
    <w:multiLevelType w:val="hybridMultilevel"/>
    <w:tmpl w:val="DC927B9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6492910"/>
    <w:multiLevelType w:val="hybridMultilevel"/>
    <w:tmpl w:val="44F03F34"/>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6AD2A71"/>
    <w:multiLevelType w:val="hybridMultilevel"/>
    <w:tmpl w:val="F3DE4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7BF3A55"/>
    <w:multiLevelType w:val="hybridMultilevel"/>
    <w:tmpl w:val="3F0C321A"/>
    <w:lvl w:ilvl="0" w:tplc="C26096A0">
      <w:start w:val="3"/>
      <w:numFmt w:val="bullet"/>
      <w:lvlText w:val="-"/>
      <w:lvlJc w:val="left"/>
      <w:pPr>
        <w:ind w:left="770" w:hanging="360"/>
      </w:pPr>
      <w:rPr>
        <w:rFonts w:ascii="Calibri Light" w:eastAsia="Calibri" w:hAnsi="Calibri Light" w:cs="Calibri Light"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8" w15:restartNumberingAfterBreak="0">
    <w:nsid w:val="4CB21019"/>
    <w:multiLevelType w:val="hybridMultilevel"/>
    <w:tmpl w:val="88CC76F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9" w15:restartNumberingAfterBreak="0">
    <w:nsid w:val="4CE65902"/>
    <w:multiLevelType w:val="hybridMultilevel"/>
    <w:tmpl w:val="23C45BCA"/>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0" w15:restartNumberingAfterBreak="0">
    <w:nsid w:val="4FF82B72"/>
    <w:multiLevelType w:val="hybridMultilevel"/>
    <w:tmpl w:val="009A4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75079D"/>
    <w:multiLevelType w:val="hybridMultilevel"/>
    <w:tmpl w:val="7F742DA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42" w15:restartNumberingAfterBreak="0">
    <w:nsid w:val="53B62FE5"/>
    <w:multiLevelType w:val="hybridMultilevel"/>
    <w:tmpl w:val="4CCA40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30" w:hanging="360"/>
      </w:pPr>
      <w:rPr>
        <w:rFonts w:ascii="Courier New" w:hAnsi="Courier New" w:cs="Courier New" w:hint="default"/>
      </w:rPr>
    </w:lvl>
    <w:lvl w:ilvl="2" w:tplc="04090005" w:tentative="1">
      <w:start w:val="1"/>
      <w:numFmt w:val="bullet"/>
      <w:lvlText w:val=""/>
      <w:lvlJc w:val="left"/>
      <w:pPr>
        <w:ind w:left="1750" w:hanging="360"/>
      </w:pPr>
      <w:rPr>
        <w:rFonts w:ascii="Wingdings" w:hAnsi="Wingdings" w:hint="default"/>
      </w:rPr>
    </w:lvl>
    <w:lvl w:ilvl="3" w:tplc="04090001" w:tentative="1">
      <w:start w:val="1"/>
      <w:numFmt w:val="bullet"/>
      <w:lvlText w:val=""/>
      <w:lvlJc w:val="left"/>
      <w:pPr>
        <w:ind w:left="2470" w:hanging="360"/>
      </w:pPr>
      <w:rPr>
        <w:rFonts w:ascii="Symbol" w:hAnsi="Symbol" w:hint="default"/>
      </w:rPr>
    </w:lvl>
    <w:lvl w:ilvl="4" w:tplc="04090003" w:tentative="1">
      <w:start w:val="1"/>
      <w:numFmt w:val="bullet"/>
      <w:lvlText w:val="o"/>
      <w:lvlJc w:val="left"/>
      <w:pPr>
        <w:ind w:left="3190" w:hanging="360"/>
      </w:pPr>
      <w:rPr>
        <w:rFonts w:ascii="Courier New" w:hAnsi="Courier New" w:cs="Courier New" w:hint="default"/>
      </w:rPr>
    </w:lvl>
    <w:lvl w:ilvl="5" w:tplc="04090005" w:tentative="1">
      <w:start w:val="1"/>
      <w:numFmt w:val="bullet"/>
      <w:lvlText w:val=""/>
      <w:lvlJc w:val="left"/>
      <w:pPr>
        <w:ind w:left="3910" w:hanging="360"/>
      </w:pPr>
      <w:rPr>
        <w:rFonts w:ascii="Wingdings" w:hAnsi="Wingdings" w:hint="default"/>
      </w:rPr>
    </w:lvl>
    <w:lvl w:ilvl="6" w:tplc="04090001" w:tentative="1">
      <w:start w:val="1"/>
      <w:numFmt w:val="bullet"/>
      <w:lvlText w:val=""/>
      <w:lvlJc w:val="left"/>
      <w:pPr>
        <w:ind w:left="4630" w:hanging="360"/>
      </w:pPr>
      <w:rPr>
        <w:rFonts w:ascii="Symbol" w:hAnsi="Symbol" w:hint="default"/>
      </w:rPr>
    </w:lvl>
    <w:lvl w:ilvl="7" w:tplc="04090003" w:tentative="1">
      <w:start w:val="1"/>
      <w:numFmt w:val="bullet"/>
      <w:lvlText w:val="o"/>
      <w:lvlJc w:val="left"/>
      <w:pPr>
        <w:ind w:left="5350" w:hanging="360"/>
      </w:pPr>
      <w:rPr>
        <w:rFonts w:ascii="Courier New" w:hAnsi="Courier New" w:cs="Courier New" w:hint="default"/>
      </w:rPr>
    </w:lvl>
    <w:lvl w:ilvl="8" w:tplc="04090005" w:tentative="1">
      <w:start w:val="1"/>
      <w:numFmt w:val="bullet"/>
      <w:lvlText w:val=""/>
      <w:lvlJc w:val="left"/>
      <w:pPr>
        <w:ind w:left="6070" w:hanging="360"/>
      </w:pPr>
      <w:rPr>
        <w:rFonts w:ascii="Wingdings" w:hAnsi="Wingdings" w:hint="default"/>
      </w:rPr>
    </w:lvl>
  </w:abstractNum>
  <w:abstractNum w:abstractNumId="43" w15:restartNumberingAfterBreak="0">
    <w:nsid w:val="54422A1B"/>
    <w:multiLevelType w:val="hybridMultilevel"/>
    <w:tmpl w:val="F50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4BF79E1"/>
    <w:multiLevelType w:val="hybridMultilevel"/>
    <w:tmpl w:val="EE245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5BC53ED"/>
    <w:multiLevelType w:val="hybridMultilevel"/>
    <w:tmpl w:val="DB061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83060F"/>
    <w:multiLevelType w:val="hybridMultilevel"/>
    <w:tmpl w:val="4FAAAB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58C54649"/>
    <w:multiLevelType w:val="hybridMultilevel"/>
    <w:tmpl w:val="12220A2A"/>
    <w:lvl w:ilvl="0" w:tplc="04090001">
      <w:start w:val="1"/>
      <w:numFmt w:val="bullet"/>
      <w:lvlText w:val=""/>
      <w:lvlJc w:val="left"/>
      <w:pPr>
        <w:ind w:left="360" w:hanging="360"/>
      </w:pPr>
      <w:rPr>
        <w:rFonts w:ascii="Symbol" w:hAnsi="Symbol" w:hint="default"/>
        <w:color w:val="auto"/>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B7E3314"/>
    <w:multiLevelType w:val="hybridMultilevel"/>
    <w:tmpl w:val="9CA040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FC55858"/>
    <w:multiLevelType w:val="hybridMultilevel"/>
    <w:tmpl w:val="08027FAA"/>
    <w:lvl w:ilvl="0" w:tplc="04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62D84F9B"/>
    <w:multiLevelType w:val="hybridMultilevel"/>
    <w:tmpl w:val="92484C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62E66131"/>
    <w:multiLevelType w:val="hybridMultilevel"/>
    <w:tmpl w:val="54D60D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40A2DB3"/>
    <w:multiLevelType w:val="hybridMultilevel"/>
    <w:tmpl w:val="239C61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51C2967"/>
    <w:multiLevelType w:val="hybridMultilevel"/>
    <w:tmpl w:val="07EE7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BA318FA"/>
    <w:multiLevelType w:val="hybridMultilevel"/>
    <w:tmpl w:val="D9E6CE4C"/>
    <w:lvl w:ilvl="0" w:tplc="60B21EEE">
      <w:start w:val="1"/>
      <w:numFmt w:val="decimal"/>
      <w:lvlText w:val="%1."/>
      <w:lvlJc w:val="left"/>
      <w:pPr>
        <w:ind w:left="720" w:hanging="360"/>
      </w:pPr>
      <w:rPr>
        <w:rFonts w:hint="default"/>
        <w:b/>
        <w:color w:val="2823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BF72004"/>
    <w:multiLevelType w:val="hybridMultilevel"/>
    <w:tmpl w:val="BFBA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C8E4E0F"/>
    <w:multiLevelType w:val="hybridMultilevel"/>
    <w:tmpl w:val="47308B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F212368"/>
    <w:multiLevelType w:val="hybridMultilevel"/>
    <w:tmpl w:val="3748272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741111AA"/>
    <w:multiLevelType w:val="multilevel"/>
    <w:tmpl w:val="DE5E7026"/>
    <w:lvl w:ilvl="0">
      <w:start w:val="1"/>
      <w:numFmt w:val="upperRoman"/>
      <w:lvlText w:val="%1."/>
      <w:lvlJc w:val="left"/>
      <w:pPr>
        <w:ind w:left="720" w:hanging="720"/>
      </w:pPr>
      <w:rPr>
        <w:rFonts w:hint="default"/>
      </w:r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9" w15:restartNumberingAfterBreak="0">
    <w:nsid w:val="7BC801EC"/>
    <w:multiLevelType w:val="hybridMultilevel"/>
    <w:tmpl w:val="ED628C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8"/>
  </w:num>
  <w:num w:numId="2">
    <w:abstractNumId w:val="48"/>
  </w:num>
  <w:num w:numId="3">
    <w:abstractNumId w:val="53"/>
  </w:num>
  <w:num w:numId="4">
    <w:abstractNumId w:val="37"/>
  </w:num>
  <w:num w:numId="5">
    <w:abstractNumId w:val="57"/>
  </w:num>
  <w:num w:numId="6">
    <w:abstractNumId w:val="52"/>
  </w:num>
  <w:num w:numId="7">
    <w:abstractNumId w:val="50"/>
  </w:num>
  <w:num w:numId="8">
    <w:abstractNumId w:val="20"/>
  </w:num>
  <w:num w:numId="9">
    <w:abstractNumId w:val="26"/>
  </w:num>
  <w:num w:numId="10">
    <w:abstractNumId w:val="29"/>
  </w:num>
  <w:num w:numId="11">
    <w:abstractNumId w:val="32"/>
  </w:num>
  <w:num w:numId="12">
    <w:abstractNumId w:val="8"/>
  </w:num>
  <w:num w:numId="13">
    <w:abstractNumId w:val="4"/>
  </w:num>
  <w:num w:numId="14">
    <w:abstractNumId w:val="28"/>
  </w:num>
  <w:num w:numId="15">
    <w:abstractNumId w:val="25"/>
  </w:num>
  <w:num w:numId="16">
    <w:abstractNumId w:val="9"/>
  </w:num>
  <w:num w:numId="17">
    <w:abstractNumId w:val="13"/>
  </w:num>
  <w:num w:numId="18">
    <w:abstractNumId w:val="10"/>
  </w:num>
  <w:num w:numId="19">
    <w:abstractNumId w:val="43"/>
  </w:num>
  <w:num w:numId="20">
    <w:abstractNumId w:val="45"/>
  </w:num>
  <w:num w:numId="21">
    <w:abstractNumId w:val="34"/>
  </w:num>
  <w:num w:numId="22">
    <w:abstractNumId w:val="11"/>
  </w:num>
  <w:num w:numId="23">
    <w:abstractNumId w:val="22"/>
  </w:num>
  <w:num w:numId="24">
    <w:abstractNumId w:val="40"/>
  </w:num>
  <w:num w:numId="25">
    <w:abstractNumId w:val="38"/>
  </w:num>
  <w:num w:numId="26">
    <w:abstractNumId w:val="36"/>
  </w:num>
  <w:num w:numId="27">
    <w:abstractNumId w:val="41"/>
  </w:num>
  <w:num w:numId="28">
    <w:abstractNumId w:val="2"/>
  </w:num>
  <w:num w:numId="29">
    <w:abstractNumId w:val="30"/>
  </w:num>
  <w:num w:numId="30">
    <w:abstractNumId w:val="18"/>
  </w:num>
  <w:num w:numId="31">
    <w:abstractNumId w:val="31"/>
  </w:num>
  <w:num w:numId="32">
    <w:abstractNumId w:val="7"/>
  </w:num>
  <w:num w:numId="33">
    <w:abstractNumId w:val="27"/>
  </w:num>
  <w:num w:numId="34">
    <w:abstractNumId w:val="42"/>
  </w:num>
  <w:num w:numId="35">
    <w:abstractNumId w:val="56"/>
  </w:num>
  <w:num w:numId="36">
    <w:abstractNumId w:val="51"/>
  </w:num>
  <w:num w:numId="37">
    <w:abstractNumId w:val="54"/>
  </w:num>
  <w:num w:numId="38">
    <w:abstractNumId w:val="19"/>
  </w:num>
  <w:num w:numId="39">
    <w:abstractNumId w:val="14"/>
  </w:num>
  <w:num w:numId="40">
    <w:abstractNumId w:val="33"/>
  </w:num>
  <w:num w:numId="41">
    <w:abstractNumId w:val="12"/>
  </w:num>
  <w:num w:numId="42">
    <w:abstractNumId w:val="47"/>
  </w:num>
  <w:num w:numId="43">
    <w:abstractNumId w:val="1"/>
  </w:num>
  <w:num w:numId="44">
    <w:abstractNumId w:val="59"/>
  </w:num>
  <w:num w:numId="45">
    <w:abstractNumId w:val="21"/>
  </w:num>
  <w:num w:numId="46">
    <w:abstractNumId w:val="35"/>
  </w:num>
  <w:num w:numId="47">
    <w:abstractNumId w:val="44"/>
  </w:num>
  <w:num w:numId="48">
    <w:abstractNumId w:val="6"/>
  </w:num>
  <w:num w:numId="49">
    <w:abstractNumId w:val="49"/>
  </w:num>
  <w:num w:numId="50">
    <w:abstractNumId w:val="16"/>
  </w:num>
  <w:num w:numId="51">
    <w:abstractNumId w:val="5"/>
  </w:num>
  <w:num w:numId="52">
    <w:abstractNumId w:val="23"/>
  </w:num>
  <w:num w:numId="53">
    <w:abstractNumId w:val="39"/>
  </w:num>
  <w:num w:numId="54">
    <w:abstractNumId w:val="55"/>
  </w:num>
  <w:num w:numId="55">
    <w:abstractNumId w:val="0"/>
  </w:num>
  <w:num w:numId="56">
    <w:abstractNumId w:val="3"/>
  </w:num>
  <w:num w:numId="57">
    <w:abstractNumId w:val="46"/>
  </w:num>
  <w:num w:numId="58">
    <w:abstractNumId w:val="17"/>
  </w:num>
  <w:num w:numId="59">
    <w:abstractNumId w:val="15"/>
  </w:num>
  <w:num w:numId="60">
    <w:abstractNumId w:val="2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F7D"/>
    <w:rsid w:val="000014C4"/>
    <w:rsid w:val="00002C87"/>
    <w:rsid w:val="0000342A"/>
    <w:rsid w:val="000056A8"/>
    <w:rsid w:val="0001085F"/>
    <w:rsid w:val="00011670"/>
    <w:rsid w:val="00011A12"/>
    <w:rsid w:val="000130B8"/>
    <w:rsid w:val="00013C10"/>
    <w:rsid w:val="00020D08"/>
    <w:rsid w:val="000229A6"/>
    <w:rsid w:val="000263D6"/>
    <w:rsid w:val="00034C4C"/>
    <w:rsid w:val="00035F76"/>
    <w:rsid w:val="00044F11"/>
    <w:rsid w:val="0004598B"/>
    <w:rsid w:val="00046352"/>
    <w:rsid w:val="00051FC9"/>
    <w:rsid w:val="00052BBC"/>
    <w:rsid w:val="000626F0"/>
    <w:rsid w:val="00062819"/>
    <w:rsid w:val="00072980"/>
    <w:rsid w:val="00076751"/>
    <w:rsid w:val="00077199"/>
    <w:rsid w:val="000847B5"/>
    <w:rsid w:val="0008533F"/>
    <w:rsid w:val="000870E7"/>
    <w:rsid w:val="00091B0D"/>
    <w:rsid w:val="000926FC"/>
    <w:rsid w:val="0009303C"/>
    <w:rsid w:val="00094256"/>
    <w:rsid w:val="00096DCD"/>
    <w:rsid w:val="000A1AA4"/>
    <w:rsid w:val="000A68D0"/>
    <w:rsid w:val="000A6C21"/>
    <w:rsid w:val="000B0DC0"/>
    <w:rsid w:val="000C1D4B"/>
    <w:rsid w:val="000C3CF1"/>
    <w:rsid w:val="000C4467"/>
    <w:rsid w:val="000C52CD"/>
    <w:rsid w:val="000D3F2B"/>
    <w:rsid w:val="000D3FAC"/>
    <w:rsid w:val="000D7DDD"/>
    <w:rsid w:val="000E2DF3"/>
    <w:rsid w:val="000E4569"/>
    <w:rsid w:val="000F51CD"/>
    <w:rsid w:val="000F5212"/>
    <w:rsid w:val="000F5A13"/>
    <w:rsid w:val="00101950"/>
    <w:rsid w:val="0010334E"/>
    <w:rsid w:val="00103A0A"/>
    <w:rsid w:val="00103CCA"/>
    <w:rsid w:val="00104E0F"/>
    <w:rsid w:val="001175CA"/>
    <w:rsid w:val="00121F0D"/>
    <w:rsid w:val="00122C3D"/>
    <w:rsid w:val="0012346B"/>
    <w:rsid w:val="001240F6"/>
    <w:rsid w:val="00124174"/>
    <w:rsid w:val="00130318"/>
    <w:rsid w:val="00140096"/>
    <w:rsid w:val="001404CA"/>
    <w:rsid w:val="00140A4A"/>
    <w:rsid w:val="00147B91"/>
    <w:rsid w:val="00162842"/>
    <w:rsid w:val="00165FF6"/>
    <w:rsid w:val="00172661"/>
    <w:rsid w:val="00185EA1"/>
    <w:rsid w:val="0018768E"/>
    <w:rsid w:val="00190914"/>
    <w:rsid w:val="00190D28"/>
    <w:rsid w:val="001920CF"/>
    <w:rsid w:val="00194B84"/>
    <w:rsid w:val="00195D3D"/>
    <w:rsid w:val="00196437"/>
    <w:rsid w:val="00196731"/>
    <w:rsid w:val="001978B8"/>
    <w:rsid w:val="001A0F80"/>
    <w:rsid w:val="001A1FF3"/>
    <w:rsid w:val="001A2F81"/>
    <w:rsid w:val="001B4085"/>
    <w:rsid w:val="001C19BC"/>
    <w:rsid w:val="001C228A"/>
    <w:rsid w:val="001D0F50"/>
    <w:rsid w:val="001D1414"/>
    <w:rsid w:val="001D4750"/>
    <w:rsid w:val="001E2825"/>
    <w:rsid w:val="001E3566"/>
    <w:rsid w:val="001E6164"/>
    <w:rsid w:val="001E660F"/>
    <w:rsid w:val="001E68CD"/>
    <w:rsid w:val="001F0FF2"/>
    <w:rsid w:val="001F3F01"/>
    <w:rsid w:val="0020152B"/>
    <w:rsid w:val="00203170"/>
    <w:rsid w:val="00211111"/>
    <w:rsid w:val="0021594D"/>
    <w:rsid w:val="0022044E"/>
    <w:rsid w:val="00220ABE"/>
    <w:rsid w:val="00225BBE"/>
    <w:rsid w:val="002325E7"/>
    <w:rsid w:val="00232C9A"/>
    <w:rsid w:val="00232E92"/>
    <w:rsid w:val="0023312D"/>
    <w:rsid w:val="0023417A"/>
    <w:rsid w:val="00235226"/>
    <w:rsid w:val="00241ACE"/>
    <w:rsid w:val="00244D1C"/>
    <w:rsid w:val="00246CC9"/>
    <w:rsid w:val="00247564"/>
    <w:rsid w:val="002578AC"/>
    <w:rsid w:val="00260D95"/>
    <w:rsid w:val="00261516"/>
    <w:rsid w:val="00275213"/>
    <w:rsid w:val="002814AA"/>
    <w:rsid w:val="00281803"/>
    <w:rsid w:val="0028322A"/>
    <w:rsid w:val="00284C5F"/>
    <w:rsid w:val="002859A4"/>
    <w:rsid w:val="00287B63"/>
    <w:rsid w:val="00291AB3"/>
    <w:rsid w:val="00291F06"/>
    <w:rsid w:val="002920A8"/>
    <w:rsid w:val="00293516"/>
    <w:rsid w:val="002972EB"/>
    <w:rsid w:val="002A05A5"/>
    <w:rsid w:val="002A5BA4"/>
    <w:rsid w:val="002A7B4D"/>
    <w:rsid w:val="002B3892"/>
    <w:rsid w:val="002B3B70"/>
    <w:rsid w:val="002B6BA1"/>
    <w:rsid w:val="002C27CE"/>
    <w:rsid w:val="002D29B6"/>
    <w:rsid w:val="002D38AF"/>
    <w:rsid w:val="002F31EE"/>
    <w:rsid w:val="002F3B57"/>
    <w:rsid w:val="002F47AF"/>
    <w:rsid w:val="002F67A6"/>
    <w:rsid w:val="00300FB4"/>
    <w:rsid w:val="00306DA8"/>
    <w:rsid w:val="00310F21"/>
    <w:rsid w:val="003115A7"/>
    <w:rsid w:val="00311ACF"/>
    <w:rsid w:val="00312A6F"/>
    <w:rsid w:val="00313426"/>
    <w:rsid w:val="00317E29"/>
    <w:rsid w:val="0032421F"/>
    <w:rsid w:val="00325D59"/>
    <w:rsid w:val="00326D2C"/>
    <w:rsid w:val="00333628"/>
    <w:rsid w:val="003346C4"/>
    <w:rsid w:val="00344C42"/>
    <w:rsid w:val="00345683"/>
    <w:rsid w:val="003457DC"/>
    <w:rsid w:val="00345FFC"/>
    <w:rsid w:val="003533CE"/>
    <w:rsid w:val="003536C6"/>
    <w:rsid w:val="0035530C"/>
    <w:rsid w:val="00357DB7"/>
    <w:rsid w:val="003627B1"/>
    <w:rsid w:val="0036651D"/>
    <w:rsid w:val="003673A1"/>
    <w:rsid w:val="00370BEF"/>
    <w:rsid w:val="00372ADA"/>
    <w:rsid w:val="00372C51"/>
    <w:rsid w:val="003747B9"/>
    <w:rsid w:val="003749F3"/>
    <w:rsid w:val="003803DF"/>
    <w:rsid w:val="00382F36"/>
    <w:rsid w:val="00383598"/>
    <w:rsid w:val="003854A8"/>
    <w:rsid w:val="00391AA8"/>
    <w:rsid w:val="00397DA7"/>
    <w:rsid w:val="003A3A95"/>
    <w:rsid w:val="003B53D2"/>
    <w:rsid w:val="003B54C2"/>
    <w:rsid w:val="003D148A"/>
    <w:rsid w:val="003D2FB6"/>
    <w:rsid w:val="003D41F2"/>
    <w:rsid w:val="003D48C4"/>
    <w:rsid w:val="003D6228"/>
    <w:rsid w:val="003E2BA2"/>
    <w:rsid w:val="003E5457"/>
    <w:rsid w:val="003F0778"/>
    <w:rsid w:val="003F0CF2"/>
    <w:rsid w:val="003F6AD9"/>
    <w:rsid w:val="00402709"/>
    <w:rsid w:val="0040743E"/>
    <w:rsid w:val="00407E41"/>
    <w:rsid w:val="004136DB"/>
    <w:rsid w:val="004149E3"/>
    <w:rsid w:val="00417A4E"/>
    <w:rsid w:val="0042182F"/>
    <w:rsid w:val="00425518"/>
    <w:rsid w:val="00426F1E"/>
    <w:rsid w:val="00433C8F"/>
    <w:rsid w:val="00436118"/>
    <w:rsid w:val="0044695E"/>
    <w:rsid w:val="004504CE"/>
    <w:rsid w:val="00452687"/>
    <w:rsid w:val="00463782"/>
    <w:rsid w:val="00464AFD"/>
    <w:rsid w:val="00466058"/>
    <w:rsid w:val="004675D4"/>
    <w:rsid w:val="004679ED"/>
    <w:rsid w:val="0047035C"/>
    <w:rsid w:val="00473494"/>
    <w:rsid w:val="0047554A"/>
    <w:rsid w:val="004772BC"/>
    <w:rsid w:val="004805B0"/>
    <w:rsid w:val="00480FB7"/>
    <w:rsid w:val="004849DC"/>
    <w:rsid w:val="00484CF6"/>
    <w:rsid w:val="00496A07"/>
    <w:rsid w:val="004A5CB6"/>
    <w:rsid w:val="004B06D8"/>
    <w:rsid w:val="004B5A32"/>
    <w:rsid w:val="004B5F3D"/>
    <w:rsid w:val="004C45F0"/>
    <w:rsid w:val="004C7C77"/>
    <w:rsid w:val="004D4B84"/>
    <w:rsid w:val="004D526A"/>
    <w:rsid w:val="004E01E0"/>
    <w:rsid w:val="004E1378"/>
    <w:rsid w:val="004E2F29"/>
    <w:rsid w:val="004E3934"/>
    <w:rsid w:val="004E77FD"/>
    <w:rsid w:val="004E7BE6"/>
    <w:rsid w:val="004F5DD8"/>
    <w:rsid w:val="00501FD5"/>
    <w:rsid w:val="00504000"/>
    <w:rsid w:val="00506AFE"/>
    <w:rsid w:val="0051413D"/>
    <w:rsid w:val="005170EF"/>
    <w:rsid w:val="00531C3E"/>
    <w:rsid w:val="00533595"/>
    <w:rsid w:val="00537D8C"/>
    <w:rsid w:val="005408FF"/>
    <w:rsid w:val="0054136A"/>
    <w:rsid w:val="005430D3"/>
    <w:rsid w:val="00547695"/>
    <w:rsid w:val="00547912"/>
    <w:rsid w:val="00552A97"/>
    <w:rsid w:val="00555043"/>
    <w:rsid w:val="0055541F"/>
    <w:rsid w:val="005554FF"/>
    <w:rsid w:val="00557995"/>
    <w:rsid w:val="00566661"/>
    <w:rsid w:val="005676CA"/>
    <w:rsid w:val="00571487"/>
    <w:rsid w:val="00571C07"/>
    <w:rsid w:val="00572646"/>
    <w:rsid w:val="00577114"/>
    <w:rsid w:val="00590356"/>
    <w:rsid w:val="00592041"/>
    <w:rsid w:val="0059289B"/>
    <w:rsid w:val="00592C18"/>
    <w:rsid w:val="00594D25"/>
    <w:rsid w:val="00597F40"/>
    <w:rsid w:val="005A2A15"/>
    <w:rsid w:val="005A65A7"/>
    <w:rsid w:val="005B1887"/>
    <w:rsid w:val="005B2201"/>
    <w:rsid w:val="005B623E"/>
    <w:rsid w:val="005C44EA"/>
    <w:rsid w:val="005C79BB"/>
    <w:rsid w:val="005E3186"/>
    <w:rsid w:val="005E3915"/>
    <w:rsid w:val="005F45F5"/>
    <w:rsid w:val="005F5AC5"/>
    <w:rsid w:val="00607CC4"/>
    <w:rsid w:val="0061417E"/>
    <w:rsid w:val="00615C35"/>
    <w:rsid w:val="006171A2"/>
    <w:rsid w:val="006235E6"/>
    <w:rsid w:val="0063247F"/>
    <w:rsid w:val="00632DA2"/>
    <w:rsid w:val="00633AA5"/>
    <w:rsid w:val="00634FE7"/>
    <w:rsid w:val="00643368"/>
    <w:rsid w:val="00663E1A"/>
    <w:rsid w:val="00666731"/>
    <w:rsid w:val="00672F7C"/>
    <w:rsid w:val="00674801"/>
    <w:rsid w:val="00685D33"/>
    <w:rsid w:val="00692EEE"/>
    <w:rsid w:val="006A1260"/>
    <w:rsid w:val="006A1F6A"/>
    <w:rsid w:val="006A4336"/>
    <w:rsid w:val="006A76BF"/>
    <w:rsid w:val="006B09B0"/>
    <w:rsid w:val="006B38D7"/>
    <w:rsid w:val="006C23B7"/>
    <w:rsid w:val="006C399A"/>
    <w:rsid w:val="006D1EEF"/>
    <w:rsid w:val="006D26EC"/>
    <w:rsid w:val="006D60B8"/>
    <w:rsid w:val="006E1281"/>
    <w:rsid w:val="006E453D"/>
    <w:rsid w:val="006E7C14"/>
    <w:rsid w:val="006F026F"/>
    <w:rsid w:val="006F1831"/>
    <w:rsid w:val="006F353B"/>
    <w:rsid w:val="006F4944"/>
    <w:rsid w:val="006F71A3"/>
    <w:rsid w:val="006F7878"/>
    <w:rsid w:val="00704064"/>
    <w:rsid w:val="007053F8"/>
    <w:rsid w:val="00705918"/>
    <w:rsid w:val="00705C4E"/>
    <w:rsid w:val="00712DF4"/>
    <w:rsid w:val="007131B0"/>
    <w:rsid w:val="0071770A"/>
    <w:rsid w:val="00736DA9"/>
    <w:rsid w:val="00742B85"/>
    <w:rsid w:val="0075132C"/>
    <w:rsid w:val="007516A4"/>
    <w:rsid w:val="00755BCD"/>
    <w:rsid w:val="007573DD"/>
    <w:rsid w:val="0077282D"/>
    <w:rsid w:val="00775348"/>
    <w:rsid w:val="00781859"/>
    <w:rsid w:val="00782265"/>
    <w:rsid w:val="00784DB7"/>
    <w:rsid w:val="007869B4"/>
    <w:rsid w:val="00790C23"/>
    <w:rsid w:val="00794077"/>
    <w:rsid w:val="00796E07"/>
    <w:rsid w:val="007A6337"/>
    <w:rsid w:val="007B27B1"/>
    <w:rsid w:val="007B4CAD"/>
    <w:rsid w:val="007C0BEB"/>
    <w:rsid w:val="007C0C6A"/>
    <w:rsid w:val="007C2927"/>
    <w:rsid w:val="007C4A46"/>
    <w:rsid w:val="007D0B65"/>
    <w:rsid w:val="007D2143"/>
    <w:rsid w:val="007D5F2C"/>
    <w:rsid w:val="007E0193"/>
    <w:rsid w:val="007E507A"/>
    <w:rsid w:val="007E569F"/>
    <w:rsid w:val="007E61D6"/>
    <w:rsid w:val="007F2327"/>
    <w:rsid w:val="007F2BB3"/>
    <w:rsid w:val="008009A6"/>
    <w:rsid w:val="0080206C"/>
    <w:rsid w:val="00804108"/>
    <w:rsid w:val="008050DF"/>
    <w:rsid w:val="00805B13"/>
    <w:rsid w:val="00811BA5"/>
    <w:rsid w:val="00816351"/>
    <w:rsid w:val="00816F04"/>
    <w:rsid w:val="00817A40"/>
    <w:rsid w:val="00817FE0"/>
    <w:rsid w:val="0082134D"/>
    <w:rsid w:val="00833417"/>
    <w:rsid w:val="008339D9"/>
    <w:rsid w:val="00834E83"/>
    <w:rsid w:val="00835ECC"/>
    <w:rsid w:val="0083660D"/>
    <w:rsid w:val="00841D02"/>
    <w:rsid w:val="00842567"/>
    <w:rsid w:val="008456BB"/>
    <w:rsid w:val="00845A8D"/>
    <w:rsid w:val="00845C0B"/>
    <w:rsid w:val="00847327"/>
    <w:rsid w:val="00854846"/>
    <w:rsid w:val="008611EB"/>
    <w:rsid w:val="00865AA5"/>
    <w:rsid w:val="008706AD"/>
    <w:rsid w:val="0087389F"/>
    <w:rsid w:val="00876404"/>
    <w:rsid w:val="00885C6B"/>
    <w:rsid w:val="008871CF"/>
    <w:rsid w:val="00892192"/>
    <w:rsid w:val="00893D59"/>
    <w:rsid w:val="00893F99"/>
    <w:rsid w:val="00894462"/>
    <w:rsid w:val="00894E9A"/>
    <w:rsid w:val="00896489"/>
    <w:rsid w:val="008A114C"/>
    <w:rsid w:val="008A5CF5"/>
    <w:rsid w:val="008B46F0"/>
    <w:rsid w:val="008C0658"/>
    <w:rsid w:val="008C0895"/>
    <w:rsid w:val="008C3279"/>
    <w:rsid w:val="008C3717"/>
    <w:rsid w:val="008D2384"/>
    <w:rsid w:val="008E0F79"/>
    <w:rsid w:val="008E3713"/>
    <w:rsid w:val="008E3D9F"/>
    <w:rsid w:val="008F2AFC"/>
    <w:rsid w:val="008F36CB"/>
    <w:rsid w:val="008F4879"/>
    <w:rsid w:val="008F601C"/>
    <w:rsid w:val="008F6BED"/>
    <w:rsid w:val="00900DC4"/>
    <w:rsid w:val="0090129E"/>
    <w:rsid w:val="00902396"/>
    <w:rsid w:val="00903323"/>
    <w:rsid w:val="00914EE1"/>
    <w:rsid w:val="009217B5"/>
    <w:rsid w:val="00925AA3"/>
    <w:rsid w:val="0092681B"/>
    <w:rsid w:val="00926F77"/>
    <w:rsid w:val="009301C9"/>
    <w:rsid w:val="009305EC"/>
    <w:rsid w:val="009360A5"/>
    <w:rsid w:val="00944F03"/>
    <w:rsid w:val="00945D1E"/>
    <w:rsid w:val="00946695"/>
    <w:rsid w:val="0096193E"/>
    <w:rsid w:val="009624D9"/>
    <w:rsid w:val="00963FA6"/>
    <w:rsid w:val="00965D35"/>
    <w:rsid w:val="00966478"/>
    <w:rsid w:val="00973A85"/>
    <w:rsid w:val="009755F0"/>
    <w:rsid w:val="009849BC"/>
    <w:rsid w:val="00985EBF"/>
    <w:rsid w:val="0099685D"/>
    <w:rsid w:val="009A435C"/>
    <w:rsid w:val="009B144C"/>
    <w:rsid w:val="009B1EFD"/>
    <w:rsid w:val="009B469D"/>
    <w:rsid w:val="009B5707"/>
    <w:rsid w:val="009B685B"/>
    <w:rsid w:val="009C2F7D"/>
    <w:rsid w:val="009C3BC9"/>
    <w:rsid w:val="009C65FE"/>
    <w:rsid w:val="009C7250"/>
    <w:rsid w:val="009C77FC"/>
    <w:rsid w:val="009C7E1F"/>
    <w:rsid w:val="009D44AA"/>
    <w:rsid w:val="009D7FBD"/>
    <w:rsid w:val="009E2464"/>
    <w:rsid w:val="009E3374"/>
    <w:rsid w:val="009E4897"/>
    <w:rsid w:val="009F05C7"/>
    <w:rsid w:val="009F05DF"/>
    <w:rsid w:val="009F0BE1"/>
    <w:rsid w:val="009F24D2"/>
    <w:rsid w:val="009F4941"/>
    <w:rsid w:val="00A00081"/>
    <w:rsid w:val="00A00BBE"/>
    <w:rsid w:val="00A00E93"/>
    <w:rsid w:val="00A0354D"/>
    <w:rsid w:val="00A03DED"/>
    <w:rsid w:val="00A048C8"/>
    <w:rsid w:val="00A05A75"/>
    <w:rsid w:val="00A1099F"/>
    <w:rsid w:val="00A11159"/>
    <w:rsid w:val="00A11356"/>
    <w:rsid w:val="00A11A3C"/>
    <w:rsid w:val="00A15DE6"/>
    <w:rsid w:val="00A2567B"/>
    <w:rsid w:val="00A30A02"/>
    <w:rsid w:val="00A35D72"/>
    <w:rsid w:val="00A400E9"/>
    <w:rsid w:val="00A423AC"/>
    <w:rsid w:val="00A5591F"/>
    <w:rsid w:val="00A63582"/>
    <w:rsid w:val="00A63A7A"/>
    <w:rsid w:val="00A6585F"/>
    <w:rsid w:val="00A65C06"/>
    <w:rsid w:val="00A6698A"/>
    <w:rsid w:val="00A67FBD"/>
    <w:rsid w:val="00A723F6"/>
    <w:rsid w:val="00A74C4F"/>
    <w:rsid w:val="00A81D75"/>
    <w:rsid w:val="00A822EA"/>
    <w:rsid w:val="00A872A0"/>
    <w:rsid w:val="00A92D46"/>
    <w:rsid w:val="00A932AA"/>
    <w:rsid w:val="00A9475A"/>
    <w:rsid w:val="00AA1359"/>
    <w:rsid w:val="00AA1ED0"/>
    <w:rsid w:val="00AA2602"/>
    <w:rsid w:val="00AB56E6"/>
    <w:rsid w:val="00AB5C1A"/>
    <w:rsid w:val="00AC0256"/>
    <w:rsid w:val="00AC6211"/>
    <w:rsid w:val="00AC711F"/>
    <w:rsid w:val="00AD236E"/>
    <w:rsid w:val="00AD3CCD"/>
    <w:rsid w:val="00AD40D0"/>
    <w:rsid w:val="00AE022C"/>
    <w:rsid w:val="00AE0FCB"/>
    <w:rsid w:val="00AE54A1"/>
    <w:rsid w:val="00AE5741"/>
    <w:rsid w:val="00AE6CDE"/>
    <w:rsid w:val="00AF1CDE"/>
    <w:rsid w:val="00B060B8"/>
    <w:rsid w:val="00B22BF5"/>
    <w:rsid w:val="00B24188"/>
    <w:rsid w:val="00B30F57"/>
    <w:rsid w:val="00B3376A"/>
    <w:rsid w:val="00B4004F"/>
    <w:rsid w:val="00B41818"/>
    <w:rsid w:val="00B423F1"/>
    <w:rsid w:val="00B56220"/>
    <w:rsid w:val="00B56569"/>
    <w:rsid w:val="00B57738"/>
    <w:rsid w:val="00B64189"/>
    <w:rsid w:val="00B642DB"/>
    <w:rsid w:val="00B65CDC"/>
    <w:rsid w:val="00B6676C"/>
    <w:rsid w:val="00B6780C"/>
    <w:rsid w:val="00B7302B"/>
    <w:rsid w:val="00B74021"/>
    <w:rsid w:val="00B76699"/>
    <w:rsid w:val="00B863C4"/>
    <w:rsid w:val="00B86A76"/>
    <w:rsid w:val="00B8787B"/>
    <w:rsid w:val="00B93CB3"/>
    <w:rsid w:val="00BA2883"/>
    <w:rsid w:val="00BA4C63"/>
    <w:rsid w:val="00BB0118"/>
    <w:rsid w:val="00BB24C9"/>
    <w:rsid w:val="00BB2F81"/>
    <w:rsid w:val="00BC0A93"/>
    <w:rsid w:val="00BC4439"/>
    <w:rsid w:val="00BD3CF9"/>
    <w:rsid w:val="00BD6D36"/>
    <w:rsid w:val="00BE058A"/>
    <w:rsid w:val="00BE09EF"/>
    <w:rsid w:val="00BF1DBB"/>
    <w:rsid w:val="00BF2103"/>
    <w:rsid w:val="00BF6561"/>
    <w:rsid w:val="00BF728F"/>
    <w:rsid w:val="00C00845"/>
    <w:rsid w:val="00C0524D"/>
    <w:rsid w:val="00C0577C"/>
    <w:rsid w:val="00C065E1"/>
    <w:rsid w:val="00C11A74"/>
    <w:rsid w:val="00C13063"/>
    <w:rsid w:val="00C13605"/>
    <w:rsid w:val="00C22B53"/>
    <w:rsid w:val="00C22FF4"/>
    <w:rsid w:val="00C24BD5"/>
    <w:rsid w:val="00C27533"/>
    <w:rsid w:val="00C31278"/>
    <w:rsid w:val="00C325D9"/>
    <w:rsid w:val="00C46915"/>
    <w:rsid w:val="00C51300"/>
    <w:rsid w:val="00C52709"/>
    <w:rsid w:val="00C55AF4"/>
    <w:rsid w:val="00C56155"/>
    <w:rsid w:val="00C633A2"/>
    <w:rsid w:val="00C6721F"/>
    <w:rsid w:val="00C70CB8"/>
    <w:rsid w:val="00C807B4"/>
    <w:rsid w:val="00C87652"/>
    <w:rsid w:val="00C915CF"/>
    <w:rsid w:val="00C91982"/>
    <w:rsid w:val="00C93441"/>
    <w:rsid w:val="00CA1CD4"/>
    <w:rsid w:val="00CA6E12"/>
    <w:rsid w:val="00CB41D1"/>
    <w:rsid w:val="00CB4A5F"/>
    <w:rsid w:val="00CB5869"/>
    <w:rsid w:val="00CB6162"/>
    <w:rsid w:val="00CC04ED"/>
    <w:rsid w:val="00CD0ECF"/>
    <w:rsid w:val="00CE3B27"/>
    <w:rsid w:val="00CE74CE"/>
    <w:rsid w:val="00CF03AC"/>
    <w:rsid w:val="00CF1E58"/>
    <w:rsid w:val="00CF1F01"/>
    <w:rsid w:val="00CF3004"/>
    <w:rsid w:val="00CF769C"/>
    <w:rsid w:val="00D02151"/>
    <w:rsid w:val="00D02900"/>
    <w:rsid w:val="00D059F5"/>
    <w:rsid w:val="00D142AB"/>
    <w:rsid w:val="00D142F8"/>
    <w:rsid w:val="00D16362"/>
    <w:rsid w:val="00D16AE8"/>
    <w:rsid w:val="00D16D01"/>
    <w:rsid w:val="00D20E68"/>
    <w:rsid w:val="00D2444B"/>
    <w:rsid w:val="00D24ED1"/>
    <w:rsid w:val="00D27CD2"/>
    <w:rsid w:val="00D31DE5"/>
    <w:rsid w:val="00D352FA"/>
    <w:rsid w:val="00D40858"/>
    <w:rsid w:val="00D437B7"/>
    <w:rsid w:val="00D45579"/>
    <w:rsid w:val="00D5188C"/>
    <w:rsid w:val="00D52530"/>
    <w:rsid w:val="00D57271"/>
    <w:rsid w:val="00D6034F"/>
    <w:rsid w:val="00D629B3"/>
    <w:rsid w:val="00D64FF3"/>
    <w:rsid w:val="00D73028"/>
    <w:rsid w:val="00D8356C"/>
    <w:rsid w:val="00D851A7"/>
    <w:rsid w:val="00D861C0"/>
    <w:rsid w:val="00D87DF8"/>
    <w:rsid w:val="00D942F4"/>
    <w:rsid w:val="00DA5F6A"/>
    <w:rsid w:val="00DB165B"/>
    <w:rsid w:val="00DB5764"/>
    <w:rsid w:val="00DC494B"/>
    <w:rsid w:val="00DC53E5"/>
    <w:rsid w:val="00DC641C"/>
    <w:rsid w:val="00DD4043"/>
    <w:rsid w:val="00DD4D3C"/>
    <w:rsid w:val="00E06E31"/>
    <w:rsid w:val="00E20736"/>
    <w:rsid w:val="00E24F73"/>
    <w:rsid w:val="00E3301D"/>
    <w:rsid w:val="00E3562A"/>
    <w:rsid w:val="00E37451"/>
    <w:rsid w:val="00E42D52"/>
    <w:rsid w:val="00E43949"/>
    <w:rsid w:val="00E447E2"/>
    <w:rsid w:val="00E45881"/>
    <w:rsid w:val="00E51AD8"/>
    <w:rsid w:val="00E54E5C"/>
    <w:rsid w:val="00E701E7"/>
    <w:rsid w:val="00E73CCC"/>
    <w:rsid w:val="00E83C93"/>
    <w:rsid w:val="00E84F87"/>
    <w:rsid w:val="00E90868"/>
    <w:rsid w:val="00E91782"/>
    <w:rsid w:val="00E96048"/>
    <w:rsid w:val="00E96CDF"/>
    <w:rsid w:val="00EA108D"/>
    <w:rsid w:val="00EA4116"/>
    <w:rsid w:val="00EA6FCE"/>
    <w:rsid w:val="00EB2806"/>
    <w:rsid w:val="00EB4AD1"/>
    <w:rsid w:val="00EC0D1E"/>
    <w:rsid w:val="00EC4618"/>
    <w:rsid w:val="00ED5522"/>
    <w:rsid w:val="00ED5A33"/>
    <w:rsid w:val="00ED6E21"/>
    <w:rsid w:val="00ED7D61"/>
    <w:rsid w:val="00EE22FE"/>
    <w:rsid w:val="00EE3D0F"/>
    <w:rsid w:val="00EE7776"/>
    <w:rsid w:val="00EF1414"/>
    <w:rsid w:val="00EF184C"/>
    <w:rsid w:val="00EF1BDE"/>
    <w:rsid w:val="00EF646D"/>
    <w:rsid w:val="00F000FA"/>
    <w:rsid w:val="00F003DF"/>
    <w:rsid w:val="00F0211A"/>
    <w:rsid w:val="00F150A4"/>
    <w:rsid w:val="00F16403"/>
    <w:rsid w:val="00F20D8D"/>
    <w:rsid w:val="00F25415"/>
    <w:rsid w:val="00F34E35"/>
    <w:rsid w:val="00F43BC8"/>
    <w:rsid w:val="00F45B78"/>
    <w:rsid w:val="00F515E0"/>
    <w:rsid w:val="00F7019B"/>
    <w:rsid w:val="00F726AB"/>
    <w:rsid w:val="00F734F9"/>
    <w:rsid w:val="00F7646C"/>
    <w:rsid w:val="00F76DE9"/>
    <w:rsid w:val="00F778E6"/>
    <w:rsid w:val="00F8019A"/>
    <w:rsid w:val="00F8765D"/>
    <w:rsid w:val="00F87DC3"/>
    <w:rsid w:val="00F95033"/>
    <w:rsid w:val="00FA08B0"/>
    <w:rsid w:val="00FA3178"/>
    <w:rsid w:val="00FB538D"/>
    <w:rsid w:val="00FB57C2"/>
    <w:rsid w:val="00FB75B0"/>
    <w:rsid w:val="00FC05B7"/>
    <w:rsid w:val="00FD73E9"/>
    <w:rsid w:val="00FE0D72"/>
    <w:rsid w:val="00FF2516"/>
    <w:rsid w:val="00FF2B8F"/>
    <w:rsid w:val="00FF4B5B"/>
    <w:rsid w:val="00FF7E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0171E"/>
  <w15:chartTrackingRefBased/>
  <w15:docId w15:val="{398398A0-B5B3-446D-B300-24A6F18C4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A15"/>
    <w:pPr>
      <w:spacing w:after="0" w:line="240" w:lineRule="auto"/>
    </w:pPr>
    <w:rPr>
      <w:sz w:val="24"/>
      <w:szCs w:val="24"/>
      <w:lang w:val="en-US"/>
    </w:rPr>
  </w:style>
  <w:style w:type="paragraph" w:styleId="Titre1">
    <w:name w:val="heading 1"/>
    <w:basedOn w:val="Normal"/>
    <w:next w:val="Normal"/>
    <w:link w:val="Titre1Car"/>
    <w:uiPriority w:val="9"/>
    <w:qFormat/>
    <w:rsid w:val="00433C8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306DA8"/>
    <w:pPr>
      <w:keepNext/>
      <w:keepLines/>
      <w:spacing w:before="40"/>
      <w:outlineLvl w:val="1"/>
    </w:pPr>
    <w:rPr>
      <w:rFonts w:asciiTheme="majorHAnsi" w:eastAsiaTheme="majorEastAsia" w:hAnsiTheme="majorHAnsi" w:cstheme="majorBidi"/>
      <w:b/>
      <w:color w:val="44546A" w:themeColor="text2"/>
      <w:sz w:val="28"/>
      <w:szCs w:val="26"/>
    </w:rPr>
  </w:style>
  <w:style w:type="paragraph" w:styleId="Titre3">
    <w:name w:val="heading 3"/>
    <w:basedOn w:val="Normal"/>
    <w:next w:val="Normal"/>
    <w:link w:val="Titre3Car"/>
    <w:uiPriority w:val="9"/>
    <w:unhideWhenUsed/>
    <w:qFormat/>
    <w:rsid w:val="00306DA8"/>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unhideWhenUsed/>
    <w:qFormat/>
    <w:rsid w:val="001E3566"/>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241ACE"/>
    <w:pPr>
      <w:keepNext/>
      <w:keepLines/>
      <w:spacing w:before="4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Evidence on Demand bullet points,References,Paragraphe de liste1,MCHIP_list paragraph,List Paragraph1,Recommendation,List Paragraph (numbered (a)),Dot pt,F5 List Paragraph,No Spacing1,List Paragraph Char Char Char,Indicator Text,列出段落"/>
    <w:basedOn w:val="Normal"/>
    <w:link w:val="ParagraphedelisteCar"/>
    <w:uiPriority w:val="34"/>
    <w:qFormat/>
    <w:rsid w:val="005A2A15"/>
    <w:pPr>
      <w:ind w:left="720"/>
      <w:contextualSpacing/>
    </w:pPr>
  </w:style>
  <w:style w:type="character" w:styleId="Marquedecommentaire">
    <w:name w:val="annotation reference"/>
    <w:basedOn w:val="Policepardfaut"/>
    <w:uiPriority w:val="99"/>
    <w:unhideWhenUsed/>
    <w:rsid w:val="00C46915"/>
    <w:rPr>
      <w:sz w:val="16"/>
      <w:szCs w:val="16"/>
    </w:rPr>
  </w:style>
  <w:style w:type="paragraph" w:styleId="Commentaire">
    <w:name w:val="annotation text"/>
    <w:basedOn w:val="Normal"/>
    <w:link w:val="CommentaireCar"/>
    <w:uiPriority w:val="99"/>
    <w:unhideWhenUsed/>
    <w:rsid w:val="00C46915"/>
    <w:rPr>
      <w:sz w:val="20"/>
      <w:szCs w:val="20"/>
    </w:rPr>
  </w:style>
  <w:style w:type="character" w:customStyle="1" w:styleId="CommentaireCar">
    <w:name w:val="Commentaire Car"/>
    <w:basedOn w:val="Policepardfaut"/>
    <w:link w:val="Commentaire"/>
    <w:uiPriority w:val="99"/>
    <w:rsid w:val="00C46915"/>
    <w:rPr>
      <w:sz w:val="20"/>
      <w:szCs w:val="20"/>
      <w:lang w:val="en-US"/>
    </w:rPr>
  </w:style>
  <w:style w:type="character" w:customStyle="1" w:styleId="ParagraphedelisteCar">
    <w:name w:val="Paragraphe de liste Car"/>
    <w:aliases w:val="Evidence on Demand bullet points Car,References Car,Paragraphe de liste1 Car,MCHIP_list paragraph Car,List Paragraph1 Car,Recommendation Car,List Paragraph (numbered (a)) Car,Dot pt Car,F5 List Paragraph Car,No Spacing1 Car"/>
    <w:link w:val="Paragraphedeliste"/>
    <w:uiPriority w:val="34"/>
    <w:qFormat/>
    <w:rsid w:val="00C46915"/>
    <w:rPr>
      <w:sz w:val="24"/>
      <w:szCs w:val="24"/>
      <w:lang w:val="en-US"/>
    </w:rPr>
  </w:style>
  <w:style w:type="paragraph" w:styleId="Notedebasdepage">
    <w:name w:val="footnote text"/>
    <w:aliases w:val="Texte de note de bas de page,footnote text,Footnote Text1,single space,Fodnotetekst Tegn,footnote text Char,Fodnotetekst Tegn Char,single space Char,footnote text Char Char Char,Fodnotetekst Tegn Char1,single space Char1,ALTS FOOTNOT"/>
    <w:basedOn w:val="Normal"/>
    <w:link w:val="NotedebasdepageCar"/>
    <w:uiPriority w:val="99"/>
    <w:unhideWhenUsed/>
    <w:qFormat/>
    <w:rsid w:val="00C46915"/>
    <w:rPr>
      <w:rFonts w:ascii="Times New Roman" w:eastAsia="Times New Roman" w:hAnsi="Times New Roman" w:cs="Times New Roman"/>
      <w:sz w:val="20"/>
      <w:szCs w:val="20"/>
    </w:rPr>
  </w:style>
  <w:style w:type="character" w:customStyle="1" w:styleId="NotedebasdepageCar">
    <w:name w:val="Note de bas de page Car"/>
    <w:aliases w:val="Texte de note de bas de page Car,footnote text Car,Footnote Text1 Car,single space Car,Fodnotetekst Tegn Car,footnote text Char Car,Fodnotetekst Tegn Char Car,single space Char Car,footnote text Char Char Char Car"/>
    <w:basedOn w:val="Policepardfaut"/>
    <w:link w:val="Notedebasdepage"/>
    <w:uiPriority w:val="99"/>
    <w:rsid w:val="00C46915"/>
    <w:rPr>
      <w:rFonts w:ascii="Times New Roman" w:eastAsia="Times New Roman" w:hAnsi="Times New Roman" w:cs="Times New Roman"/>
      <w:sz w:val="20"/>
      <w:szCs w:val="20"/>
      <w:lang w:val="en-US"/>
    </w:rPr>
  </w:style>
  <w:style w:type="character" w:styleId="Appelnotedebasdep">
    <w:name w:val="footnote reference"/>
    <w:aliases w:val="ftref,16 Point,Superscript 6 Point, Car Car Char Car Char Car Car Char Car Char Char, Car Car Car Car Car Car Car Car Char Car Car Char Car Car Car Char Car Char Char Char,Car Car Char Car Char Car Car Char Car Char Char"/>
    <w:basedOn w:val="Policepardfaut"/>
    <w:link w:val="BVIfnrCarChar"/>
    <w:uiPriority w:val="99"/>
    <w:unhideWhenUsed/>
    <w:qFormat/>
    <w:rsid w:val="00C46915"/>
    <w:rPr>
      <w:vertAlign w:val="superscript"/>
    </w:rPr>
  </w:style>
  <w:style w:type="paragraph" w:customStyle="1" w:styleId="BVIfnrCarChar">
    <w:name w:val="BVI fnr Car Char"/>
    <w:aliases w:val="BVI fnr Car Car Car Char,BVI fnr Car Car Char,BVI fnr Car Car Car Car Car Char,BVI fnr Car Car Car Car Char Car Car Char"/>
    <w:basedOn w:val="Normal"/>
    <w:link w:val="Appelnotedebasdep"/>
    <w:uiPriority w:val="99"/>
    <w:rsid w:val="00C46915"/>
    <w:pPr>
      <w:spacing w:after="160" w:line="240" w:lineRule="exact"/>
    </w:pPr>
    <w:rPr>
      <w:sz w:val="22"/>
      <w:szCs w:val="22"/>
      <w:vertAlign w:val="superscript"/>
      <w:lang w:val="en-GB"/>
    </w:rPr>
  </w:style>
  <w:style w:type="paragraph" w:styleId="Textedebulles">
    <w:name w:val="Balloon Text"/>
    <w:basedOn w:val="Normal"/>
    <w:link w:val="TextedebullesCar"/>
    <w:uiPriority w:val="99"/>
    <w:semiHidden/>
    <w:unhideWhenUsed/>
    <w:rsid w:val="00C46915"/>
    <w:rPr>
      <w:rFonts w:ascii="Segoe UI" w:hAnsi="Segoe UI" w:cs="Segoe UI"/>
      <w:sz w:val="18"/>
      <w:szCs w:val="18"/>
    </w:rPr>
  </w:style>
  <w:style w:type="character" w:customStyle="1" w:styleId="TextedebullesCar">
    <w:name w:val="Texte de bulles Car"/>
    <w:basedOn w:val="Policepardfaut"/>
    <w:link w:val="Textedebulles"/>
    <w:uiPriority w:val="99"/>
    <w:semiHidden/>
    <w:rsid w:val="00C46915"/>
    <w:rPr>
      <w:rFonts w:ascii="Segoe UI" w:hAnsi="Segoe UI" w:cs="Segoe UI"/>
      <w:sz w:val="18"/>
      <w:szCs w:val="18"/>
      <w:lang w:val="en-US"/>
    </w:rPr>
  </w:style>
  <w:style w:type="paragraph" w:styleId="Objetducommentaire">
    <w:name w:val="annotation subject"/>
    <w:basedOn w:val="Commentaire"/>
    <w:next w:val="Commentaire"/>
    <w:link w:val="ObjetducommentaireCar"/>
    <w:uiPriority w:val="99"/>
    <w:semiHidden/>
    <w:unhideWhenUsed/>
    <w:rsid w:val="00634FE7"/>
    <w:rPr>
      <w:b/>
      <w:bCs/>
    </w:rPr>
  </w:style>
  <w:style w:type="character" w:customStyle="1" w:styleId="ObjetducommentaireCar">
    <w:name w:val="Objet du commentaire Car"/>
    <w:basedOn w:val="CommentaireCar"/>
    <w:link w:val="Objetducommentaire"/>
    <w:uiPriority w:val="99"/>
    <w:semiHidden/>
    <w:rsid w:val="00634FE7"/>
    <w:rPr>
      <w:b/>
      <w:bCs/>
      <w:sz w:val="20"/>
      <w:szCs w:val="20"/>
      <w:lang w:val="en-US"/>
    </w:rPr>
  </w:style>
  <w:style w:type="character" w:customStyle="1" w:styleId="Titre1Car">
    <w:name w:val="Titre 1 Car"/>
    <w:basedOn w:val="Policepardfaut"/>
    <w:link w:val="Titre1"/>
    <w:uiPriority w:val="9"/>
    <w:rsid w:val="00433C8F"/>
    <w:rPr>
      <w:rFonts w:asciiTheme="majorHAnsi" w:eastAsiaTheme="majorEastAsia" w:hAnsiTheme="majorHAnsi" w:cstheme="majorBidi"/>
      <w:color w:val="2F5496" w:themeColor="accent1" w:themeShade="BF"/>
      <w:sz w:val="32"/>
      <w:szCs w:val="32"/>
      <w:lang w:val="en-US"/>
    </w:rPr>
  </w:style>
  <w:style w:type="character" w:customStyle="1" w:styleId="Titre2Car">
    <w:name w:val="Titre 2 Car"/>
    <w:basedOn w:val="Policepardfaut"/>
    <w:link w:val="Titre2"/>
    <w:uiPriority w:val="9"/>
    <w:rsid w:val="00306DA8"/>
    <w:rPr>
      <w:rFonts w:asciiTheme="majorHAnsi" w:eastAsiaTheme="majorEastAsia" w:hAnsiTheme="majorHAnsi" w:cstheme="majorBidi"/>
      <w:b/>
      <w:color w:val="44546A" w:themeColor="text2"/>
      <w:sz w:val="28"/>
      <w:szCs w:val="26"/>
      <w:lang w:val="en-US"/>
    </w:rPr>
  </w:style>
  <w:style w:type="character" w:customStyle="1" w:styleId="Titre3Car">
    <w:name w:val="Titre 3 Car"/>
    <w:basedOn w:val="Policepardfaut"/>
    <w:link w:val="Titre3"/>
    <w:uiPriority w:val="9"/>
    <w:rsid w:val="00306DA8"/>
    <w:rPr>
      <w:rFonts w:asciiTheme="majorHAnsi" w:eastAsiaTheme="majorEastAsia" w:hAnsiTheme="majorHAnsi" w:cstheme="majorBidi"/>
      <w:color w:val="1F3763" w:themeColor="accent1" w:themeShade="7F"/>
      <w:sz w:val="24"/>
      <w:szCs w:val="24"/>
      <w:lang w:val="en-US"/>
    </w:rPr>
  </w:style>
  <w:style w:type="table" w:styleId="Grilledutableau">
    <w:name w:val="Table Grid"/>
    <w:basedOn w:val="TableauNormal"/>
    <w:uiPriority w:val="39"/>
    <w:rsid w:val="00306D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84C5F"/>
    <w:pPr>
      <w:spacing w:before="100" w:beforeAutospacing="1" w:after="100" w:afterAutospacing="1"/>
    </w:pPr>
    <w:rPr>
      <w:rFonts w:ascii="Times New Roman" w:eastAsiaTheme="minorEastAsia" w:hAnsi="Times New Roman" w:cs="Times New Roman"/>
    </w:rPr>
  </w:style>
  <w:style w:type="character" w:customStyle="1" w:styleId="tlid-translation">
    <w:name w:val="tlid-translation"/>
    <w:basedOn w:val="Policepardfaut"/>
    <w:rsid w:val="00284C5F"/>
  </w:style>
  <w:style w:type="character" w:styleId="Appeldenotedefin">
    <w:name w:val="endnote reference"/>
    <w:basedOn w:val="Policepardfaut"/>
    <w:uiPriority w:val="99"/>
    <w:semiHidden/>
    <w:unhideWhenUsed/>
    <w:rsid w:val="003749F3"/>
    <w:rPr>
      <w:vertAlign w:val="superscript"/>
    </w:rPr>
  </w:style>
  <w:style w:type="paragraph" w:styleId="Sansinterligne">
    <w:name w:val="No Spacing"/>
    <w:uiPriority w:val="1"/>
    <w:qFormat/>
    <w:rsid w:val="003749F3"/>
    <w:pPr>
      <w:spacing w:after="0" w:line="240" w:lineRule="auto"/>
    </w:pPr>
  </w:style>
  <w:style w:type="paragraph" w:styleId="Lgende">
    <w:name w:val="caption"/>
    <w:basedOn w:val="Normal"/>
    <w:next w:val="Normal"/>
    <w:uiPriority w:val="35"/>
    <w:unhideWhenUsed/>
    <w:qFormat/>
    <w:rsid w:val="003749F3"/>
    <w:pPr>
      <w:spacing w:after="200"/>
    </w:pPr>
    <w:rPr>
      <w:i/>
      <w:iCs/>
      <w:color w:val="44546A" w:themeColor="text2"/>
      <w:sz w:val="18"/>
      <w:szCs w:val="18"/>
      <w:lang w:val="en-GB"/>
    </w:rPr>
  </w:style>
  <w:style w:type="character" w:styleId="Lienhypertexte">
    <w:name w:val="Hyperlink"/>
    <w:basedOn w:val="Policepardfaut"/>
    <w:uiPriority w:val="99"/>
    <w:unhideWhenUsed/>
    <w:rsid w:val="003749F3"/>
    <w:rPr>
      <w:color w:val="0000FF"/>
      <w:u w:val="single"/>
    </w:rPr>
  </w:style>
  <w:style w:type="paragraph" w:styleId="Notedefin">
    <w:name w:val="endnote text"/>
    <w:basedOn w:val="Normal"/>
    <w:link w:val="NotedefinCar"/>
    <w:uiPriority w:val="99"/>
    <w:semiHidden/>
    <w:unhideWhenUsed/>
    <w:rsid w:val="00072980"/>
    <w:rPr>
      <w:sz w:val="20"/>
      <w:szCs w:val="20"/>
    </w:rPr>
  </w:style>
  <w:style w:type="character" w:customStyle="1" w:styleId="NotedefinCar">
    <w:name w:val="Note de fin Car"/>
    <w:basedOn w:val="Policepardfaut"/>
    <w:link w:val="Notedefin"/>
    <w:uiPriority w:val="99"/>
    <w:semiHidden/>
    <w:rsid w:val="00072980"/>
    <w:rPr>
      <w:sz w:val="20"/>
      <w:szCs w:val="20"/>
      <w:lang w:val="en-US"/>
    </w:rPr>
  </w:style>
  <w:style w:type="paragraph" w:styleId="En-tte">
    <w:name w:val="header"/>
    <w:basedOn w:val="Normal"/>
    <w:link w:val="En-tteCar"/>
    <w:uiPriority w:val="99"/>
    <w:unhideWhenUsed/>
    <w:rsid w:val="00333628"/>
    <w:pPr>
      <w:tabs>
        <w:tab w:val="center" w:pos="4513"/>
        <w:tab w:val="right" w:pos="9026"/>
      </w:tabs>
    </w:pPr>
  </w:style>
  <w:style w:type="character" w:customStyle="1" w:styleId="En-tteCar">
    <w:name w:val="En-tête Car"/>
    <w:basedOn w:val="Policepardfaut"/>
    <w:link w:val="En-tte"/>
    <w:uiPriority w:val="99"/>
    <w:rsid w:val="00333628"/>
    <w:rPr>
      <w:sz w:val="24"/>
      <w:szCs w:val="24"/>
      <w:lang w:val="en-US"/>
    </w:rPr>
  </w:style>
  <w:style w:type="paragraph" w:styleId="Pieddepage">
    <w:name w:val="footer"/>
    <w:basedOn w:val="Normal"/>
    <w:link w:val="PieddepageCar"/>
    <w:uiPriority w:val="99"/>
    <w:unhideWhenUsed/>
    <w:rsid w:val="00333628"/>
    <w:pPr>
      <w:tabs>
        <w:tab w:val="center" w:pos="4513"/>
        <w:tab w:val="right" w:pos="9026"/>
      </w:tabs>
    </w:pPr>
  </w:style>
  <w:style w:type="character" w:customStyle="1" w:styleId="PieddepageCar">
    <w:name w:val="Pied de page Car"/>
    <w:basedOn w:val="Policepardfaut"/>
    <w:link w:val="Pieddepage"/>
    <w:uiPriority w:val="99"/>
    <w:rsid w:val="00333628"/>
    <w:rPr>
      <w:sz w:val="24"/>
      <w:szCs w:val="24"/>
      <w:lang w:val="en-US"/>
    </w:rPr>
  </w:style>
  <w:style w:type="paragraph" w:customStyle="1" w:styleId="Default">
    <w:name w:val="Default"/>
    <w:rsid w:val="00C13605"/>
    <w:pPr>
      <w:autoSpaceDE w:val="0"/>
      <w:autoSpaceDN w:val="0"/>
      <w:adjustRightInd w:val="0"/>
      <w:spacing w:after="0" w:line="240" w:lineRule="auto"/>
    </w:pPr>
    <w:rPr>
      <w:rFonts w:ascii="Alright Sans Regular" w:hAnsi="Alright Sans Regular" w:cs="Alright Sans Regular"/>
      <w:color w:val="000000"/>
      <w:sz w:val="24"/>
      <w:szCs w:val="24"/>
    </w:rPr>
  </w:style>
  <w:style w:type="character" w:customStyle="1" w:styleId="A5">
    <w:name w:val="A5"/>
    <w:uiPriority w:val="99"/>
    <w:rsid w:val="00372ADA"/>
    <w:rPr>
      <w:rFonts w:cs="Trebuchet MS"/>
      <w:i/>
      <w:iCs/>
      <w:color w:val="000000"/>
      <w:sz w:val="22"/>
      <w:szCs w:val="22"/>
    </w:rPr>
  </w:style>
  <w:style w:type="character" w:customStyle="1" w:styleId="Titre4Car">
    <w:name w:val="Titre 4 Car"/>
    <w:basedOn w:val="Policepardfaut"/>
    <w:link w:val="Titre4"/>
    <w:uiPriority w:val="9"/>
    <w:rsid w:val="001E3566"/>
    <w:rPr>
      <w:rFonts w:asciiTheme="majorHAnsi" w:eastAsiaTheme="majorEastAsia" w:hAnsiTheme="majorHAnsi" w:cstheme="majorBidi"/>
      <w:i/>
      <w:iCs/>
      <w:color w:val="2F5496" w:themeColor="accent1" w:themeShade="BF"/>
      <w:sz w:val="24"/>
      <w:szCs w:val="24"/>
      <w:lang w:val="en-US"/>
    </w:rPr>
  </w:style>
  <w:style w:type="character" w:styleId="Mentionnonrsolue">
    <w:name w:val="Unresolved Mention"/>
    <w:basedOn w:val="Policepardfaut"/>
    <w:uiPriority w:val="99"/>
    <w:semiHidden/>
    <w:unhideWhenUsed/>
    <w:rsid w:val="0000342A"/>
    <w:rPr>
      <w:color w:val="605E5C"/>
      <w:shd w:val="clear" w:color="auto" w:fill="E1DFDD"/>
    </w:rPr>
  </w:style>
  <w:style w:type="character" w:customStyle="1" w:styleId="Titre5Car">
    <w:name w:val="Titre 5 Car"/>
    <w:basedOn w:val="Policepardfaut"/>
    <w:link w:val="Titre5"/>
    <w:uiPriority w:val="9"/>
    <w:semiHidden/>
    <w:rsid w:val="00241ACE"/>
    <w:rPr>
      <w:rFonts w:asciiTheme="majorHAnsi" w:eastAsiaTheme="majorEastAsia" w:hAnsiTheme="majorHAnsi" w:cstheme="majorBidi"/>
      <w:color w:val="2F5496" w:themeColor="accent1" w:themeShade="BF"/>
      <w:sz w:val="24"/>
      <w:szCs w:val="24"/>
      <w:lang w:val="en-US"/>
    </w:rPr>
  </w:style>
  <w:style w:type="table" w:styleId="Listeclaire-Accent4">
    <w:name w:val="Light List Accent 4"/>
    <w:basedOn w:val="TableauNormal"/>
    <w:uiPriority w:val="61"/>
    <w:rsid w:val="00241ACE"/>
    <w:pPr>
      <w:spacing w:after="0" w:line="240" w:lineRule="auto"/>
    </w:pPr>
    <w:rPr>
      <w:rFonts w:eastAsiaTheme="minorEastAsia"/>
      <w:sz w:val="24"/>
      <w:szCs w:val="24"/>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paragraph" w:styleId="Rvision">
    <w:name w:val="Revision"/>
    <w:hidden/>
    <w:uiPriority w:val="99"/>
    <w:semiHidden/>
    <w:rsid w:val="006F026F"/>
    <w:pPr>
      <w:spacing w:after="0" w:line="240" w:lineRule="auto"/>
    </w:pPr>
    <w:rPr>
      <w:sz w:val="24"/>
      <w:szCs w:val="24"/>
      <w:lang w:val="en-US"/>
    </w:rPr>
  </w:style>
  <w:style w:type="paragraph" w:styleId="En-ttedetabledesmatires">
    <w:name w:val="TOC Heading"/>
    <w:basedOn w:val="Titre1"/>
    <w:next w:val="Normal"/>
    <w:uiPriority w:val="39"/>
    <w:unhideWhenUsed/>
    <w:qFormat/>
    <w:rsid w:val="009B5707"/>
    <w:pPr>
      <w:spacing w:line="259" w:lineRule="auto"/>
      <w:outlineLvl w:val="9"/>
    </w:pPr>
    <w:rPr>
      <w:lang w:val="en-GB" w:eastAsia="en-GB"/>
    </w:rPr>
  </w:style>
  <w:style w:type="paragraph" w:styleId="TM1">
    <w:name w:val="toc 1"/>
    <w:basedOn w:val="Normal"/>
    <w:next w:val="Normal"/>
    <w:autoRedefine/>
    <w:uiPriority w:val="39"/>
    <w:unhideWhenUsed/>
    <w:rsid w:val="009B5707"/>
    <w:pPr>
      <w:spacing w:after="100"/>
    </w:pPr>
  </w:style>
  <w:style w:type="paragraph" w:styleId="TM2">
    <w:name w:val="toc 2"/>
    <w:basedOn w:val="Normal"/>
    <w:next w:val="Normal"/>
    <w:autoRedefine/>
    <w:uiPriority w:val="39"/>
    <w:unhideWhenUsed/>
    <w:rsid w:val="009B5707"/>
    <w:pPr>
      <w:spacing w:after="100"/>
      <w:ind w:left="240"/>
    </w:pPr>
  </w:style>
  <w:style w:type="paragraph" w:styleId="TM3">
    <w:name w:val="toc 3"/>
    <w:basedOn w:val="Normal"/>
    <w:next w:val="Normal"/>
    <w:autoRedefine/>
    <w:uiPriority w:val="39"/>
    <w:unhideWhenUsed/>
    <w:rsid w:val="009B5707"/>
    <w:pPr>
      <w:spacing w:after="100"/>
      <w:ind w:left="480"/>
    </w:pPr>
  </w:style>
  <w:style w:type="character" w:styleId="Lienhypertextesuivivisit">
    <w:name w:val="FollowedHyperlink"/>
    <w:basedOn w:val="Policepardfaut"/>
    <w:uiPriority w:val="99"/>
    <w:semiHidden/>
    <w:unhideWhenUsed/>
    <w:rsid w:val="00FF7E39"/>
    <w:rPr>
      <w:color w:val="954F72" w:themeColor="followedHyperlink"/>
      <w:u w:val="single"/>
    </w:rPr>
  </w:style>
  <w:style w:type="table" w:customStyle="1" w:styleId="orange">
    <w:name w:val="orange"/>
    <w:basedOn w:val="TableauNormal"/>
    <w:uiPriority w:val="99"/>
    <w:rsid w:val="004E7BE6"/>
    <w:pPr>
      <w:spacing w:after="0" w:line="240" w:lineRule="auto"/>
    </w:pPr>
    <w:tblPr/>
  </w:style>
  <w:style w:type="character" w:styleId="Numrodepage">
    <w:name w:val="page number"/>
    <w:basedOn w:val="Policepardfaut"/>
    <w:uiPriority w:val="99"/>
    <w:semiHidden/>
    <w:unhideWhenUsed/>
    <w:rsid w:val="00885C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4055118">
      <w:bodyDiv w:val="1"/>
      <w:marLeft w:val="0"/>
      <w:marRight w:val="0"/>
      <w:marTop w:val="0"/>
      <w:marBottom w:val="0"/>
      <w:divBdr>
        <w:top w:val="none" w:sz="0" w:space="0" w:color="auto"/>
        <w:left w:val="none" w:sz="0" w:space="0" w:color="auto"/>
        <w:bottom w:val="none" w:sz="0" w:space="0" w:color="auto"/>
        <w:right w:val="none" w:sz="0" w:space="0" w:color="auto"/>
      </w:divBdr>
    </w:div>
    <w:div w:id="2135638331">
      <w:bodyDiv w:val="1"/>
      <w:marLeft w:val="0"/>
      <w:marRight w:val="0"/>
      <w:marTop w:val="0"/>
      <w:marBottom w:val="0"/>
      <w:divBdr>
        <w:top w:val="none" w:sz="0" w:space="0" w:color="auto"/>
        <w:left w:val="none" w:sz="0" w:space="0" w:color="auto"/>
        <w:bottom w:val="none" w:sz="0" w:space="0" w:color="auto"/>
        <w:right w:val="none" w:sz="0" w:space="0" w:color="auto"/>
      </w:divBdr>
      <w:divsChild>
        <w:div w:id="4981276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www.aliveandthrive.org/resources/bref-de-recherche-allaitment-exclusif-en-afrique-de-louest-et-du-centre/" TargetMode="External"/><Relationship Id="rId51" Type="http://schemas.openxmlformats.org/officeDocument/2006/relationships/hyperlink" Target="https://breastmilkonly.org" TargetMode="External"/><Relationship Id="rId3" Type="http://schemas.openxmlformats.org/officeDocument/2006/relationships/customXml" Target="../customXml/item3.xml"/><Relationship Id="rId21" Type="http://schemas.openxmlformats.org/officeDocument/2006/relationships/chart" Target="charts/chart2.xml"/><Relationship Id="rId47" Type="http://schemas.openxmlformats.org/officeDocument/2006/relationships/image" Target="media/image12.png"/><Relationship Id="rId50" Type="http://schemas.openxmlformats.org/officeDocument/2006/relationships/image" Target="media/image13.png"/><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www.aliveandthrive.org/resources/research-brief-exclusive-breastfeeding-in-west-central-africa/" TargetMode="External"/><Relationship Id="rId46" Type="http://schemas.openxmlformats.org/officeDocument/2006/relationships/hyperlink" Target="https://www.internetofgoodthings.org/section/nutrition-and-breastfeeding/" TargetMode="External"/><Relationship Id="rId2" Type="http://schemas.openxmlformats.org/officeDocument/2006/relationships/customXml" Target="../customXml/item2.xml"/><Relationship Id="rId16" Type="http://schemas.openxmlformats.org/officeDocument/2006/relationships/hyperlink" Target="https://www.aliveandthrive.org/resources/the-cost-of-not-breastfeeding-in-west-and-central-africa/" TargetMode="External"/><Relationship Id="rId20" Type="http://schemas.openxmlformats.org/officeDocument/2006/relationships/chart" Target="charts/chart1.xml"/><Relationship Id="rId29" Type="http://schemas.openxmlformats.org/officeDocument/2006/relationships/image" Target="media/image10.png"/><Relationship Id="rId54"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chart" Target="charts/chart4.xml"/><Relationship Id="rId45" Type="http://schemas.openxmlformats.org/officeDocument/2006/relationships/image" Target="media/image11.png"/><Relationship Id="rId53" Type="http://schemas.openxmlformats.org/officeDocument/2006/relationships/hyperlink" Target="https://iycf.spring-nutrition.org/" TargetMode="External"/><Relationship Id="rId5" Type="http://schemas.openxmlformats.org/officeDocument/2006/relationships/numbering" Target="numbering.xml"/><Relationship Id="rId15" Type="http://schemas.openxmlformats.org/officeDocument/2006/relationships/hyperlink" Target="https://www.aliveandthrive.org/cost-of-not-breastfeeding/" TargetMode="External"/><Relationship Id="rId23" Type="http://schemas.openxmlformats.org/officeDocument/2006/relationships/hyperlink" Target="http://www.statcompiler.com" TargetMode="External"/><Relationship Id="rId28" Type="http://schemas.openxmlformats.org/officeDocument/2006/relationships/image" Target="media/image9.png"/><Relationship Id="rId49" Type="http://schemas.openxmlformats.org/officeDocument/2006/relationships/hyperlink" Target="https://www.youtube.com/watch?v=JxyL7mEORBw"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52" Type="http://schemas.openxmlformats.org/officeDocument/2006/relationships/hyperlink" Target="https://globalhealthmedia.org/video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chart" Target="charts/chart3.xml"/><Relationship Id="rId27" Type="http://schemas.openxmlformats.org/officeDocument/2006/relationships/hyperlink" Target="https://www.globalbreastfeedingcollective.org/" TargetMode="External"/><Relationship Id="rId30" Type="http://schemas.openxmlformats.org/officeDocument/2006/relationships/customXml" Target="ink/ink1.xml"/><Relationship Id="rId48" Type="http://schemas.openxmlformats.org/officeDocument/2006/relationships/hyperlink" Target="https://www.youtube.com/watch?v=-wIWFlr3xNE" TargetMode="External"/><Relationship Id="rId56"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notes.xml.rels><?xml version="1.0" encoding="UTF-8" standalone="yes"?>
<Relationships xmlns="http://schemas.openxmlformats.org/package/2006/relationships"><Relationship Id="rId3" Type="http://schemas.openxmlformats.org/officeDocument/2006/relationships/hyperlink" Target="https://blogs.commons.georgetown.edu/gufoodstudies/2013/07/14/a-nutritional-view-of-breastfeeding/" TargetMode="External"/><Relationship Id="rId2" Type="http://schemas.openxmlformats.org/officeDocument/2006/relationships/hyperlink" Target="https://leif.me/2016/12/on-the-diffusion-of-innovations-how-new-ideas-spread/" TargetMode="External"/><Relationship Id="rId1" Type="http://schemas.openxmlformats.org/officeDocument/2006/relationships/hyperlink" Target="https://www.who.int/elena/titles/exclusive_breastfeeding/e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aho\Documents\UNICEF\UNICEF%20WCARO\BONW\Regional%20situation%20review\DRAFT\Regional_SitAn%20IYCF_30.09.19.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am%20Aho\Documents\From%20tinkpad2\UNICEF%20WCARO\No%20water%20campaign\Regional%20situation%20review\DRAFT\Regional_SitAn%20IYCF_13.10.18.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oleObject" Target="file:///C:\Users\Adam%20Aho\Documents\From%20tinkpad2\UNICEF%20WCARO\No%20water%20campaign\Regional%20situation%20review\DRAFT\Regional_SitAn%20IYCF_13.10.18.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4"/>
          <c:order val="0"/>
          <c:tx>
            <c:v>Baseline</c:v>
          </c:tx>
          <c:spPr>
            <a:solidFill>
              <a:schemeClr val="bg1">
                <a:lumMod val="65000"/>
              </a:schemeClr>
            </a:solidFill>
            <a:ln>
              <a:solidFill>
                <a:schemeClr val="bg1">
                  <a:lumMod val="65000"/>
                </a:schemeClr>
              </a:solidFill>
            </a:ln>
            <a:effectLst/>
          </c:spPr>
          <c:invertIfNegative val="0"/>
          <c:dLbls>
            <c:dLbl>
              <c:idx val="12"/>
              <c:layout>
                <c:manualLayout>
                  <c:x val="-2.1367521367522098E-3"/>
                  <c:y val="7.5173839503852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F1-4FFF-B8B5-0E19E2B2E685}"/>
                </c:ext>
              </c:extLst>
            </c:dLbl>
            <c:dLbl>
              <c:idx val="13"/>
              <c:layout>
                <c:manualLayout>
                  <c:x val="0"/>
                  <c:y val="7.5173839503852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F1-4FFF-B8B5-0E19E2B2E68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2">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'EBF-Countries trends'!$M$2:$M$25</c:f>
              <c:strCache>
                <c:ptCount val="24"/>
                <c:pt idx="0">
                  <c:v>Chad (2000-2014)</c:v>
                </c:pt>
                <c:pt idx="1">
                  <c:v>Gabon (2000-2012)</c:v>
                </c:pt>
                <c:pt idx="2">
                  <c:v>Eq. Guinea (2000-2011)</c:v>
                </c:pt>
                <c:pt idx="3">
                  <c:v>Niger (2000-2012)</c:v>
                </c:pt>
                <c:pt idx="4">
                  <c:v>Nigeria (2000-2016)</c:v>
                </c:pt>
                <c:pt idx="5">
                  <c:v>Côte d'Ivoire (2000-2016)</c:v>
                </c:pt>
                <c:pt idx="6">
                  <c:v>Cameroon (2004-2014)</c:v>
                </c:pt>
                <c:pt idx="7">
                  <c:v>Congo (2005-2014)</c:v>
                </c:pt>
                <c:pt idx="8">
                  <c:v>CAR (2000-2010)</c:v>
                </c:pt>
                <c:pt idx="9">
                  <c:v>Guinea (2003-2016)</c:v>
                </c:pt>
                <c:pt idx="10">
                  <c:v>Mali (2001-2017)</c:v>
                </c:pt>
                <c:pt idx="11">
                  <c:v>Mauritania (2000-2015)</c:v>
                </c:pt>
                <c:pt idx="12">
                  <c:v>Benin (2001-2018)</c:v>
                </c:pt>
                <c:pt idx="13">
                  <c:v>Senegal (2005-2017)</c:v>
                </c:pt>
                <c:pt idx="14">
                  <c:v>Gambia (2000-2013)</c:v>
                </c:pt>
                <c:pt idx="15">
                  <c:v>Sierra Leone (2000-2017)</c:v>
                </c:pt>
                <c:pt idx="16">
                  <c:v>DRC (2001-2013)</c:v>
                </c:pt>
                <c:pt idx="17">
                  <c:v>Burkina Faso (2003-2014)</c:v>
                </c:pt>
                <c:pt idx="18">
                  <c:v>Ghana (2003-2014)</c:v>
                </c:pt>
                <c:pt idx="19">
                  <c:v>Guinea-Bissau (2000-2014)</c:v>
                </c:pt>
                <c:pt idx="20">
                  <c:v>Liberia (1999-2013)</c:v>
                </c:pt>
                <c:pt idx="21">
                  <c:v>Togo (2000-2013)</c:v>
                </c:pt>
                <c:pt idx="22">
                  <c:v>Cabo Verde (1998-2005)</c:v>
                </c:pt>
                <c:pt idx="23">
                  <c:v>STP (2008-2014)</c:v>
                </c:pt>
              </c:strCache>
            </c:strRef>
          </c:cat>
          <c:val>
            <c:numRef>
              <c:f>'EBF-Countries trends'!$R$2:$R$25</c:f>
              <c:numCache>
                <c:formatCode>_(* #,##0_);_(* \(#,##0\);_(* "-"??_);_(@_)</c:formatCode>
                <c:ptCount val="24"/>
                <c:pt idx="0">
                  <c:v>10.107533</c:v>
                </c:pt>
                <c:pt idx="1">
                  <c:v>5.4</c:v>
                </c:pt>
                <c:pt idx="2">
                  <c:v>20.328917000000001</c:v>
                </c:pt>
                <c:pt idx="3">
                  <c:v>1.1362331000000001</c:v>
                </c:pt>
                <c:pt idx="4">
                  <c:v>15.4</c:v>
                </c:pt>
                <c:pt idx="5">
                  <c:v>8.5386000000000006</c:v>
                </c:pt>
                <c:pt idx="6">
                  <c:v>23.5</c:v>
                </c:pt>
                <c:pt idx="7">
                  <c:v>19.100000000000001</c:v>
                </c:pt>
                <c:pt idx="8">
                  <c:v>16.480127</c:v>
                </c:pt>
                <c:pt idx="9">
                  <c:v>22.8</c:v>
                </c:pt>
                <c:pt idx="10">
                  <c:v>25.1</c:v>
                </c:pt>
                <c:pt idx="11">
                  <c:v>20.2</c:v>
                </c:pt>
                <c:pt idx="12">
                  <c:v>37.9</c:v>
                </c:pt>
                <c:pt idx="13">
                  <c:v>34.1</c:v>
                </c:pt>
                <c:pt idx="14">
                  <c:v>24.577551</c:v>
                </c:pt>
                <c:pt idx="15">
                  <c:v>2.812478999999994</c:v>
                </c:pt>
                <c:pt idx="16">
                  <c:v>23.818621</c:v>
                </c:pt>
                <c:pt idx="17">
                  <c:v>18.8</c:v>
                </c:pt>
                <c:pt idx="18">
                  <c:v>53.4</c:v>
                </c:pt>
                <c:pt idx="19">
                  <c:v>27.533998</c:v>
                </c:pt>
                <c:pt idx="20">
                  <c:v>35.4</c:v>
                </c:pt>
                <c:pt idx="21">
                  <c:v>17.411387999999999</c:v>
                </c:pt>
                <c:pt idx="22">
                  <c:v>38.9</c:v>
                </c:pt>
                <c:pt idx="23">
                  <c:v>53.070988</c:v>
                </c:pt>
              </c:numCache>
            </c:numRef>
          </c:val>
          <c:extLst>
            <c:ext xmlns:c16="http://schemas.microsoft.com/office/drawing/2014/chart" uri="{C3380CC4-5D6E-409C-BE32-E72D297353CC}">
              <c16:uniqueId val="{00000002-5DF1-4FFF-B8B5-0E19E2B2E685}"/>
            </c:ext>
          </c:extLst>
        </c:ser>
        <c:ser>
          <c:idx val="0"/>
          <c:order val="1"/>
          <c:tx>
            <c:v>Recent</c:v>
          </c:tx>
          <c:spPr>
            <a:solidFill>
              <a:schemeClr val="accent6"/>
            </a:solidFill>
            <a:ln>
              <a:noFill/>
            </a:ln>
            <a:effectLst/>
          </c:spPr>
          <c:invertIfNegative val="0"/>
          <c:dLbls>
            <c:dLbl>
              <c:idx val="18"/>
              <c:layout>
                <c:manualLayout>
                  <c:x val="2.13675213675214E-3"/>
                  <c:y val="1.50347679007705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F1-4FFF-B8B5-0E19E2B2E68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'EBF-Countries trends'!$M$2:$M$25</c:f>
              <c:strCache>
                <c:ptCount val="24"/>
                <c:pt idx="0">
                  <c:v>Chad (2000-2014)</c:v>
                </c:pt>
                <c:pt idx="1">
                  <c:v>Gabon (2000-2012)</c:v>
                </c:pt>
                <c:pt idx="2">
                  <c:v>Eq. Guinea (2000-2011)</c:v>
                </c:pt>
                <c:pt idx="3">
                  <c:v>Niger (2000-2012)</c:v>
                </c:pt>
                <c:pt idx="4">
                  <c:v>Nigeria (2000-2016)</c:v>
                </c:pt>
                <c:pt idx="5">
                  <c:v>Côte d'Ivoire (2000-2016)</c:v>
                </c:pt>
                <c:pt idx="6">
                  <c:v>Cameroon (2004-2014)</c:v>
                </c:pt>
                <c:pt idx="7">
                  <c:v>Congo (2005-2014)</c:v>
                </c:pt>
                <c:pt idx="8">
                  <c:v>CAR (2000-2010)</c:v>
                </c:pt>
                <c:pt idx="9">
                  <c:v>Guinea (2003-2016)</c:v>
                </c:pt>
                <c:pt idx="10">
                  <c:v>Mali (2001-2017)</c:v>
                </c:pt>
                <c:pt idx="11">
                  <c:v>Mauritania (2000-2015)</c:v>
                </c:pt>
                <c:pt idx="12">
                  <c:v>Benin (2001-2018)</c:v>
                </c:pt>
                <c:pt idx="13">
                  <c:v>Senegal (2005-2017)</c:v>
                </c:pt>
                <c:pt idx="14">
                  <c:v>Gambia (2000-2013)</c:v>
                </c:pt>
                <c:pt idx="15">
                  <c:v>Sierra Leone (2000-2017)</c:v>
                </c:pt>
                <c:pt idx="16">
                  <c:v>DRC (2001-2013)</c:v>
                </c:pt>
                <c:pt idx="17">
                  <c:v>Burkina Faso (2003-2014)</c:v>
                </c:pt>
                <c:pt idx="18">
                  <c:v>Ghana (2003-2014)</c:v>
                </c:pt>
                <c:pt idx="19">
                  <c:v>Guinea-Bissau (2000-2014)</c:v>
                </c:pt>
                <c:pt idx="20">
                  <c:v>Liberia (1999-2013)</c:v>
                </c:pt>
                <c:pt idx="21">
                  <c:v>Togo (2000-2013)</c:v>
                </c:pt>
                <c:pt idx="22">
                  <c:v>Cabo Verde (1998-2005)</c:v>
                </c:pt>
                <c:pt idx="23">
                  <c:v>STP (2008-2014)</c:v>
                </c:pt>
              </c:strCache>
            </c:strRef>
          </c:cat>
          <c:val>
            <c:numRef>
              <c:f>'EBF-Countries trends'!$N$2:$N$25</c:f>
              <c:numCache>
                <c:formatCode>0</c:formatCode>
                <c:ptCount val="24"/>
                <c:pt idx="0" formatCode="0.0">
                  <c:v>0.10602188999999999</c:v>
                </c:pt>
                <c:pt idx="1">
                  <c:v>5.0756082999999999</c:v>
                </c:pt>
                <c:pt idx="2">
                  <c:v>7.4</c:v>
                </c:pt>
                <c:pt idx="3">
                  <c:v>23.253159</c:v>
                </c:pt>
                <c:pt idx="4">
                  <c:v>23.332422000000001</c:v>
                </c:pt>
                <c:pt idx="5">
                  <c:v>23.5</c:v>
                </c:pt>
                <c:pt idx="6">
                  <c:v>28.034718999999999</c:v>
                </c:pt>
                <c:pt idx="7">
                  <c:v>32.9</c:v>
                </c:pt>
                <c:pt idx="8">
                  <c:v>32.984530999999997</c:v>
                </c:pt>
                <c:pt idx="9">
                  <c:v>35.200000000000003</c:v>
                </c:pt>
                <c:pt idx="10">
                  <c:v>37.299999999999997</c:v>
                </c:pt>
                <c:pt idx="11">
                  <c:v>41.147990999999998</c:v>
                </c:pt>
                <c:pt idx="12">
                  <c:v>41.401615</c:v>
                </c:pt>
                <c:pt idx="13">
                  <c:v>42.088467000000001</c:v>
                </c:pt>
                <c:pt idx="14">
                  <c:v>46.779449</c:v>
                </c:pt>
                <c:pt idx="15">
                  <c:v>47.155933000000012</c:v>
                </c:pt>
                <c:pt idx="16">
                  <c:v>47.336024999999999</c:v>
                </c:pt>
                <c:pt idx="17">
                  <c:v>50.1</c:v>
                </c:pt>
                <c:pt idx="18">
                  <c:v>52.085804000000003</c:v>
                </c:pt>
                <c:pt idx="19">
                  <c:v>52.541714000000013</c:v>
                </c:pt>
                <c:pt idx="20">
                  <c:v>54.577816000000013</c:v>
                </c:pt>
                <c:pt idx="21">
                  <c:v>57.179993000000003</c:v>
                </c:pt>
                <c:pt idx="22">
                  <c:v>59.6</c:v>
                </c:pt>
                <c:pt idx="23">
                  <c:v>71.715232999999998</c:v>
                </c:pt>
              </c:numCache>
            </c:numRef>
          </c:val>
          <c:extLst>
            <c:ext xmlns:c16="http://schemas.microsoft.com/office/drawing/2014/chart" uri="{C3380CC4-5D6E-409C-BE32-E72D297353CC}">
              <c16:uniqueId val="{00000004-5DF1-4FFF-B8B5-0E19E2B2E685}"/>
            </c:ext>
          </c:extLst>
        </c:ser>
        <c:dLbls>
          <c:showLegendKey val="0"/>
          <c:showVal val="0"/>
          <c:showCatName val="0"/>
          <c:showSerName val="0"/>
          <c:showPercent val="0"/>
          <c:showBubbleSize val="0"/>
        </c:dLbls>
        <c:gapWidth val="75"/>
        <c:axId val="-2017988048"/>
        <c:axId val="2128407712"/>
      </c:barChart>
      <c:catAx>
        <c:axId val="-201798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crossAx val="2128407712"/>
        <c:crosses val="autoZero"/>
        <c:auto val="1"/>
        <c:lblAlgn val="ctr"/>
        <c:lblOffset val="100"/>
        <c:noMultiLvlLbl val="0"/>
      </c:catAx>
      <c:valAx>
        <c:axId val="2128407712"/>
        <c:scaling>
          <c:orientation val="minMax"/>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7988048"/>
        <c:crosses val="autoZero"/>
        <c:crossBetween val="between"/>
      </c:valAx>
      <c:spPr>
        <a:noFill/>
        <a:ln>
          <a:noFill/>
        </a:ln>
        <a:effectLst/>
      </c:spPr>
    </c:plotArea>
    <c:legend>
      <c:legendPos val="b"/>
      <c:layout>
        <c:manualLayout>
          <c:xMode val="edge"/>
          <c:yMode val="edge"/>
          <c:x val="0.34881873501871802"/>
          <c:y val="0.91470873187831403"/>
          <c:w val="0.24660028555910099"/>
          <c:h val="6.2919903468442298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091705358924801E-2"/>
          <c:y val="8.9077326872602502E-2"/>
          <c:w val="0.94179012415413699"/>
          <c:h val="0.654613509089498"/>
        </c:manualLayout>
      </c:layout>
      <c:barChart>
        <c:barDir val="col"/>
        <c:grouping val="clustered"/>
        <c:varyColors val="0"/>
        <c:ser>
          <c:idx val="0"/>
          <c:order val="0"/>
          <c:tx>
            <c:strRef>
              <c:f>Feuil4!$B$2</c:f>
              <c:strCache>
                <c:ptCount val="1"/>
                <c:pt idx="0">
                  <c:v>0-1 month</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Feuil4!$A$3:$A$26</c:f>
              <c:strCache>
                <c:ptCount val="22"/>
                <c:pt idx="0">
                  <c:v>Gabon (DHS 2012)</c:v>
                </c:pt>
                <c:pt idx="1">
                  <c:v>Côte d'Ivoire (DHS 2011)</c:v>
                </c:pt>
                <c:pt idx="2">
                  <c:v>Equ.Guinea (MICS 2000)</c:v>
                </c:pt>
                <c:pt idx="3">
                  <c:v>Nigeria (MICS 2016)</c:v>
                </c:pt>
                <c:pt idx="4">
                  <c:v>Congo (DHS 2011)</c:v>
                </c:pt>
                <c:pt idx="5">
                  <c:v>Niger (DHS 2012)</c:v>
                </c:pt>
                <c:pt idx="6">
                  <c:v>Burkina Faso (DHS 2010)</c:v>
                </c:pt>
                <c:pt idx="7">
                  <c:v>Sierra Leone (DHS 2013)</c:v>
                </c:pt>
                <c:pt idx="8">
                  <c:v>Cameroon (MICS 2014)</c:v>
                </c:pt>
                <c:pt idx="9">
                  <c:v>Guinea (DHS 2012)</c:v>
                </c:pt>
                <c:pt idx="10">
                  <c:v>Mali (MICS 2015)</c:v>
                </c:pt>
                <c:pt idx="11">
                  <c:v>Mauritania (MICS 2015)</c:v>
                </c:pt>
                <c:pt idx="12">
                  <c:v>Benin (MICS 2014)</c:v>
                </c:pt>
                <c:pt idx="13">
                  <c:v>CAR (MICS 2010)</c:v>
                </c:pt>
                <c:pt idx="14">
                  <c:v>Senegal (DHS 2016)</c:v>
                </c:pt>
                <c:pt idx="15">
                  <c:v>Gambia (DHS 2013)</c:v>
                </c:pt>
                <c:pt idx="16">
                  <c:v>Liberia (DHS 2013)</c:v>
                </c:pt>
                <c:pt idx="17">
                  <c:v>Togo (DHS 2013)</c:v>
                </c:pt>
                <c:pt idx="18">
                  <c:v>DRC (DHS 2013)</c:v>
                </c:pt>
                <c:pt idx="19">
                  <c:v>Ghana (DHS 2014)</c:v>
                </c:pt>
                <c:pt idx="20">
                  <c:v>Guinea-Bissau (MICS 2014)</c:v>
                </c:pt>
                <c:pt idx="21">
                  <c:v>STP (MICS 2014)</c:v>
                </c:pt>
              </c:strCache>
              <c:extLst/>
            </c:strRef>
          </c:cat>
          <c:val>
            <c:numRef>
              <c:f>Feuil4!$B$3:$B$26</c:f>
              <c:numCache>
                <c:formatCode>_(* #,##0.0_);_(* \(#,##0.0\);_(* "-"??_);_(@_)</c:formatCode>
                <c:ptCount val="22"/>
                <c:pt idx="0">
                  <c:v>8.1029921000000016</c:v>
                </c:pt>
                <c:pt idx="1">
                  <c:v>17.841132999999999</c:v>
                </c:pt>
                <c:pt idx="2">
                  <c:v>27.289099</c:v>
                </c:pt>
                <c:pt idx="3">
                  <c:v>31.775023999999981</c:v>
                </c:pt>
                <c:pt idx="4">
                  <c:v>34.020130000000002</c:v>
                </c:pt>
                <c:pt idx="5">
                  <c:v>34.035491999999998</c:v>
                </c:pt>
                <c:pt idx="6">
                  <c:v>41.070549</c:v>
                </c:pt>
                <c:pt idx="7">
                  <c:v>41.096718000000003</c:v>
                </c:pt>
                <c:pt idx="8">
                  <c:v>44.626053000000013</c:v>
                </c:pt>
                <c:pt idx="9">
                  <c:v>46.695811999999997</c:v>
                </c:pt>
                <c:pt idx="10">
                  <c:v>52.331394000000003</c:v>
                </c:pt>
                <c:pt idx="11">
                  <c:v>60.196037000000011</c:v>
                </c:pt>
                <c:pt idx="12">
                  <c:v>61.855705</c:v>
                </c:pt>
                <c:pt idx="13">
                  <c:v>62.279311999999997</c:v>
                </c:pt>
                <c:pt idx="14">
                  <c:v>62.585526000000002</c:v>
                </c:pt>
                <c:pt idx="15">
                  <c:v>70.207008000000002</c:v>
                </c:pt>
                <c:pt idx="16">
                  <c:v>74.528197999999946</c:v>
                </c:pt>
                <c:pt idx="17">
                  <c:v>76.083861999999982</c:v>
                </c:pt>
                <c:pt idx="18">
                  <c:v>77.61144299999998</c:v>
                </c:pt>
                <c:pt idx="19">
                  <c:v>78.361823999999999</c:v>
                </c:pt>
                <c:pt idx="20">
                  <c:v>82.934875000000005</c:v>
                </c:pt>
                <c:pt idx="21">
                  <c:v>95.152564999999981</c:v>
                </c:pt>
              </c:numCache>
              <c:extLst/>
            </c:numRef>
          </c:val>
          <c:extLst>
            <c:ext xmlns:c16="http://schemas.microsoft.com/office/drawing/2014/chart" uri="{C3380CC4-5D6E-409C-BE32-E72D297353CC}">
              <c16:uniqueId val="{00000000-6286-194B-86B4-806AEF3B4C21}"/>
            </c:ext>
          </c:extLst>
        </c:ser>
        <c:ser>
          <c:idx val="1"/>
          <c:order val="1"/>
          <c:tx>
            <c:strRef>
              <c:f>Feuil4!$C$2</c:f>
              <c:strCache>
                <c:ptCount val="1"/>
                <c:pt idx="0">
                  <c:v>2-3 months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Feuil4!$A$3:$A$26</c:f>
              <c:strCache>
                <c:ptCount val="22"/>
                <c:pt idx="0">
                  <c:v>Gabon (DHS 2012)</c:v>
                </c:pt>
                <c:pt idx="1">
                  <c:v>Côte d'Ivoire (DHS 2011)</c:v>
                </c:pt>
                <c:pt idx="2">
                  <c:v>Equ.Guinea (MICS 2000)</c:v>
                </c:pt>
                <c:pt idx="3">
                  <c:v>Nigeria (MICS 2016)</c:v>
                </c:pt>
                <c:pt idx="4">
                  <c:v>Congo (DHS 2011)</c:v>
                </c:pt>
                <c:pt idx="5">
                  <c:v>Niger (DHS 2012)</c:v>
                </c:pt>
                <c:pt idx="6">
                  <c:v>Burkina Faso (DHS 2010)</c:v>
                </c:pt>
                <c:pt idx="7">
                  <c:v>Sierra Leone (DHS 2013)</c:v>
                </c:pt>
                <c:pt idx="8">
                  <c:v>Cameroon (MICS 2014)</c:v>
                </c:pt>
                <c:pt idx="9">
                  <c:v>Guinea (DHS 2012)</c:v>
                </c:pt>
                <c:pt idx="10">
                  <c:v>Mali (MICS 2015)</c:v>
                </c:pt>
                <c:pt idx="11">
                  <c:v>Mauritania (MICS 2015)</c:v>
                </c:pt>
                <c:pt idx="12">
                  <c:v>Benin (MICS 2014)</c:v>
                </c:pt>
                <c:pt idx="13">
                  <c:v>CAR (MICS 2010)</c:v>
                </c:pt>
                <c:pt idx="14">
                  <c:v>Senegal (DHS 2016)</c:v>
                </c:pt>
                <c:pt idx="15">
                  <c:v>Gambia (DHS 2013)</c:v>
                </c:pt>
                <c:pt idx="16">
                  <c:v>Liberia (DHS 2013)</c:v>
                </c:pt>
                <c:pt idx="17">
                  <c:v>Togo (DHS 2013)</c:v>
                </c:pt>
                <c:pt idx="18">
                  <c:v>DRC (DHS 2013)</c:v>
                </c:pt>
                <c:pt idx="19">
                  <c:v>Ghana (DHS 2014)</c:v>
                </c:pt>
                <c:pt idx="20">
                  <c:v>Guinea-Bissau (MICS 2014)</c:v>
                </c:pt>
                <c:pt idx="21">
                  <c:v>STP (MICS 2014)</c:v>
                </c:pt>
              </c:strCache>
              <c:extLst/>
            </c:strRef>
          </c:cat>
          <c:val>
            <c:numRef>
              <c:f>Feuil4!$C$3:$C$26</c:f>
              <c:numCache>
                <c:formatCode>_(* #,##0.0_);_(* \(#,##0.0\);_(* "-"??_);_(@_)</c:formatCode>
                <c:ptCount val="22"/>
                <c:pt idx="0">
                  <c:v>4.0677966999999944</c:v>
                </c:pt>
                <c:pt idx="1">
                  <c:v>9.1075993000000004</c:v>
                </c:pt>
                <c:pt idx="2">
                  <c:v>22.579899000000001</c:v>
                </c:pt>
                <c:pt idx="3">
                  <c:v>26.021141</c:v>
                </c:pt>
                <c:pt idx="4">
                  <c:v>21.387174999999999</c:v>
                </c:pt>
                <c:pt idx="5">
                  <c:v>24.024636999999981</c:v>
                </c:pt>
                <c:pt idx="6">
                  <c:v>25.293060000000001</c:v>
                </c:pt>
                <c:pt idx="7">
                  <c:v>31.780010000000001</c:v>
                </c:pt>
                <c:pt idx="8">
                  <c:v>32.611770999999997</c:v>
                </c:pt>
                <c:pt idx="9">
                  <c:v>12.997598</c:v>
                </c:pt>
                <c:pt idx="10">
                  <c:v>31.585153999999999</c:v>
                </c:pt>
                <c:pt idx="11">
                  <c:v>39.025696000000003</c:v>
                </c:pt>
                <c:pt idx="12">
                  <c:v>46.588794999999998</c:v>
                </c:pt>
                <c:pt idx="13">
                  <c:v>26.843789999999981</c:v>
                </c:pt>
                <c:pt idx="14">
                  <c:v>35.041542</c:v>
                </c:pt>
                <c:pt idx="15">
                  <c:v>53.914863999999987</c:v>
                </c:pt>
                <c:pt idx="16">
                  <c:v>59.625797000000013</c:v>
                </c:pt>
                <c:pt idx="17">
                  <c:v>61.917529999999999</c:v>
                </c:pt>
                <c:pt idx="18">
                  <c:v>53.066521000000002</c:v>
                </c:pt>
                <c:pt idx="19">
                  <c:v>52.576332000000001</c:v>
                </c:pt>
                <c:pt idx="20">
                  <c:v>50.487717000000004</c:v>
                </c:pt>
                <c:pt idx="21">
                  <c:v>77.384360999999998</c:v>
                </c:pt>
              </c:numCache>
              <c:extLst/>
            </c:numRef>
          </c:val>
          <c:extLst>
            <c:ext xmlns:c16="http://schemas.microsoft.com/office/drawing/2014/chart" uri="{C3380CC4-5D6E-409C-BE32-E72D297353CC}">
              <c16:uniqueId val="{00000001-6286-194B-86B4-806AEF3B4C21}"/>
            </c:ext>
          </c:extLst>
        </c:ser>
        <c:ser>
          <c:idx val="2"/>
          <c:order val="2"/>
          <c:tx>
            <c:strRef>
              <c:f>Feuil4!$D$2</c:f>
              <c:strCache>
                <c:ptCount val="1"/>
                <c:pt idx="0">
                  <c:v>4-5 months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Feuil4!$A$3:$A$26</c:f>
              <c:strCache>
                <c:ptCount val="22"/>
                <c:pt idx="0">
                  <c:v>Gabon (DHS 2012)</c:v>
                </c:pt>
                <c:pt idx="1">
                  <c:v>Côte d'Ivoire (DHS 2011)</c:v>
                </c:pt>
                <c:pt idx="2">
                  <c:v>Equ.Guinea (MICS 2000)</c:v>
                </c:pt>
                <c:pt idx="3">
                  <c:v>Nigeria (MICS 2016)</c:v>
                </c:pt>
                <c:pt idx="4">
                  <c:v>Congo (DHS 2011)</c:v>
                </c:pt>
                <c:pt idx="5">
                  <c:v>Niger (DHS 2012)</c:v>
                </c:pt>
                <c:pt idx="6">
                  <c:v>Burkina Faso (DHS 2010)</c:v>
                </c:pt>
                <c:pt idx="7">
                  <c:v>Sierra Leone (DHS 2013)</c:v>
                </c:pt>
                <c:pt idx="8">
                  <c:v>Cameroon (MICS 2014)</c:v>
                </c:pt>
                <c:pt idx="9">
                  <c:v>Guinea (DHS 2012)</c:v>
                </c:pt>
                <c:pt idx="10">
                  <c:v>Mali (MICS 2015)</c:v>
                </c:pt>
                <c:pt idx="11">
                  <c:v>Mauritania (MICS 2015)</c:v>
                </c:pt>
                <c:pt idx="12">
                  <c:v>Benin (MICS 2014)</c:v>
                </c:pt>
                <c:pt idx="13">
                  <c:v>CAR (MICS 2010)</c:v>
                </c:pt>
                <c:pt idx="14">
                  <c:v>Senegal (DHS 2016)</c:v>
                </c:pt>
                <c:pt idx="15">
                  <c:v>Gambia (DHS 2013)</c:v>
                </c:pt>
                <c:pt idx="16">
                  <c:v>Liberia (DHS 2013)</c:v>
                </c:pt>
                <c:pt idx="17">
                  <c:v>Togo (DHS 2013)</c:v>
                </c:pt>
                <c:pt idx="18">
                  <c:v>DRC (DHS 2013)</c:v>
                </c:pt>
                <c:pt idx="19">
                  <c:v>Ghana (DHS 2014)</c:v>
                </c:pt>
                <c:pt idx="20">
                  <c:v>Guinea-Bissau (MICS 2014)</c:v>
                </c:pt>
                <c:pt idx="21">
                  <c:v>STP (MICS 2014)</c:v>
                </c:pt>
              </c:strCache>
              <c:extLst/>
            </c:strRef>
          </c:cat>
          <c:val>
            <c:numRef>
              <c:f>Feuil4!$D$3:$D$26</c:f>
              <c:numCache>
                <c:formatCode>_(* #,##0.0_);_(* \(#,##0.0\);_(* "-"??_);_(@_)</c:formatCode>
                <c:ptCount val="22"/>
                <c:pt idx="0">
                  <c:v>3.7371713999999998</c:v>
                </c:pt>
                <c:pt idx="1">
                  <c:v>9.3246956000000001</c:v>
                </c:pt>
                <c:pt idx="2">
                  <c:v>13.979888000000001</c:v>
                </c:pt>
                <c:pt idx="3">
                  <c:v>14.101982</c:v>
                </c:pt>
                <c:pt idx="4">
                  <c:v>10.539066</c:v>
                </c:pt>
                <c:pt idx="5">
                  <c:v>13.252713</c:v>
                </c:pt>
                <c:pt idx="6">
                  <c:v>12.54743</c:v>
                </c:pt>
                <c:pt idx="7">
                  <c:v>24.019489</c:v>
                </c:pt>
                <c:pt idx="8">
                  <c:v>15.468966999999999</c:v>
                </c:pt>
                <c:pt idx="9">
                  <c:v>8.592823000000001</c:v>
                </c:pt>
                <c:pt idx="10">
                  <c:v>15.756978</c:v>
                </c:pt>
                <c:pt idx="11">
                  <c:v>29.000112999999999</c:v>
                </c:pt>
                <c:pt idx="12">
                  <c:v>22.976804999999999</c:v>
                </c:pt>
                <c:pt idx="13">
                  <c:v>7.826930999999993</c:v>
                </c:pt>
                <c:pt idx="14">
                  <c:v>14.916782</c:v>
                </c:pt>
                <c:pt idx="15">
                  <c:v>21.302655999999999</c:v>
                </c:pt>
                <c:pt idx="16">
                  <c:v>32.648350000000001</c:v>
                </c:pt>
                <c:pt idx="17">
                  <c:v>39.440071000000003</c:v>
                </c:pt>
                <c:pt idx="18">
                  <c:v>21.244242</c:v>
                </c:pt>
                <c:pt idx="19">
                  <c:v>36.205353000000002</c:v>
                </c:pt>
                <c:pt idx="20">
                  <c:v>26.492902999999981</c:v>
                </c:pt>
                <c:pt idx="21">
                  <c:v>51.636017000000002</c:v>
                </c:pt>
              </c:numCache>
              <c:extLst/>
            </c:numRef>
          </c:val>
          <c:extLst>
            <c:ext xmlns:c16="http://schemas.microsoft.com/office/drawing/2014/chart" uri="{C3380CC4-5D6E-409C-BE32-E72D297353CC}">
              <c16:uniqueId val="{00000002-6286-194B-86B4-806AEF3B4C21}"/>
            </c:ext>
          </c:extLst>
        </c:ser>
        <c:dLbls>
          <c:dLblPos val="outEnd"/>
          <c:showLegendKey val="0"/>
          <c:showVal val="1"/>
          <c:showCatName val="0"/>
          <c:showSerName val="0"/>
          <c:showPercent val="0"/>
          <c:showBubbleSize val="0"/>
        </c:dLbls>
        <c:gapWidth val="35"/>
        <c:axId val="-2014153584"/>
        <c:axId val="-2013602656"/>
      </c:barChart>
      <c:catAx>
        <c:axId val="-20141535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2"/>
                </a:solidFill>
                <a:latin typeface="+mn-lt"/>
                <a:ea typeface="+mn-ea"/>
                <a:cs typeface="+mn-cs"/>
              </a:defRPr>
            </a:pPr>
            <a:endParaRPr lang="en-US"/>
          </a:p>
        </c:txPr>
        <c:crossAx val="-2013602656"/>
        <c:crosses val="autoZero"/>
        <c:auto val="1"/>
        <c:lblAlgn val="ctr"/>
        <c:lblOffset val="100"/>
        <c:noMultiLvlLbl val="0"/>
      </c:catAx>
      <c:valAx>
        <c:axId val="-2013602656"/>
        <c:scaling>
          <c:orientation val="minMax"/>
        </c:scaling>
        <c:delete val="1"/>
        <c:axPos val="l"/>
        <c:numFmt formatCode="_(* #,##0.0_);_(* \(#,##0.0\);_(* &quot;-&quot;??_);_(@_)" sourceLinked="1"/>
        <c:majorTickMark val="none"/>
        <c:minorTickMark val="none"/>
        <c:tickLblPos val="nextTo"/>
        <c:crossAx val="-2014153584"/>
        <c:crosses val="autoZero"/>
        <c:crossBetween val="between"/>
      </c:valAx>
      <c:spPr>
        <a:noFill/>
        <a:ln>
          <a:noFill/>
        </a:ln>
        <a:effectLst/>
      </c:spPr>
    </c:plotArea>
    <c:legend>
      <c:legendPos val="t"/>
      <c:layout>
        <c:manualLayout>
          <c:xMode val="edge"/>
          <c:yMode val="edge"/>
          <c:x val="0.26579197686372402"/>
          <c:y val="4.3555508738665198E-2"/>
          <c:w val="0.44163460198752102"/>
          <c:h val="6.6279101663447207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'[Median duration BF.xlsx]Median duration BF'!$A$2:$A$19</c:f>
              <c:strCache>
                <c:ptCount val="18"/>
                <c:pt idx="0">
                  <c:v>Togo (DHS 2013)</c:v>
                </c:pt>
                <c:pt idx="1">
                  <c:v>Liberia (DHS 2013)</c:v>
                </c:pt>
                <c:pt idx="2">
                  <c:v>Ghana (DHS 2014)</c:v>
                </c:pt>
                <c:pt idx="3">
                  <c:v>DRC (DHS 2013)</c:v>
                </c:pt>
                <c:pt idx="4">
                  <c:v>Gambia (DHS 2013)</c:v>
                </c:pt>
                <c:pt idx="5">
                  <c:v>Benin (DHS 2017)</c:v>
                </c:pt>
                <c:pt idx="6">
                  <c:v>Senegal (DHS 2017)</c:v>
                </c:pt>
                <c:pt idx="7">
                  <c:v>Mali (DHS 2018)</c:v>
                </c:pt>
                <c:pt idx="8">
                  <c:v>Guinea (DHS 2018)</c:v>
                </c:pt>
                <c:pt idx="9">
                  <c:v>Nigeria (DHS 2018)</c:v>
                </c:pt>
                <c:pt idx="10">
                  <c:v>Burkina Faso (DHS 2010)</c:v>
                </c:pt>
                <c:pt idx="11">
                  <c:v>Congo (DHS 2011)</c:v>
                </c:pt>
                <c:pt idx="12">
                  <c:v>Niger (DHS 2012)</c:v>
                </c:pt>
                <c:pt idx="13">
                  <c:v>Sierra Leone (DHS 2013)</c:v>
                </c:pt>
                <c:pt idx="14">
                  <c:v>Cameroon (DHS 2011)</c:v>
                </c:pt>
                <c:pt idx="15">
                  <c:v>Côte d'Ivoire (DHS 2012)</c:v>
                </c:pt>
                <c:pt idx="16">
                  <c:v>Gabon (DHS 2012)</c:v>
                </c:pt>
                <c:pt idx="17">
                  <c:v>Tchad (DHS 2014)</c:v>
                </c:pt>
              </c:strCache>
            </c:strRef>
          </c:cat>
          <c:val>
            <c:numRef>
              <c:f>'[Median duration BF.xlsx]Median duration BF'!$B$2:$B$19</c:f>
              <c:numCache>
                <c:formatCode>General</c:formatCode>
                <c:ptCount val="18"/>
                <c:pt idx="0">
                  <c:v>2.9</c:v>
                </c:pt>
                <c:pt idx="1">
                  <c:v>2.7</c:v>
                </c:pt>
                <c:pt idx="2">
                  <c:v>2.5</c:v>
                </c:pt>
                <c:pt idx="3">
                  <c:v>2.2000000000000002</c:v>
                </c:pt>
                <c:pt idx="4">
                  <c:v>2.2000000000000002</c:v>
                </c:pt>
                <c:pt idx="5">
                  <c:v>2.1</c:v>
                </c:pt>
                <c:pt idx="6">
                  <c:v>2</c:v>
                </c:pt>
                <c:pt idx="7">
                  <c:v>1.9</c:v>
                </c:pt>
                <c:pt idx="8">
                  <c:v>0.9</c:v>
                </c:pt>
                <c:pt idx="9">
                  <c:v>0.8</c:v>
                </c:pt>
                <c:pt idx="10">
                  <c:v>0.6</c:v>
                </c:pt>
                <c:pt idx="11">
                  <c:v>0.6</c:v>
                </c:pt>
                <c:pt idx="12">
                  <c:v>0.6</c:v>
                </c:pt>
                <c:pt idx="13">
                  <c:v>0.6</c:v>
                </c:pt>
                <c:pt idx="14">
                  <c:v>0.5</c:v>
                </c:pt>
                <c:pt idx="15">
                  <c:v>0.5</c:v>
                </c:pt>
                <c:pt idx="16">
                  <c:v>0.4</c:v>
                </c:pt>
                <c:pt idx="17">
                  <c:v>0.4</c:v>
                </c:pt>
              </c:numCache>
            </c:numRef>
          </c:val>
          <c:extLst>
            <c:ext xmlns:c16="http://schemas.microsoft.com/office/drawing/2014/chart" uri="{C3380CC4-5D6E-409C-BE32-E72D297353CC}">
              <c16:uniqueId val="{00000000-5CA6-4740-ACEF-066F7BA61BB7}"/>
            </c:ext>
          </c:extLst>
        </c:ser>
        <c:dLbls>
          <c:dLblPos val="inEnd"/>
          <c:showLegendKey val="0"/>
          <c:showVal val="1"/>
          <c:showCatName val="0"/>
          <c:showSerName val="0"/>
          <c:showPercent val="0"/>
          <c:showBubbleSize val="0"/>
        </c:dLbls>
        <c:gapWidth val="70"/>
        <c:overlap val="6"/>
        <c:axId val="871510255"/>
        <c:axId val="749371599"/>
      </c:barChart>
      <c:catAx>
        <c:axId val="871510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9371599"/>
        <c:crosses val="autoZero"/>
        <c:auto val="1"/>
        <c:lblAlgn val="ctr"/>
        <c:lblOffset val="100"/>
        <c:noMultiLvlLbl val="0"/>
      </c:catAx>
      <c:valAx>
        <c:axId val="749371599"/>
        <c:scaling>
          <c:orientation val="minMax"/>
          <c:max val="3"/>
        </c:scaling>
        <c:delete val="1"/>
        <c:axPos val="l"/>
        <c:numFmt formatCode="General" sourceLinked="1"/>
        <c:majorTickMark val="out"/>
        <c:minorTickMark val="none"/>
        <c:tickLblPos val="nextTo"/>
        <c:crossAx val="8715102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Feuil5!$B$2</c:f>
              <c:strCache>
                <c:ptCount val="1"/>
                <c:pt idx="0">
                  <c:v>Breastmilk only</c:v>
                </c:pt>
              </c:strCache>
            </c:strRef>
          </c:tx>
          <c:spPr>
            <a:solidFill>
              <a:schemeClr val="accent6"/>
            </a:solidFill>
            <a:ln>
              <a:solidFill>
                <a:schemeClr val="accent6"/>
              </a:solidFill>
            </a:ln>
            <a:effectLst/>
          </c:spPr>
          <c:invertIfNegative val="0"/>
          <c:cat>
            <c:strRef>
              <c:f>Feuil5!$A$3:$A$26</c:f>
              <c:strCache>
                <c:ptCount val="23"/>
                <c:pt idx="0">
                  <c:v>Chad (DHS 2014)</c:v>
                </c:pt>
                <c:pt idx="1">
                  <c:v>Gabon (DHS 2012)</c:v>
                </c:pt>
                <c:pt idx="2">
                  <c:v>Côte d'Ivoire (DHS 2011)</c:v>
                </c:pt>
                <c:pt idx="3">
                  <c:v>Congo (DHS 2011)</c:v>
                </c:pt>
                <c:pt idx="4">
                  <c:v>Eq. Guinea (MICS 2000)</c:v>
                </c:pt>
                <c:pt idx="5">
                  <c:v>Guinea (DHS 2012)</c:v>
                </c:pt>
                <c:pt idx="6">
                  <c:v>Niger (DHS 2012)</c:v>
                </c:pt>
                <c:pt idx="7">
                  <c:v>Nigeria (MICS 2016)</c:v>
                </c:pt>
                <c:pt idx="8">
                  <c:v>Burkina Faso (DHS 2010)</c:v>
                </c:pt>
                <c:pt idx="9">
                  <c:v>Mauritania (MICS 2011)</c:v>
                </c:pt>
                <c:pt idx="10">
                  <c:v>Cameroon (MICS 2014)</c:v>
                </c:pt>
                <c:pt idx="11">
                  <c:v>Sierra Leone (DHS 2013)</c:v>
                </c:pt>
                <c:pt idx="12">
                  <c:v>Mali (MICS 2015)</c:v>
                </c:pt>
                <c:pt idx="13">
                  <c:v>CAR (MICS 2010)</c:v>
                </c:pt>
                <c:pt idx="14">
                  <c:v>Senegal (DHS 2016)</c:v>
                </c:pt>
                <c:pt idx="15">
                  <c:v>Benin (MICS 2014)</c:v>
                </c:pt>
                <c:pt idx="16">
                  <c:v>Gambia (DHS 2013)</c:v>
                </c:pt>
                <c:pt idx="17">
                  <c:v>DRC (DHS 2013)</c:v>
                </c:pt>
                <c:pt idx="18">
                  <c:v>Ghana (DHS 2014)</c:v>
                </c:pt>
                <c:pt idx="19">
                  <c:v>Guinea-Bissau (MICS 2014)</c:v>
                </c:pt>
                <c:pt idx="20">
                  <c:v>Liberia (DHS 2013)</c:v>
                </c:pt>
                <c:pt idx="21">
                  <c:v>Togo (DHS 2013)</c:v>
                </c:pt>
                <c:pt idx="22">
                  <c:v>STP (MICS 2014)</c:v>
                </c:pt>
              </c:strCache>
              <c:extLst/>
            </c:strRef>
          </c:cat>
          <c:val>
            <c:numRef>
              <c:f>Feuil5!$B$3:$B$26</c:f>
              <c:numCache>
                <c:formatCode>_(* #,##0.0_);_(* \(#,##0.0\);_(* "-"??_);_(@_)</c:formatCode>
                <c:ptCount val="23"/>
                <c:pt idx="0">
                  <c:v>0.10602188999999999</c:v>
                </c:pt>
                <c:pt idx="1">
                  <c:v>5.0756082999999999</c:v>
                </c:pt>
                <c:pt idx="2">
                  <c:v>11.803577000000001</c:v>
                </c:pt>
                <c:pt idx="3">
                  <c:v>20.154572000000009</c:v>
                </c:pt>
                <c:pt idx="4">
                  <c:v>20.328917000000001</c:v>
                </c:pt>
                <c:pt idx="5">
                  <c:v>20.375748000000002</c:v>
                </c:pt>
                <c:pt idx="6">
                  <c:v>23.253159</c:v>
                </c:pt>
                <c:pt idx="7">
                  <c:v>23.332422000000001</c:v>
                </c:pt>
                <c:pt idx="8">
                  <c:v>24.806307</c:v>
                </c:pt>
                <c:pt idx="9">
                  <c:v>26.651769999999999</c:v>
                </c:pt>
                <c:pt idx="10">
                  <c:v>28.034718999999999</c:v>
                </c:pt>
                <c:pt idx="11">
                  <c:v>31.395855000000001</c:v>
                </c:pt>
                <c:pt idx="12">
                  <c:v>31.471845999999999</c:v>
                </c:pt>
                <c:pt idx="13">
                  <c:v>32.984530999999997</c:v>
                </c:pt>
                <c:pt idx="14">
                  <c:v>36.426174000000003</c:v>
                </c:pt>
                <c:pt idx="15">
                  <c:v>41.368606999999997</c:v>
                </c:pt>
                <c:pt idx="16">
                  <c:v>46.779449</c:v>
                </c:pt>
                <c:pt idx="17">
                  <c:v>47.336024999999999</c:v>
                </c:pt>
                <c:pt idx="18">
                  <c:v>52.085804000000003</c:v>
                </c:pt>
                <c:pt idx="19">
                  <c:v>52.541714000000013</c:v>
                </c:pt>
                <c:pt idx="20">
                  <c:v>54.577816000000013</c:v>
                </c:pt>
                <c:pt idx="21">
                  <c:v>57.179993000000003</c:v>
                </c:pt>
                <c:pt idx="22">
                  <c:v>71.715232999999998</c:v>
                </c:pt>
              </c:numCache>
              <c:extLst/>
            </c:numRef>
          </c:val>
          <c:extLst>
            <c:ext xmlns:c16="http://schemas.microsoft.com/office/drawing/2014/chart" uri="{C3380CC4-5D6E-409C-BE32-E72D297353CC}">
              <c16:uniqueId val="{00000000-754B-CC49-9E0D-DE18FC63CF40}"/>
            </c:ext>
          </c:extLst>
        </c:ser>
        <c:ser>
          <c:idx val="1"/>
          <c:order val="1"/>
          <c:tx>
            <c:strRef>
              <c:f>Feuil5!$C$2</c:f>
              <c:strCache>
                <c:ptCount val="1"/>
                <c:pt idx="0">
                  <c:v>Breastmilk and Plain Water</c:v>
                </c:pt>
              </c:strCache>
            </c:strRef>
          </c:tx>
          <c:spPr>
            <a:solidFill>
              <a:schemeClr val="accent5">
                <a:lumMod val="60000"/>
                <a:lumOff val="40000"/>
              </a:schemeClr>
            </a:solidFill>
            <a:ln>
              <a:solidFill>
                <a:schemeClr val="accent5">
                  <a:lumMod val="60000"/>
                  <a:lumOff val="40000"/>
                </a:schemeClr>
              </a:solidFill>
            </a:ln>
            <a:effectLst/>
          </c:spPr>
          <c:invertIfNegative val="0"/>
          <c:cat>
            <c:strRef>
              <c:f>Feuil5!$A$3:$A$26</c:f>
              <c:strCache>
                <c:ptCount val="23"/>
                <c:pt idx="0">
                  <c:v>Chad (DHS 2014)</c:v>
                </c:pt>
                <c:pt idx="1">
                  <c:v>Gabon (DHS 2012)</c:v>
                </c:pt>
                <c:pt idx="2">
                  <c:v>Côte d'Ivoire (DHS 2011)</c:v>
                </c:pt>
                <c:pt idx="3">
                  <c:v>Congo (DHS 2011)</c:v>
                </c:pt>
                <c:pt idx="4">
                  <c:v>Eq. Guinea (MICS 2000)</c:v>
                </c:pt>
                <c:pt idx="5">
                  <c:v>Guinea (DHS 2012)</c:v>
                </c:pt>
                <c:pt idx="6">
                  <c:v>Niger (DHS 2012)</c:v>
                </c:pt>
                <c:pt idx="7">
                  <c:v>Nigeria (MICS 2016)</c:v>
                </c:pt>
                <c:pt idx="8">
                  <c:v>Burkina Faso (DHS 2010)</c:v>
                </c:pt>
                <c:pt idx="9">
                  <c:v>Mauritania (MICS 2011)</c:v>
                </c:pt>
                <c:pt idx="10">
                  <c:v>Cameroon (MICS 2014)</c:v>
                </c:pt>
                <c:pt idx="11">
                  <c:v>Sierra Leone (DHS 2013)</c:v>
                </c:pt>
                <c:pt idx="12">
                  <c:v>Mali (MICS 2015)</c:v>
                </c:pt>
                <c:pt idx="13">
                  <c:v>CAR (MICS 2010)</c:v>
                </c:pt>
                <c:pt idx="14">
                  <c:v>Senegal (DHS 2016)</c:v>
                </c:pt>
                <c:pt idx="15">
                  <c:v>Benin (MICS 2014)</c:v>
                </c:pt>
                <c:pt idx="16">
                  <c:v>Gambia (DHS 2013)</c:v>
                </c:pt>
                <c:pt idx="17">
                  <c:v>DRC (DHS 2013)</c:v>
                </c:pt>
                <c:pt idx="18">
                  <c:v>Ghana (DHS 2014)</c:v>
                </c:pt>
                <c:pt idx="19">
                  <c:v>Guinea-Bissau (MICS 2014)</c:v>
                </c:pt>
                <c:pt idx="20">
                  <c:v>Liberia (DHS 2013)</c:v>
                </c:pt>
                <c:pt idx="21">
                  <c:v>Togo (DHS 2013)</c:v>
                </c:pt>
                <c:pt idx="22">
                  <c:v>STP (MICS 2014)</c:v>
                </c:pt>
              </c:strCache>
              <c:extLst/>
            </c:strRef>
          </c:cat>
          <c:val>
            <c:numRef>
              <c:f>Feuil5!$C$3:$C$26</c:f>
              <c:numCache>
                <c:formatCode>_(* #,##0.0_);_(* \(#,##0.0\);_(* "-"??_);_(@_)</c:formatCode>
                <c:ptCount val="23"/>
                <c:pt idx="0">
                  <c:v>63.780067000000003</c:v>
                </c:pt>
                <c:pt idx="1">
                  <c:v>17.513646999999999</c:v>
                </c:pt>
                <c:pt idx="2">
                  <c:v>64.02439099999998</c:v>
                </c:pt>
                <c:pt idx="3">
                  <c:v>34.340255999999997</c:v>
                </c:pt>
                <c:pt idx="4">
                  <c:v>20.645046000000001</c:v>
                </c:pt>
                <c:pt idx="5">
                  <c:v>56.229176000000002</c:v>
                </c:pt>
                <c:pt idx="6">
                  <c:v>55.632446000000002</c:v>
                </c:pt>
                <c:pt idx="7">
                  <c:v>25.873183999999991</c:v>
                </c:pt>
                <c:pt idx="8">
                  <c:v>61.287765999999998</c:v>
                </c:pt>
                <c:pt idx="9">
                  <c:v>27.443646999999942</c:v>
                </c:pt>
                <c:pt idx="10">
                  <c:v>39.388100000000001</c:v>
                </c:pt>
                <c:pt idx="11">
                  <c:v>30.079713999999999</c:v>
                </c:pt>
                <c:pt idx="12">
                  <c:v>44.670261000000004</c:v>
                </c:pt>
                <c:pt idx="13">
                  <c:v>17.953617000000001</c:v>
                </c:pt>
                <c:pt idx="14">
                  <c:v>38.310958999999997</c:v>
                </c:pt>
                <c:pt idx="15">
                  <c:v>26.925013</c:v>
                </c:pt>
                <c:pt idx="16">
                  <c:v>34.641533000000003</c:v>
                </c:pt>
                <c:pt idx="17">
                  <c:v>19.479807000000001</c:v>
                </c:pt>
                <c:pt idx="18">
                  <c:v>17.552149</c:v>
                </c:pt>
                <c:pt idx="19">
                  <c:v>29.654088999999999</c:v>
                </c:pt>
                <c:pt idx="20">
                  <c:v>27.396128000000001</c:v>
                </c:pt>
                <c:pt idx="21">
                  <c:v>23.336089999999999</c:v>
                </c:pt>
                <c:pt idx="22">
                  <c:v>10.088058</c:v>
                </c:pt>
              </c:numCache>
              <c:extLst/>
            </c:numRef>
          </c:val>
          <c:extLst>
            <c:ext xmlns:c16="http://schemas.microsoft.com/office/drawing/2014/chart" uri="{C3380CC4-5D6E-409C-BE32-E72D297353CC}">
              <c16:uniqueId val="{00000001-754B-CC49-9E0D-DE18FC63CF40}"/>
            </c:ext>
          </c:extLst>
        </c:ser>
        <c:ser>
          <c:idx val="2"/>
          <c:order val="2"/>
          <c:tx>
            <c:strRef>
              <c:f>Feuil5!$D$2</c:f>
              <c:strCache>
                <c:ptCount val="1"/>
                <c:pt idx="0">
                  <c:v>Breastmilk and non-milk liquids</c:v>
                </c:pt>
              </c:strCache>
            </c:strRef>
          </c:tx>
          <c:spPr>
            <a:solidFill>
              <a:schemeClr val="accent1"/>
            </a:solidFill>
            <a:ln>
              <a:solidFill>
                <a:schemeClr val="accent1"/>
              </a:solidFill>
            </a:ln>
            <a:effectLst/>
          </c:spPr>
          <c:invertIfNegative val="0"/>
          <c:cat>
            <c:strRef>
              <c:f>Feuil5!$A$3:$A$26</c:f>
              <c:strCache>
                <c:ptCount val="23"/>
                <c:pt idx="0">
                  <c:v>Chad (DHS 2014)</c:v>
                </c:pt>
                <c:pt idx="1">
                  <c:v>Gabon (DHS 2012)</c:v>
                </c:pt>
                <c:pt idx="2">
                  <c:v>Côte d'Ivoire (DHS 2011)</c:v>
                </c:pt>
                <c:pt idx="3">
                  <c:v>Congo (DHS 2011)</c:v>
                </c:pt>
                <c:pt idx="4">
                  <c:v>Eq. Guinea (MICS 2000)</c:v>
                </c:pt>
                <c:pt idx="5">
                  <c:v>Guinea (DHS 2012)</c:v>
                </c:pt>
                <c:pt idx="6">
                  <c:v>Niger (DHS 2012)</c:v>
                </c:pt>
                <c:pt idx="7">
                  <c:v>Nigeria (MICS 2016)</c:v>
                </c:pt>
                <c:pt idx="8">
                  <c:v>Burkina Faso (DHS 2010)</c:v>
                </c:pt>
                <c:pt idx="9">
                  <c:v>Mauritania (MICS 2011)</c:v>
                </c:pt>
                <c:pt idx="10">
                  <c:v>Cameroon (MICS 2014)</c:v>
                </c:pt>
                <c:pt idx="11">
                  <c:v>Sierra Leone (DHS 2013)</c:v>
                </c:pt>
                <c:pt idx="12">
                  <c:v>Mali (MICS 2015)</c:v>
                </c:pt>
                <c:pt idx="13">
                  <c:v>CAR (MICS 2010)</c:v>
                </c:pt>
                <c:pt idx="14">
                  <c:v>Senegal (DHS 2016)</c:v>
                </c:pt>
                <c:pt idx="15">
                  <c:v>Benin (MICS 2014)</c:v>
                </c:pt>
                <c:pt idx="16">
                  <c:v>Gambia (DHS 2013)</c:v>
                </c:pt>
                <c:pt idx="17">
                  <c:v>DRC (DHS 2013)</c:v>
                </c:pt>
                <c:pt idx="18">
                  <c:v>Ghana (DHS 2014)</c:v>
                </c:pt>
                <c:pt idx="19">
                  <c:v>Guinea-Bissau (MICS 2014)</c:v>
                </c:pt>
                <c:pt idx="20">
                  <c:v>Liberia (DHS 2013)</c:v>
                </c:pt>
                <c:pt idx="21">
                  <c:v>Togo (DHS 2013)</c:v>
                </c:pt>
                <c:pt idx="22">
                  <c:v>STP (MICS 2014)</c:v>
                </c:pt>
              </c:strCache>
              <c:extLst/>
            </c:strRef>
          </c:cat>
          <c:val>
            <c:numRef>
              <c:f>Feuil5!$D$3:$D$26</c:f>
              <c:numCache>
                <c:formatCode>_(* #,##0.0_);_(* \(#,##0.0\);_(* "-"??_);_(@_)</c:formatCode>
                <c:ptCount val="23"/>
                <c:pt idx="0">
                  <c:v>6.2365602999999998</c:v>
                </c:pt>
                <c:pt idx="1">
                  <c:v>1.9675674000000001</c:v>
                </c:pt>
                <c:pt idx="2">
                  <c:v>3.3346336000000001</c:v>
                </c:pt>
                <c:pt idx="3">
                  <c:v>0.70854127</c:v>
                </c:pt>
                <c:pt idx="4">
                  <c:v>5.8904791000000003</c:v>
                </c:pt>
                <c:pt idx="5">
                  <c:v>7.1399612000000001</c:v>
                </c:pt>
                <c:pt idx="6">
                  <c:v>7.4769138999999996</c:v>
                </c:pt>
                <c:pt idx="7">
                  <c:v>3.5643332000000001</c:v>
                </c:pt>
                <c:pt idx="8">
                  <c:v>7.3576702999999943</c:v>
                </c:pt>
                <c:pt idx="9">
                  <c:v>6.6725674000000001</c:v>
                </c:pt>
                <c:pt idx="10">
                  <c:v>2.2309537000000002</c:v>
                </c:pt>
                <c:pt idx="11">
                  <c:v>12.871407</c:v>
                </c:pt>
                <c:pt idx="12">
                  <c:v>3.7952792999999998</c:v>
                </c:pt>
                <c:pt idx="13">
                  <c:v>1.4544028</c:v>
                </c:pt>
                <c:pt idx="14">
                  <c:v>13.539770000000001</c:v>
                </c:pt>
                <c:pt idx="15">
                  <c:v>8.1298857000000009</c:v>
                </c:pt>
                <c:pt idx="16">
                  <c:v>4.0896052999999997</c:v>
                </c:pt>
                <c:pt idx="17">
                  <c:v>4.9080138</c:v>
                </c:pt>
                <c:pt idx="18">
                  <c:v>4.1923975999999943</c:v>
                </c:pt>
                <c:pt idx="19">
                  <c:v>2.9611862000000002</c:v>
                </c:pt>
                <c:pt idx="20">
                  <c:v>3.1657267</c:v>
                </c:pt>
                <c:pt idx="21">
                  <c:v>2.5856457000000002</c:v>
                </c:pt>
                <c:pt idx="22">
                  <c:v>1.1940145</c:v>
                </c:pt>
              </c:numCache>
              <c:extLst/>
            </c:numRef>
          </c:val>
          <c:extLst>
            <c:ext xmlns:c16="http://schemas.microsoft.com/office/drawing/2014/chart" uri="{C3380CC4-5D6E-409C-BE32-E72D297353CC}">
              <c16:uniqueId val="{00000002-754B-CC49-9E0D-DE18FC63CF40}"/>
            </c:ext>
          </c:extLst>
        </c:ser>
        <c:ser>
          <c:idx val="3"/>
          <c:order val="3"/>
          <c:tx>
            <c:strRef>
              <c:f>Feuil5!$E$2</c:f>
              <c:strCache>
                <c:ptCount val="1"/>
                <c:pt idx="0">
                  <c:v>Breastmilk and other milk / formula</c:v>
                </c:pt>
              </c:strCache>
            </c:strRef>
          </c:tx>
          <c:spPr>
            <a:solidFill>
              <a:srgbClr val="FF3399"/>
            </a:solidFill>
            <a:ln>
              <a:solidFill>
                <a:srgbClr val="FF3399"/>
              </a:solidFill>
            </a:ln>
            <a:effectLst/>
          </c:spPr>
          <c:invertIfNegative val="0"/>
          <c:cat>
            <c:strRef>
              <c:f>Feuil5!$A$3:$A$26</c:f>
              <c:strCache>
                <c:ptCount val="23"/>
                <c:pt idx="0">
                  <c:v>Chad (DHS 2014)</c:v>
                </c:pt>
                <c:pt idx="1">
                  <c:v>Gabon (DHS 2012)</c:v>
                </c:pt>
                <c:pt idx="2">
                  <c:v>Côte d'Ivoire (DHS 2011)</c:v>
                </c:pt>
                <c:pt idx="3">
                  <c:v>Congo (DHS 2011)</c:v>
                </c:pt>
                <c:pt idx="4">
                  <c:v>Eq. Guinea (MICS 2000)</c:v>
                </c:pt>
                <c:pt idx="5">
                  <c:v>Guinea (DHS 2012)</c:v>
                </c:pt>
                <c:pt idx="6">
                  <c:v>Niger (DHS 2012)</c:v>
                </c:pt>
                <c:pt idx="7">
                  <c:v>Nigeria (MICS 2016)</c:v>
                </c:pt>
                <c:pt idx="8">
                  <c:v>Burkina Faso (DHS 2010)</c:v>
                </c:pt>
                <c:pt idx="9">
                  <c:v>Mauritania (MICS 2011)</c:v>
                </c:pt>
                <c:pt idx="10">
                  <c:v>Cameroon (MICS 2014)</c:v>
                </c:pt>
                <c:pt idx="11">
                  <c:v>Sierra Leone (DHS 2013)</c:v>
                </c:pt>
                <c:pt idx="12">
                  <c:v>Mali (MICS 2015)</c:v>
                </c:pt>
                <c:pt idx="13">
                  <c:v>CAR (MICS 2010)</c:v>
                </c:pt>
                <c:pt idx="14">
                  <c:v>Senegal (DHS 2016)</c:v>
                </c:pt>
                <c:pt idx="15">
                  <c:v>Benin (MICS 2014)</c:v>
                </c:pt>
                <c:pt idx="16">
                  <c:v>Gambia (DHS 2013)</c:v>
                </c:pt>
                <c:pt idx="17">
                  <c:v>DRC (DHS 2013)</c:v>
                </c:pt>
                <c:pt idx="18">
                  <c:v>Ghana (DHS 2014)</c:v>
                </c:pt>
                <c:pt idx="19">
                  <c:v>Guinea-Bissau (MICS 2014)</c:v>
                </c:pt>
                <c:pt idx="20">
                  <c:v>Liberia (DHS 2013)</c:v>
                </c:pt>
                <c:pt idx="21">
                  <c:v>Togo (DHS 2013)</c:v>
                </c:pt>
                <c:pt idx="22">
                  <c:v>STP (MICS 2014)</c:v>
                </c:pt>
              </c:strCache>
              <c:extLst/>
            </c:strRef>
          </c:cat>
          <c:val>
            <c:numRef>
              <c:f>Feuil5!$E$3:$E$26</c:f>
              <c:numCache>
                <c:formatCode>_(* #,##0.0_);_(* \(#,##0.0\);_(* "-"??_);_(@_)</c:formatCode>
                <c:ptCount val="23"/>
                <c:pt idx="0">
                  <c:v>11.029892</c:v>
                </c:pt>
                <c:pt idx="1">
                  <c:v>47.774689000000002</c:v>
                </c:pt>
                <c:pt idx="2">
                  <c:v>3.316863499999994</c:v>
                </c:pt>
                <c:pt idx="3">
                  <c:v>10.126344</c:v>
                </c:pt>
                <c:pt idx="4">
                  <c:v>18.733568000000009</c:v>
                </c:pt>
                <c:pt idx="5">
                  <c:v>5.9368730000000003</c:v>
                </c:pt>
                <c:pt idx="6">
                  <c:v>3.8741736000000002</c:v>
                </c:pt>
                <c:pt idx="7">
                  <c:v>4.0652832999999946</c:v>
                </c:pt>
                <c:pt idx="8">
                  <c:v>1.5174999</c:v>
                </c:pt>
                <c:pt idx="9">
                  <c:v>22.800270000000001</c:v>
                </c:pt>
                <c:pt idx="10">
                  <c:v>8.2155247000000013</c:v>
                </c:pt>
                <c:pt idx="11">
                  <c:v>5.2545523999999943</c:v>
                </c:pt>
                <c:pt idx="12">
                  <c:v>6.6236934999999999</c:v>
                </c:pt>
                <c:pt idx="13">
                  <c:v>1.1991750000000001</c:v>
                </c:pt>
                <c:pt idx="14">
                  <c:v>4.6225122999999879</c:v>
                </c:pt>
                <c:pt idx="15">
                  <c:v>2.2407167000000001</c:v>
                </c:pt>
                <c:pt idx="16">
                  <c:v>2.9371573999999998</c:v>
                </c:pt>
                <c:pt idx="17">
                  <c:v>2.4622332999999998</c:v>
                </c:pt>
                <c:pt idx="18">
                  <c:v>6.7270874999999943</c:v>
                </c:pt>
                <c:pt idx="19">
                  <c:v>6.5590967999999998</c:v>
                </c:pt>
                <c:pt idx="20">
                  <c:v>5.5838995000000002</c:v>
                </c:pt>
                <c:pt idx="21">
                  <c:v>1.3147944</c:v>
                </c:pt>
                <c:pt idx="22">
                  <c:v>7.3320545999999931</c:v>
                </c:pt>
              </c:numCache>
              <c:extLst/>
            </c:numRef>
          </c:val>
          <c:extLst>
            <c:ext xmlns:c16="http://schemas.microsoft.com/office/drawing/2014/chart" uri="{C3380CC4-5D6E-409C-BE32-E72D297353CC}">
              <c16:uniqueId val="{00000003-754B-CC49-9E0D-DE18FC63CF40}"/>
            </c:ext>
          </c:extLst>
        </c:ser>
        <c:ser>
          <c:idx val="4"/>
          <c:order val="4"/>
          <c:tx>
            <c:strRef>
              <c:f>Feuil5!$F$2</c:f>
              <c:strCache>
                <c:ptCount val="1"/>
                <c:pt idx="0">
                  <c:v>Breastmilk and Complementary Foods</c:v>
                </c:pt>
              </c:strCache>
            </c:strRef>
          </c:tx>
          <c:spPr>
            <a:solidFill>
              <a:schemeClr val="accent4"/>
            </a:solidFill>
            <a:ln>
              <a:solidFill>
                <a:schemeClr val="accent4"/>
              </a:solidFill>
            </a:ln>
            <a:effectLst/>
          </c:spPr>
          <c:invertIfNegative val="0"/>
          <c:cat>
            <c:strRef>
              <c:f>Feuil5!$A$3:$A$26</c:f>
              <c:strCache>
                <c:ptCount val="23"/>
                <c:pt idx="0">
                  <c:v>Chad (DHS 2014)</c:v>
                </c:pt>
                <c:pt idx="1">
                  <c:v>Gabon (DHS 2012)</c:v>
                </c:pt>
                <c:pt idx="2">
                  <c:v>Côte d'Ivoire (DHS 2011)</c:v>
                </c:pt>
                <c:pt idx="3">
                  <c:v>Congo (DHS 2011)</c:v>
                </c:pt>
                <c:pt idx="4">
                  <c:v>Eq. Guinea (MICS 2000)</c:v>
                </c:pt>
                <c:pt idx="5">
                  <c:v>Guinea (DHS 2012)</c:v>
                </c:pt>
                <c:pt idx="6">
                  <c:v>Niger (DHS 2012)</c:v>
                </c:pt>
                <c:pt idx="7">
                  <c:v>Nigeria (MICS 2016)</c:v>
                </c:pt>
                <c:pt idx="8">
                  <c:v>Burkina Faso (DHS 2010)</c:v>
                </c:pt>
                <c:pt idx="9">
                  <c:v>Mauritania (MICS 2011)</c:v>
                </c:pt>
                <c:pt idx="10">
                  <c:v>Cameroon (MICS 2014)</c:v>
                </c:pt>
                <c:pt idx="11">
                  <c:v>Sierra Leone (DHS 2013)</c:v>
                </c:pt>
                <c:pt idx="12">
                  <c:v>Mali (MICS 2015)</c:v>
                </c:pt>
                <c:pt idx="13">
                  <c:v>CAR (MICS 2010)</c:v>
                </c:pt>
                <c:pt idx="14">
                  <c:v>Senegal (DHS 2016)</c:v>
                </c:pt>
                <c:pt idx="15">
                  <c:v>Benin (MICS 2014)</c:v>
                </c:pt>
                <c:pt idx="16">
                  <c:v>Gambia (DHS 2013)</c:v>
                </c:pt>
                <c:pt idx="17">
                  <c:v>DRC (DHS 2013)</c:v>
                </c:pt>
                <c:pt idx="18">
                  <c:v>Ghana (DHS 2014)</c:v>
                </c:pt>
                <c:pt idx="19">
                  <c:v>Guinea-Bissau (MICS 2014)</c:v>
                </c:pt>
                <c:pt idx="20">
                  <c:v>Liberia (DHS 2013)</c:v>
                </c:pt>
                <c:pt idx="21">
                  <c:v>Togo (DHS 2013)</c:v>
                </c:pt>
                <c:pt idx="22">
                  <c:v>STP (MICS 2014)</c:v>
                </c:pt>
              </c:strCache>
              <c:extLst/>
            </c:strRef>
          </c:cat>
          <c:val>
            <c:numRef>
              <c:f>Feuil5!$F$3:$F$26</c:f>
              <c:numCache>
                <c:formatCode>_(* #,##0.0_);_(* \(#,##0.0\);_(* "-"??_);_(@_)</c:formatCode>
                <c:ptCount val="23"/>
                <c:pt idx="0">
                  <c:v>15.316001</c:v>
                </c:pt>
                <c:pt idx="1">
                  <c:v>14.630382000000001</c:v>
                </c:pt>
                <c:pt idx="2">
                  <c:v>13.218553999999999</c:v>
                </c:pt>
                <c:pt idx="3">
                  <c:v>28.948864</c:v>
                </c:pt>
                <c:pt idx="4">
                  <c:v>16.014506999999991</c:v>
                </c:pt>
                <c:pt idx="5">
                  <c:v>8.3238219999999998</c:v>
                </c:pt>
                <c:pt idx="6">
                  <c:v>7.7422446999999996</c:v>
                </c:pt>
                <c:pt idx="7">
                  <c:v>38.534771000000013</c:v>
                </c:pt>
                <c:pt idx="8">
                  <c:v>4.0936851999999986</c:v>
                </c:pt>
                <c:pt idx="9">
                  <c:v>12.975084000000001</c:v>
                </c:pt>
                <c:pt idx="10">
                  <c:v>18.316417999999999</c:v>
                </c:pt>
                <c:pt idx="11">
                  <c:v>16.034351000000001</c:v>
                </c:pt>
                <c:pt idx="12">
                  <c:v>7.9179634999999999</c:v>
                </c:pt>
                <c:pt idx="13">
                  <c:v>43.132545</c:v>
                </c:pt>
                <c:pt idx="14">
                  <c:v>6.3746103999999946</c:v>
                </c:pt>
                <c:pt idx="15">
                  <c:v>20.101061000000001</c:v>
                </c:pt>
                <c:pt idx="16">
                  <c:v>10.793092</c:v>
                </c:pt>
                <c:pt idx="17">
                  <c:v>23.901271999999999</c:v>
                </c:pt>
                <c:pt idx="18">
                  <c:v>18.491035</c:v>
                </c:pt>
                <c:pt idx="19">
                  <c:v>6.4747772000000001</c:v>
                </c:pt>
                <c:pt idx="20">
                  <c:v>6.910336</c:v>
                </c:pt>
                <c:pt idx="21">
                  <c:v>13.673190999999999</c:v>
                </c:pt>
                <c:pt idx="22">
                  <c:v>6.2165097999999999</c:v>
                </c:pt>
              </c:numCache>
              <c:extLst/>
            </c:numRef>
          </c:val>
          <c:extLst>
            <c:ext xmlns:c16="http://schemas.microsoft.com/office/drawing/2014/chart" uri="{C3380CC4-5D6E-409C-BE32-E72D297353CC}">
              <c16:uniqueId val="{00000004-754B-CC49-9E0D-DE18FC63CF40}"/>
            </c:ext>
          </c:extLst>
        </c:ser>
        <c:ser>
          <c:idx val="5"/>
          <c:order val="5"/>
          <c:tx>
            <c:strRef>
              <c:f>Feuil5!$G$2</c:f>
              <c:strCache>
                <c:ptCount val="1"/>
                <c:pt idx="0">
                  <c:v>No Breastmilk</c:v>
                </c:pt>
              </c:strCache>
            </c:strRef>
          </c:tx>
          <c:spPr>
            <a:solidFill>
              <a:schemeClr val="bg1">
                <a:lumMod val="50000"/>
              </a:schemeClr>
            </a:solidFill>
            <a:ln>
              <a:solidFill>
                <a:schemeClr val="bg1">
                  <a:lumMod val="50000"/>
                </a:schemeClr>
              </a:solidFill>
            </a:ln>
            <a:effectLst/>
          </c:spPr>
          <c:invertIfNegative val="0"/>
          <c:cat>
            <c:strRef>
              <c:f>Feuil5!$A$3:$A$26</c:f>
              <c:strCache>
                <c:ptCount val="23"/>
                <c:pt idx="0">
                  <c:v>Chad (DHS 2014)</c:v>
                </c:pt>
                <c:pt idx="1">
                  <c:v>Gabon (DHS 2012)</c:v>
                </c:pt>
                <c:pt idx="2">
                  <c:v>Côte d'Ivoire (DHS 2011)</c:v>
                </c:pt>
                <c:pt idx="3">
                  <c:v>Congo (DHS 2011)</c:v>
                </c:pt>
                <c:pt idx="4">
                  <c:v>Eq. Guinea (MICS 2000)</c:v>
                </c:pt>
                <c:pt idx="5">
                  <c:v>Guinea (DHS 2012)</c:v>
                </c:pt>
                <c:pt idx="6">
                  <c:v>Niger (DHS 2012)</c:v>
                </c:pt>
                <c:pt idx="7">
                  <c:v>Nigeria (MICS 2016)</c:v>
                </c:pt>
                <c:pt idx="8">
                  <c:v>Burkina Faso (DHS 2010)</c:v>
                </c:pt>
                <c:pt idx="9">
                  <c:v>Mauritania (MICS 2011)</c:v>
                </c:pt>
                <c:pt idx="10">
                  <c:v>Cameroon (MICS 2014)</c:v>
                </c:pt>
                <c:pt idx="11">
                  <c:v>Sierra Leone (DHS 2013)</c:v>
                </c:pt>
                <c:pt idx="12">
                  <c:v>Mali (MICS 2015)</c:v>
                </c:pt>
                <c:pt idx="13">
                  <c:v>CAR (MICS 2010)</c:v>
                </c:pt>
                <c:pt idx="14">
                  <c:v>Senegal (DHS 2016)</c:v>
                </c:pt>
                <c:pt idx="15">
                  <c:v>Benin (MICS 2014)</c:v>
                </c:pt>
                <c:pt idx="16">
                  <c:v>Gambia (DHS 2013)</c:v>
                </c:pt>
                <c:pt idx="17">
                  <c:v>DRC (DHS 2013)</c:v>
                </c:pt>
                <c:pt idx="18">
                  <c:v>Ghana (DHS 2014)</c:v>
                </c:pt>
                <c:pt idx="19">
                  <c:v>Guinea-Bissau (MICS 2014)</c:v>
                </c:pt>
                <c:pt idx="20">
                  <c:v>Liberia (DHS 2013)</c:v>
                </c:pt>
                <c:pt idx="21">
                  <c:v>Togo (DHS 2013)</c:v>
                </c:pt>
                <c:pt idx="22">
                  <c:v>STP (MICS 2014)</c:v>
                </c:pt>
              </c:strCache>
              <c:extLst/>
            </c:strRef>
          </c:cat>
          <c:val>
            <c:numRef>
              <c:f>Feuil5!$G$3:$G$26</c:f>
              <c:numCache>
                <c:formatCode>_(* #,##0.0_);_(* \(#,##0.0\);_(* "-"??_);_(@_)</c:formatCode>
                <c:ptCount val="23"/>
                <c:pt idx="0">
                  <c:v>3.1809788000000001</c:v>
                </c:pt>
                <c:pt idx="1">
                  <c:v>12.005749</c:v>
                </c:pt>
                <c:pt idx="2">
                  <c:v>3.5707087999999998</c:v>
                </c:pt>
                <c:pt idx="3">
                  <c:v>5.1774181999999964</c:v>
                </c:pt>
                <c:pt idx="4">
                  <c:v>7.5123829999999936</c:v>
                </c:pt>
                <c:pt idx="5">
                  <c:v>1.8330150999999999</c:v>
                </c:pt>
                <c:pt idx="6">
                  <c:v>1.7793251000000001</c:v>
                </c:pt>
                <c:pt idx="7">
                  <c:v>3.1782165</c:v>
                </c:pt>
                <c:pt idx="8">
                  <c:v>0.90960127000000002</c:v>
                </c:pt>
                <c:pt idx="9">
                  <c:v>3.146869399999999</c:v>
                </c:pt>
                <c:pt idx="10">
                  <c:v>3.445043099999999</c:v>
                </c:pt>
                <c:pt idx="11">
                  <c:v>3.6375782000000001</c:v>
                </c:pt>
                <c:pt idx="12">
                  <c:v>1.7618411</c:v>
                </c:pt>
                <c:pt idx="13">
                  <c:v>1.3607233000000001</c:v>
                </c:pt>
                <c:pt idx="14">
                  <c:v>0.72597325000000001</c:v>
                </c:pt>
                <c:pt idx="15">
                  <c:v>1.2071394</c:v>
                </c:pt>
                <c:pt idx="16">
                  <c:v>0.75916278000000004</c:v>
                </c:pt>
                <c:pt idx="17">
                  <c:v>1.5562016000000001</c:v>
                </c:pt>
                <c:pt idx="18">
                  <c:v>0.75791818</c:v>
                </c:pt>
                <c:pt idx="19">
                  <c:v>1.3736062</c:v>
                </c:pt>
                <c:pt idx="20">
                  <c:v>1.6137900000000001</c:v>
                </c:pt>
                <c:pt idx="21">
                  <c:v>1.6284409</c:v>
                </c:pt>
                <c:pt idx="22">
                  <c:v>0.77852975999999996</c:v>
                </c:pt>
              </c:numCache>
              <c:extLst/>
            </c:numRef>
          </c:val>
          <c:extLst>
            <c:ext xmlns:c16="http://schemas.microsoft.com/office/drawing/2014/chart" uri="{C3380CC4-5D6E-409C-BE32-E72D297353CC}">
              <c16:uniqueId val="{00000005-754B-CC49-9E0D-DE18FC63CF40}"/>
            </c:ext>
          </c:extLst>
        </c:ser>
        <c:dLbls>
          <c:showLegendKey val="0"/>
          <c:showVal val="0"/>
          <c:showCatName val="0"/>
          <c:showSerName val="0"/>
          <c:showPercent val="0"/>
          <c:showBubbleSize val="0"/>
        </c:dLbls>
        <c:gapWidth val="48"/>
        <c:overlap val="100"/>
        <c:axId val="-2026493424"/>
        <c:axId val="-2013632352"/>
      </c:barChart>
      <c:catAx>
        <c:axId val="-20264934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2"/>
                </a:solidFill>
                <a:latin typeface="+mn-lt"/>
                <a:ea typeface="+mn-ea"/>
                <a:cs typeface="+mn-cs"/>
              </a:defRPr>
            </a:pPr>
            <a:endParaRPr lang="en-US"/>
          </a:p>
        </c:txPr>
        <c:crossAx val="-2013632352"/>
        <c:crosses val="autoZero"/>
        <c:auto val="1"/>
        <c:lblAlgn val="ctr"/>
        <c:lblOffset val="100"/>
        <c:noMultiLvlLbl val="0"/>
      </c:catAx>
      <c:valAx>
        <c:axId val="-2013632352"/>
        <c:scaling>
          <c:orientation val="minMax"/>
          <c:max val="100"/>
        </c:scaling>
        <c:delete val="0"/>
        <c:axPos val="l"/>
        <c:majorGridlines>
          <c:spPr>
            <a:ln w="9525" cap="flat" cmpd="sng" algn="ctr">
              <a:solidFill>
                <a:schemeClr val="tx2">
                  <a:lumMod val="15000"/>
                  <a:lumOff val="85000"/>
                </a:schemeClr>
              </a:solidFill>
              <a:round/>
            </a:ln>
            <a:effectLst/>
          </c:spPr>
        </c:majorGridlines>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026493424"/>
        <c:crosses val="autoZero"/>
        <c:crossBetween val="between"/>
        <c:majorUnit val="20"/>
        <c:minorUnit val="1"/>
      </c:valAx>
      <c:spPr>
        <a:noFill/>
        <a:ln>
          <a:noFill/>
        </a:ln>
        <a:effectLst/>
      </c:spPr>
    </c:plotArea>
    <c:legend>
      <c:legendPos val="b"/>
      <c:layout>
        <c:manualLayout>
          <c:xMode val="edge"/>
          <c:yMode val="edge"/>
          <c:x val="4.8909533790290602E-2"/>
          <c:y val="0.858640451008713"/>
          <c:w val="0.921365584697596"/>
          <c:h val="0.1176909099380329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0.00454</cdr:x>
      <cdr:y>0.26941</cdr:y>
    </cdr:from>
    <cdr:to>
      <cdr:x>0.97109</cdr:x>
      <cdr:y>0.26941</cdr:y>
    </cdr:to>
    <cdr:cxnSp macro="">
      <cdr:nvCxnSpPr>
        <cdr:cNvPr id="2" name="Connecteur droit 1"/>
        <cdr:cNvCxnSpPr/>
      </cdr:nvCxnSpPr>
      <cdr:spPr>
        <a:xfrm xmlns:a="http://schemas.openxmlformats.org/drawingml/2006/main">
          <a:off x="27940" y="917655"/>
          <a:ext cx="5943600" cy="0"/>
        </a:xfrm>
        <a:prstGeom xmlns:a="http://schemas.openxmlformats.org/drawingml/2006/main" prst="line">
          <a:avLst/>
        </a:prstGeom>
        <a:ln xmlns:a="http://schemas.openxmlformats.org/drawingml/2006/main" w="15875" cmpd="sng">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cdr:x>
      <cdr:y>0.32541</cdr:y>
    </cdr:from>
    <cdr:to>
      <cdr:x>1</cdr:x>
      <cdr:y>0.32541</cdr:y>
    </cdr:to>
    <cdr:cxnSp macro="">
      <cdr:nvCxnSpPr>
        <cdr:cNvPr id="2" name="Connecteur droit 1"/>
        <cdr:cNvCxnSpPr/>
      </cdr:nvCxnSpPr>
      <cdr:spPr>
        <a:xfrm xmlns:a="http://schemas.openxmlformats.org/drawingml/2006/main" flipV="1">
          <a:off x="0" y="1163785"/>
          <a:ext cx="6038850" cy="0"/>
        </a:xfrm>
        <a:prstGeom xmlns:a="http://schemas.openxmlformats.org/drawingml/2006/main" prst="line">
          <a:avLst/>
        </a:prstGeom>
        <a:ln xmlns:a="http://schemas.openxmlformats.org/drawingml/2006/main" w="15875" cmpd="sng">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1-19T12:15:46.761"/>
    </inkml:context>
    <inkml:brush xml:id="br0">
      <inkml:brushProperty name="width" value="0.05" units="cm"/>
      <inkml:brushProperty name="height" value="0.05" units="cm"/>
    </inkml:brush>
  </inkml:definitions>
  <inkml:trace contextRef="#ctx0" brushRef="#br0">1 0 24575,'0'6'0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7DCC911672864FB496ECEBF01427B1" ma:contentTypeVersion="13" ma:contentTypeDescription="Create a new document." ma:contentTypeScope="" ma:versionID="0536b8a0e246611e58114d6042c3c556">
  <xsd:schema xmlns:xsd="http://www.w3.org/2001/XMLSchema" xmlns:xs="http://www.w3.org/2001/XMLSchema" xmlns:p="http://schemas.microsoft.com/office/2006/metadata/properties" xmlns:ns3="ce33c10c-cfc5-4385-8e32-746c75b254b2" xmlns:ns4="1e80c575-5c27-4e59-a47c-8d928298e57e" targetNamespace="http://schemas.microsoft.com/office/2006/metadata/properties" ma:root="true" ma:fieldsID="017fd0a35dcf98d3399b5ead9f2165bb" ns3:_="" ns4:_="">
    <xsd:import namespace="ce33c10c-cfc5-4385-8e32-746c75b254b2"/>
    <xsd:import namespace="1e80c575-5c27-4e59-a47c-8d928298e57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33c10c-cfc5-4385-8e32-746c75b254b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80c575-5c27-4e59-a47c-8d928298e57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B27ED-BF69-4309-8FE0-014E9A3A358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060D36-E90E-40CE-94E7-2B69F68E8F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33c10c-cfc5-4385-8e32-746c75b254b2"/>
    <ds:schemaRef ds:uri="1e80c575-5c27-4e59-a47c-8d928298e5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871E43-8C8B-4843-B4D5-9FA4158E6E49}">
  <ds:schemaRefs>
    <ds:schemaRef ds:uri="http://schemas.microsoft.com/sharepoint/v3/contenttype/forms"/>
  </ds:schemaRefs>
</ds:datastoreItem>
</file>

<file path=customXml/itemProps4.xml><?xml version="1.0" encoding="utf-8"?>
<ds:datastoreItem xmlns:ds="http://schemas.openxmlformats.org/officeDocument/2006/customXml" ds:itemID="{2F2FE3DF-6C23-4E18-9F1C-D6C5FC3B4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37</Pages>
  <Words>12344</Words>
  <Characters>70367</Characters>
  <Application>Microsoft Office Word</Application>
  <DocSecurity>0</DocSecurity>
  <Lines>586</Lines>
  <Paragraphs>165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Likhite</dc:creator>
  <cp:keywords/>
  <dc:description/>
  <cp:lastModifiedBy>adam aho</cp:lastModifiedBy>
  <cp:revision>11</cp:revision>
  <cp:lastPrinted>2020-03-26T10:14:00Z</cp:lastPrinted>
  <dcterms:created xsi:type="dcterms:W3CDTF">2020-09-23T04:14:00Z</dcterms:created>
  <dcterms:modified xsi:type="dcterms:W3CDTF">2020-10-05T09:56:00Z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0x010100A67DCC911672864FB496ECEBF01427B1</vt:lpwstr>
  </property>
</Properties>
</file>